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80FE" w14:textId="2E73ECF0" w:rsidR="00942EF0" w:rsidRDefault="00A77EE4">
      <w:pPr>
        <w:tabs>
          <w:tab w:val="center" w:pos="4680"/>
        </w:tabs>
        <w:jc w:val="center"/>
        <w:textAlignment w:val="baseline"/>
        <w:rPr>
          <w:color w:val="000000" w:themeColor="text1"/>
          <w:spacing w:val="-3"/>
          <w:sz w:val="22"/>
          <w:szCs w:val="22"/>
        </w:rPr>
      </w:pPr>
      <w:r>
        <w:rPr>
          <w:color w:val="000000" w:themeColor="text1"/>
          <w:spacing w:val="-3"/>
          <w:sz w:val="22"/>
          <w:szCs w:val="22"/>
        </w:rPr>
        <w:t xml:space="preserve"> </w:t>
      </w:r>
    </w:p>
    <w:p w14:paraId="403E6CA9" w14:textId="77777777" w:rsidR="00942EF0" w:rsidRDefault="009D1FCF">
      <w:pPr>
        <w:tabs>
          <w:tab w:val="center" w:pos="4680"/>
        </w:tabs>
        <w:jc w:val="center"/>
        <w:textAlignment w:val="baseline"/>
        <w:rPr>
          <w:color w:val="000000" w:themeColor="text1"/>
          <w:sz w:val="22"/>
          <w:szCs w:val="22"/>
        </w:rPr>
      </w:pPr>
      <w:r>
        <w:rPr>
          <w:color w:val="000000" w:themeColor="text1"/>
          <w:spacing w:val="-3"/>
          <w:sz w:val="22"/>
          <w:szCs w:val="22"/>
        </w:rPr>
        <w:t>ACTA DE LA SESSIÓ ORDINÀRIA</w:t>
      </w:r>
    </w:p>
    <w:p w14:paraId="35DB67D0" w14:textId="77777777" w:rsidR="00942EF0" w:rsidRDefault="009D1FCF">
      <w:pPr>
        <w:tabs>
          <w:tab w:val="center" w:pos="4680"/>
        </w:tabs>
        <w:jc w:val="center"/>
        <w:textAlignment w:val="baseline"/>
        <w:rPr>
          <w:color w:val="000000" w:themeColor="text1"/>
          <w:sz w:val="22"/>
          <w:szCs w:val="22"/>
        </w:rPr>
      </w:pPr>
      <w:r>
        <w:rPr>
          <w:color w:val="000000" w:themeColor="text1"/>
          <w:spacing w:val="-3"/>
          <w:sz w:val="22"/>
          <w:szCs w:val="22"/>
        </w:rPr>
        <w:t>CELEBRADA PEL PLE DE L'AJUNTAMENT</w:t>
      </w:r>
    </w:p>
    <w:p w14:paraId="3D2A56ED" w14:textId="77777777" w:rsidR="00942EF0" w:rsidRDefault="009D1FCF">
      <w:pPr>
        <w:tabs>
          <w:tab w:val="center" w:pos="4680"/>
        </w:tabs>
        <w:jc w:val="center"/>
        <w:textAlignment w:val="baseline"/>
        <w:rPr>
          <w:color w:val="000000" w:themeColor="text1"/>
          <w:sz w:val="22"/>
          <w:szCs w:val="22"/>
        </w:rPr>
      </w:pPr>
      <w:r>
        <w:rPr>
          <w:color w:val="000000" w:themeColor="text1"/>
          <w:spacing w:val="-3"/>
          <w:sz w:val="22"/>
          <w:szCs w:val="22"/>
        </w:rPr>
        <w:t>EL DIA 25 DE SETEMBRE DE 2025</w:t>
      </w:r>
    </w:p>
    <w:p w14:paraId="1C559D10" w14:textId="77777777" w:rsidR="00942EF0" w:rsidRDefault="00942EF0">
      <w:pPr>
        <w:tabs>
          <w:tab w:val="center" w:pos="4680"/>
        </w:tabs>
        <w:jc w:val="center"/>
        <w:textAlignment w:val="baseline"/>
        <w:rPr>
          <w:color w:val="000000" w:themeColor="text1"/>
          <w:spacing w:val="-3"/>
          <w:sz w:val="22"/>
          <w:szCs w:val="22"/>
        </w:rPr>
      </w:pPr>
    </w:p>
    <w:p w14:paraId="1B7735EC" w14:textId="77777777" w:rsidR="00942EF0" w:rsidRDefault="00942EF0">
      <w:pPr>
        <w:tabs>
          <w:tab w:val="center" w:pos="4680"/>
        </w:tabs>
        <w:jc w:val="center"/>
        <w:textAlignment w:val="baseline"/>
        <w:rPr>
          <w:color w:val="000000" w:themeColor="text1"/>
          <w:spacing w:val="-3"/>
          <w:sz w:val="22"/>
          <w:szCs w:val="22"/>
        </w:rPr>
      </w:pPr>
    </w:p>
    <w:p w14:paraId="475C60AC" w14:textId="77777777" w:rsidR="00942EF0" w:rsidRDefault="00942EF0">
      <w:pPr>
        <w:tabs>
          <w:tab w:val="center" w:pos="4680"/>
        </w:tabs>
        <w:jc w:val="center"/>
        <w:textAlignment w:val="baseline"/>
        <w:rPr>
          <w:color w:val="000000" w:themeColor="text1"/>
          <w:spacing w:val="-3"/>
          <w:sz w:val="22"/>
          <w:szCs w:val="22"/>
        </w:rPr>
      </w:pPr>
    </w:p>
    <w:p w14:paraId="3DF57A54" w14:textId="77777777" w:rsidR="00942EF0" w:rsidRDefault="00942EF0">
      <w:pPr>
        <w:tabs>
          <w:tab w:val="left" w:pos="-720"/>
        </w:tabs>
        <w:textAlignment w:val="baseline"/>
        <w:rPr>
          <w:color w:val="000000" w:themeColor="text1"/>
          <w:spacing w:val="-3"/>
          <w:sz w:val="22"/>
          <w:szCs w:val="22"/>
        </w:rPr>
      </w:pPr>
    </w:p>
    <w:p w14:paraId="0D62CC2C" w14:textId="77777777" w:rsidR="00942EF0" w:rsidRDefault="00942EF0">
      <w:pPr>
        <w:tabs>
          <w:tab w:val="left" w:pos="-720"/>
        </w:tabs>
        <w:textAlignment w:val="baseline"/>
        <w:rPr>
          <w:color w:val="000000" w:themeColor="text1"/>
          <w:spacing w:val="-3"/>
          <w:sz w:val="22"/>
          <w:szCs w:val="22"/>
        </w:rPr>
      </w:pPr>
    </w:p>
    <w:p w14:paraId="223F7DCA" w14:textId="77777777" w:rsidR="00942EF0" w:rsidRDefault="009D1FCF">
      <w:pPr>
        <w:widowControl w:val="0"/>
        <w:tabs>
          <w:tab w:val="left" w:pos="-720"/>
        </w:tabs>
        <w:textAlignment w:val="baseline"/>
        <w:rPr>
          <w:color w:val="000000" w:themeColor="text1"/>
          <w:sz w:val="22"/>
          <w:szCs w:val="22"/>
        </w:rPr>
      </w:pPr>
      <w:r>
        <w:rPr>
          <w:color w:val="000000" w:themeColor="text1"/>
          <w:spacing w:val="-3"/>
          <w:sz w:val="22"/>
          <w:szCs w:val="22"/>
          <w:u w:val="single"/>
        </w:rPr>
        <w:t>Membres assistents</w:t>
      </w:r>
    </w:p>
    <w:p w14:paraId="78C984FF" w14:textId="77777777" w:rsidR="00942EF0" w:rsidRDefault="00942EF0">
      <w:pPr>
        <w:widowControl w:val="0"/>
        <w:tabs>
          <w:tab w:val="left" w:pos="-720"/>
        </w:tabs>
        <w:textAlignment w:val="baseline"/>
        <w:rPr>
          <w:color w:val="000000" w:themeColor="text1"/>
          <w:spacing w:val="-3"/>
          <w:sz w:val="22"/>
          <w:szCs w:val="22"/>
          <w:u w:val="single"/>
        </w:rPr>
      </w:pPr>
    </w:p>
    <w:p w14:paraId="660029F0" w14:textId="77777777" w:rsidR="00942EF0" w:rsidRDefault="009D1FCF">
      <w:pPr>
        <w:widowControl w:val="0"/>
        <w:tabs>
          <w:tab w:val="left" w:pos="-720"/>
        </w:tabs>
        <w:textAlignment w:val="baseline"/>
        <w:rPr>
          <w:color w:val="000000" w:themeColor="text1"/>
          <w:sz w:val="22"/>
          <w:szCs w:val="22"/>
        </w:rPr>
      </w:pPr>
      <w:r>
        <w:rPr>
          <w:color w:val="000000" w:themeColor="text1"/>
          <w:spacing w:val="-3"/>
          <w:sz w:val="22"/>
          <w:szCs w:val="22"/>
        </w:rPr>
        <w:t xml:space="preserve">Josep Maria Ferra </w:t>
      </w:r>
      <w:proofErr w:type="spellStart"/>
      <w:r>
        <w:rPr>
          <w:color w:val="000000" w:themeColor="text1"/>
          <w:spacing w:val="-3"/>
          <w:sz w:val="22"/>
          <w:szCs w:val="22"/>
        </w:rPr>
        <w:t>Terrasa</w:t>
      </w:r>
      <w:proofErr w:type="spellEnd"/>
    </w:p>
    <w:p w14:paraId="2F55CD68"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Maria Roig Comas</w:t>
      </w:r>
    </w:p>
    <w:p w14:paraId="09B5D3DE"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 xml:space="preserve">Manuel Bennasar Gutiérrez de la </w:t>
      </w:r>
      <w:proofErr w:type="spellStart"/>
      <w:r>
        <w:rPr>
          <w:color w:val="000000" w:themeColor="text1"/>
          <w:sz w:val="22"/>
          <w:szCs w:val="22"/>
        </w:rPr>
        <w:t>Concha</w:t>
      </w:r>
      <w:proofErr w:type="spellEnd"/>
    </w:p>
    <w:p w14:paraId="1F8DB142"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 xml:space="preserve">María Magdalena </w:t>
      </w:r>
      <w:proofErr w:type="spellStart"/>
      <w:r>
        <w:rPr>
          <w:color w:val="000000" w:themeColor="text1"/>
          <w:sz w:val="22"/>
          <w:szCs w:val="22"/>
        </w:rPr>
        <w:t>Alorda</w:t>
      </w:r>
      <w:proofErr w:type="spellEnd"/>
      <w:r>
        <w:rPr>
          <w:color w:val="000000" w:themeColor="text1"/>
          <w:sz w:val="22"/>
          <w:szCs w:val="22"/>
        </w:rPr>
        <w:t xml:space="preserve"> </w:t>
      </w:r>
      <w:proofErr w:type="spellStart"/>
      <w:r>
        <w:rPr>
          <w:color w:val="000000" w:themeColor="text1"/>
          <w:sz w:val="22"/>
          <w:szCs w:val="22"/>
        </w:rPr>
        <w:t>Salom</w:t>
      </w:r>
      <w:proofErr w:type="spellEnd"/>
    </w:p>
    <w:p w14:paraId="19D60101" w14:textId="77777777" w:rsidR="00942EF0" w:rsidRDefault="009D1FCF">
      <w:pPr>
        <w:widowControl w:val="0"/>
        <w:tabs>
          <w:tab w:val="left" w:pos="-720"/>
        </w:tabs>
        <w:textAlignment w:val="baseline"/>
        <w:outlineLvl w:val="0"/>
        <w:rPr>
          <w:color w:val="000000" w:themeColor="text1"/>
          <w:sz w:val="22"/>
          <w:szCs w:val="22"/>
        </w:rPr>
      </w:pPr>
      <w:r>
        <w:rPr>
          <w:color w:val="000000" w:themeColor="text1"/>
          <w:spacing w:val="-3"/>
          <w:sz w:val="22"/>
          <w:szCs w:val="22"/>
        </w:rPr>
        <w:t xml:space="preserve">Maria </w:t>
      </w:r>
      <w:proofErr w:type="spellStart"/>
      <w:r>
        <w:rPr>
          <w:color w:val="000000" w:themeColor="text1"/>
          <w:spacing w:val="-3"/>
          <w:sz w:val="22"/>
          <w:szCs w:val="22"/>
        </w:rPr>
        <w:t>Ines</w:t>
      </w:r>
      <w:proofErr w:type="spellEnd"/>
      <w:r>
        <w:rPr>
          <w:color w:val="000000" w:themeColor="text1"/>
          <w:spacing w:val="-3"/>
          <w:sz w:val="22"/>
          <w:szCs w:val="22"/>
        </w:rPr>
        <w:t xml:space="preserve"> Font Cuesta</w:t>
      </w:r>
    </w:p>
    <w:p w14:paraId="41F1368A"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 xml:space="preserve">Jaime </w:t>
      </w:r>
      <w:proofErr w:type="spellStart"/>
      <w:r>
        <w:rPr>
          <w:color w:val="000000" w:themeColor="text1"/>
          <w:sz w:val="22"/>
          <w:szCs w:val="22"/>
        </w:rPr>
        <w:t>Terrasa</w:t>
      </w:r>
      <w:proofErr w:type="spellEnd"/>
      <w:r>
        <w:rPr>
          <w:color w:val="000000" w:themeColor="text1"/>
          <w:sz w:val="22"/>
          <w:szCs w:val="22"/>
        </w:rPr>
        <w:t xml:space="preserve"> </w:t>
      </w:r>
      <w:proofErr w:type="spellStart"/>
      <w:r>
        <w:rPr>
          <w:color w:val="000000" w:themeColor="text1"/>
          <w:sz w:val="22"/>
          <w:szCs w:val="22"/>
        </w:rPr>
        <w:t>Sampol</w:t>
      </w:r>
      <w:proofErr w:type="spellEnd"/>
    </w:p>
    <w:p w14:paraId="5DC6284B"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 xml:space="preserve">Carlos </w:t>
      </w:r>
      <w:proofErr w:type="spellStart"/>
      <w:r>
        <w:rPr>
          <w:color w:val="000000" w:themeColor="text1"/>
          <w:sz w:val="22"/>
          <w:szCs w:val="22"/>
        </w:rPr>
        <w:t>Arrondo</w:t>
      </w:r>
      <w:proofErr w:type="spellEnd"/>
      <w:r>
        <w:rPr>
          <w:color w:val="000000" w:themeColor="text1"/>
          <w:sz w:val="22"/>
          <w:szCs w:val="22"/>
        </w:rPr>
        <w:t xml:space="preserve"> Nadal</w:t>
      </w:r>
    </w:p>
    <w:p w14:paraId="1604AF1F"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 xml:space="preserve">Maria Antonia Sabater </w:t>
      </w:r>
      <w:proofErr w:type="spellStart"/>
      <w:r>
        <w:rPr>
          <w:color w:val="000000" w:themeColor="text1"/>
          <w:sz w:val="22"/>
          <w:szCs w:val="22"/>
        </w:rPr>
        <w:t>Salom</w:t>
      </w:r>
      <w:proofErr w:type="spellEnd"/>
    </w:p>
    <w:p w14:paraId="4CBF04FD"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Rafel Mir Canyelles</w:t>
      </w:r>
    </w:p>
    <w:p w14:paraId="572F37C0"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 xml:space="preserve">Monica Font </w:t>
      </w:r>
      <w:proofErr w:type="spellStart"/>
      <w:r>
        <w:rPr>
          <w:color w:val="000000" w:themeColor="text1"/>
          <w:sz w:val="22"/>
          <w:szCs w:val="22"/>
        </w:rPr>
        <w:t>Balle</w:t>
      </w:r>
      <w:proofErr w:type="spellEnd"/>
    </w:p>
    <w:p w14:paraId="497A926C" w14:textId="77777777" w:rsidR="00942EF0" w:rsidRDefault="00942EF0">
      <w:pPr>
        <w:widowControl w:val="0"/>
        <w:tabs>
          <w:tab w:val="left" w:pos="-720"/>
        </w:tabs>
        <w:textAlignment w:val="baseline"/>
        <w:rPr>
          <w:color w:val="000000" w:themeColor="text1"/>
          <w:sz w:val="22"/>
          <w:szCs w:val="22"/>
        </w:rPr>
      </w:pPr>
    </w:p>
    <w:p w14:paraId="7E50129F" w14:textId="77777777" w:rsidR="00942EF0" w:rsidRDefault="009D1FCF">
      <w:pPr>
        <w:widowControl w:val="0"/>
        <w:tabs>
          <w:tab w:val="left" w:pos="-720"/>
        </w:tabs>
        <w:textAlignment w:val="baseline"/>
        <w:rPr>
          <w:color w:val="000000" w:themeColor="text1"/>
          <w:sz w:val="22"/>
          <w:szCs w:val="22"/>
          <w:u w:val="single"/>
        </w:rPr>
      </w:pPr>
      <w:r>
        <w:rPr>
          <w:color w:val="000000" w:themeColor="text1"/>
          <w:sz w:val="22"/>
          <w:szCs w:val="22"/>
          <w:u w:val="single"/>
        </w:rPr>
        <w:t>Membres que excusen la seva assistència</w:t>
      </w:r>
    </w:p>
    <w:p w14:paraId="60E75259" w14:textId="77777777" w:rsidR="00942EF0" w:rsidRDefault="00942EF0">
      <w:pPr>
        <w:widowControl w:val="0"/>
        <w:tabs>
          <w:tab w:val="left" w:pos="-720"/>
        </w:tabs>
        <w:textAlignment w:val="baseline"/>
        <w:rPr>
          <w:color w:val="000000" w:themeColor="text1"/>
          <w:sz w:val="22"/>
          <w:szCs w:val="22"/>
        </w:rPr>
      </w:pPr>
    </w:p>
    <w:p w14:paraId="254F1273" w14:textId="77777777" w:rsidR="00942EF0" w:rsidRDefault="009D1FCF">
      <w:pPr>
        <w:widowControl w:val="0"/>
        <w:tabs>
          <w:tab w:val="left" w:pos="-720"/>
        </w:tabs>
        <w:textAlignment w:val="baseline"/>
        <w:rPr>
          <w:color w:val="000000" w:themeColor="text1"/>
          <w:sz w:val="22"/>
          <w:szCs w:val="22"/>
        </w:rPr>
      </w:pPr>
      <w:proofErr w:type="spellStart"/>
      <w:r>
        <w:rPr>
          <w:color w:val="000000" w:themeColor="text1"/>
          <w:sz w:val="22"/>
          <w:szCs w:val="22"/>
        </w:rPr>
        <w:t>Yvette</w:t>
      </w:r>
      <w:proofErr w:type="spellEnd"/>
      <w:r>
        <w:rPr>
          <w:color w:val="000000" w:themeColor="text1"/>
          <w:sz w:val="22"/>
          <w:szCs w:val="22"/>
        </w:rPr>
        <w:t xml:space="preserve"> Yanira Matas </w:t>
      </w:r>
      <w:proofErr w:type="spellStart"/>
      <w:r>
        <w:rPr>
          <w:color w:val="000000" w:themeColor="text1"/>
          <w:sz w:val="22"/>
          <w:szCs w:val="22"/>
        </w:rPr>
        <w:t>Moranta</w:t>
      </w:r>
      <w:proofErr w:type="spellEnd"/>
    </w:p>
    <w:p w14:paraId="658391C1" w14:textId="77777777" w:rsidR="00942EF0" w:rsidRDefault="009D1FCF">
      <w:pPr>
        <w:widowControl w:val="0"/>
        <w:tabs>
          <w:tab w:val="left" w:pos="-720"/>
        </w:tabs>
        <w:textAlignment w:val="baseline"/>
        <w:rPr>
          <w:color w:val="000000" w:themeColor="text1"/>
          <w:sz w:val="22"/>
          <w:szCs w:val="22"/>
        </w:rPr>
      </w:pPr>
      <w:r>
        <w:rPr>
          <w:color w:val="000000" w:themeColor="text1"/>
          <w:sz w:val="22"/>
          <w:szCs w:val="22"/>
        </w:rPr>
        <w:t>Maria Nadal Vila</w:t>
      </w:r>
    </w:p>
    <w:p w14:paraId="037B7A00" w14:textId="77777777" w:rsidR="00942EF0" w:rsidRDefault="009D1FCF">
      <w:pPr>
        <w:tabs>
          <w:tab w:val="left" w:pos="-720"/>
        </w:tabs>
        <w:textAlignment w:val="baseline"/>
        <w:outlineLvl w:val="0"/>
        <w:rPr>
          <w:color w:val="000000" w:themeColor="text1"/>
          <w:sz w:val="22"/>
          <w:szCs w:val="22"/>
          <w:shd w:val="clear" w:color="auto" w:fill="FFFFFF"/>
        </w:rPr>
      </w:pPr>
      <w:r>
        <w:rPr>
          <w:color w:val="000000" w:themeColor="text1"/>
          <w:sz w:val="22"/>
          <w:szCs w:val="22"/>
          <w:shd w:val="clear" w:color="auto" w:fill="FFFFFF"/>
        </w:rPr>
        <w:t>María Andrea Busquets Pons</w:t>
      </w:r>
    </w:p>
    <w:p w14:paraId="33040028" w14:textId="77777777" w:rsidR="00942EF0" w:rsidRDefault="00942EF0">
      <w:pPr>
        <w:tabs>
          <w:tab w:val="left" w:pos="-720"/>
        </w:tabs>
        <w:textAlignment w:val="baseline"/>
        <w:outlineLvl w:val="0"/>
        <w:rPr>
          <w:color w:val="000000" w:themeColor="text1"/>
          <w:sz w:val="22"/>
          <w:szCs w:val="22"/>
        </w:rPr>
      </w:pPr>
    </w:p>
    <w:p w14:paraId="3B86D42D" w14:textId="77777777" w:rsidR="00942EF0" w:rsidRDefault="00942EF0">
      <w:pPr>
        <w:tabs>
          <w:tab w:val="left" w:pos="-720"/>
        </w:tabs>
        <w:textAlignment w:val="baseline"/>
        <w:outlineLvl w:val="0"/>
        <w:rPr>
          <w:color w:val="000000" w:themeColor="text1"/>
          <w:sz w:val="22"/>
          <w:szCs w:val="22"/>
        </w:rPr>
      </w:pPr>
    </w:p>
    <w:p w14:paraId="3E868D6D" w14:textId="77777777" w:rsidR="00942EF0" w:rsidRDefault="00942EF0">
      <w:pPr>
        <w:widowControl w:val="0"/>
        <w:tabs>
          <w:tab w:val="left" w:pos="-720"/>
        </w:tabs>
        <w:textAlignment w:val="baseline"/>
        <w:outlineLvl w:val="0"/>
        <w:rPr>
          <w:color w:val="000000" w:themeColor="text1"/>
          <w:spacing w:val="-3"/>
          <w:sz w:val="22"/>
          <w:szCs w:val="22"/>
          <w:shd w:val="clear" w:color="auto" w:fill="FFFF00"/>
        </w:rPr>
      </w:pPr>
    </w:p>
    <w:p w14:paraId="4AEC6896" w14:textId="77777777" w:rsidR="00942EF0" w:rsidRDefault="00942EF0">
      <w:pPr>
        <w:widowControl w:val="0"/>
        <w:tabs>
          <w:tab w:val="left" w:pos="-720"/>
        </w:tabs>
        <w:textAlignment w:val="baseline"/>
        <w:outlineLvl w:val="0"/>
        <w:rPr>
          <w:color w:val="000000" w:themeColor="text1"/>
          <w:spacing w:val="-3"/>
          <w:sz w:val="22"/>
          <w:szCs w:val="22"/>
          <w:shd w:val="clear" w:color="auto" w:fill="FFFF00"/>
        </w:rPr>
      </w:pPr>
    </w:p>
    <w:p w14:paraId="6A752219" w14:textId="77777777" w:rsidR="00942EF0" w:rsidRDefault="009D1FCF">
      <w:pPr>
        <w:tabs>
          <w:tab w:val="left" w:pos="-720"/>
        </w:tabs>
        <w:textAlignment w:val="baseline"/>
        <w:rPr>
          <w:color w:val="000000" w:themeColor="text1"/>
          <w:sz w:val="22"/>
          <w:szCs w:val="22"/>
        </w:rPr>
      </w:pPr>
      <w:r>
        <w:rPr>
          <w:color w:val="000000" w:themeColor="text1"/>
          <w:spacing w:val="-3"/>
          <w:sz w:val="22"/>
          <w:szCs w:val="22"/>
        </w:rPr>
        <w:tab/>
        <w:t>A la Vila d'Esporles, Comunitat Autònoma de les Illes Balears, essent les denou hores i trenta-cinc minuts de dia 25 de setembre de 2025, es reuneix a la Sala d'Actes de la Casa de la Vila, en primera convocatòria, el Ple de la Corporació sota la presidència del Sr. batlle Josep Maria Ferra Terrassa, i amb l’assistència dels senyors regidors que es relacionen a l’encapçalament, amb l’objecte de celebrar sessió ordinària i en ella tractar els assumptes inclosos a l’ordre del dia, el qual fou degudament notificat. Assisteix com a secretària  la Sra. Francisca Maimó Molina.</w:t>
      </w:r>
    </w:p>
    <w:p w14:paraId="2AAA1098" w14:textId="77777777" w:rsidR="00942EF0" w:rsidRDefault="00942EF0">
      <w:pPr>
        <w:textAlignment w:val="baseline"/>
        <w:rPr>
          <w:color w:val="000000" w:themeColor="text1"/>
          <w:sz w:val="22"/>
          <w:szCs w:val="22"/>
          <w:shd w:val="clear" w:color="auto" w:fill="FFFF00"/>
        </w:rPr>
      </w:pPr>
    </w:p>
    <w:p w14:paraId="594B6631" w14:textId="77777777" w:rsidR="00942EF0" w:rsidRDefault="00942EF0">
      <w:pPr>
        <w:textAlignment w:val="baseline"/>
        <w:rPr>
          <w:color w:val="000000" w:themeColor="text1"/>
          <w:sz w:val="22"/>
          <w:szCs w:val="22"/>
          <w:highlight w:val="yellow"/>
          <w:shd w:val="clear" w:color="auto" w:fill="FFFF00"/>
        </w:rPr>
      </w:pPr>
    </w:p>
    <w:p w14:paraId="3C9C50E0" w14:textId="77777777" w:rsidR="00942EF0" w:rsidRDefault="00942EF0">
      <w:pPr>
        <w:textAlignment w:val="baseline"/>
        <w:rPr>
          <w:color w:val="000000" w:themeColor="text1"/>
          <w:sz w:val="22"/>
          <w:szCs w:val="22"/>
          <w:shd w:val="clear" w:color="auto" w:fill="FFFF00"/>
        </w:rPr>
      </w:pPr>
    </w:p>
    <w:p w14:paraId="53D76A81" w14:textId="77777777" w:rsidR="00942EF0" w:rsidRDefault="009D1FCF">
      <w:pPr>
        <w:tabs>
          <w:tab w:val="left" w:pos="-720"/>
        </w:tabs>
        <w:textAlignment w:val="baseline"/>
        <w:rPr>
          <w:color w:val="000000" w:themeColor="text1"/>
          <w:spacing w:val="-3"/>
          <w:sz w:val="22"/>
          <w:szCs w:val="22"/>
        </w:rPr>
      </w:pPr>
      <w:r>
        <w:rPr>
          <w:b/>
          <w:color w:val="000000" w:themeColor="text1"/>
          <w:spacing w:val="-3"/>
          <w:sz w:val="22"/>
          <w:szCs w:val="22"/>
        </w:rPr>
        <w:t>1.- APROVACIÓ ACTES ANTERIORS.-</w:t>
      </w:r>
      <w:r>
        <w:rPr>
          <w:color w:val="000000" w:themeColor="text1"/>
          <w:spacing w:val="-3"/>
          <w:sz w:val="22"/>
          <w:szCs w:val="22"/>
        </w:rPr>
        <w:t xml:space="preserve">  El president pregunta si qualque membre de la Corporació ha de fer qualque observació a l’acta de la sessió ordinària de dia 31 de juliol de 2025. </w:t>
      </w:r>
    </w:p>
    <w:p w14:paraId="0A1DBB7F" w14:textId="77777777" w:rsidR="00942EF0" w:rsidRDefault="00942EF0">
      <w:pPr>
        <w:tabs>
          <w:tab w:val="left" w:pos="-720"/>
        </w:tabs>
        <w:textAlignment w:val="baseline"/>
        <w:rPr>
          <w:color w:val="000000" w:themeColor="text1"/>
          <w:sz w:val="22"/>
          <w:szCs w:val="22"/>
        </w:rPr>
      </w:pPr>
    </w:p>
    <w:p w14:paraId="31AEA871" w14:textId="77777777" w:rsidR="00942EF0" w:rsidRDefault="009D1FCF">
      <w:pPr>
        <w:tabs>
          <w:tab w:val="left" w:pos="-720"/>
        </w:tabs>
        <w:textAlignment w:val="baseline"/>
        <w:rPr>
          <w:color w:val="000000" w:themeColor="text1"/>
          <w:sz w:val="22"/>
          <w:szCs w:val="22"/>
        </w:rPr>
      </w:pPr>
      <w:r>
        <w:rPr>
          <w:color w:val="000000" w:themeColor="text1"/>
          <w:sz w:val="22"/>
          <w:szCs w:val="22"/>
        </w:rPr>
        <w:t xml:space="preserve">No es presenta cap observació i sotmesa </w:t>
      </w:r>
      <w:r>
        <w:rPr>
          <w:color w:val="000000" w:themeColor="text1"/>
          <w:spacing w:val="-3"/>
          <w:sz w:val="22"/>
          <w:szCs w:val="22"/>
        </w:rPr>
        <w:t>a votació fou aprovada per unanimitat dels assistents.</w:t>
      </w:r>
    </w:p>
    <w:p w14:paraId="1480BE76" w14:textId="77777777" w:rsidR="00942EF0" w:rsidRDefault="00942EF0">
      <w:pPr>
        <w:pStyle w:val="Standard"/>
        <w:tabs>
          <w:tab w:val="left" w:pos="-720"/>
        </w:tabs>
        <w:ind w:right="112"/>
        <w:jc w:val="both"/>
        <w:rPr>
          <w:rFonts w:ascii="Arial" w:hAnsi="Arial"/>
          <w:color w:val="000000" w:themeColor="text1"/>
          <w:spacing w:val="-3"/>
          <w:sz w:val="22"/>
          <w:szCs w:val="22"/>
          <w:lang w:val="ca-ES"/>
        </w:rPr>
      </w:pPr>
    </w:p>
    <w:p w14:paraId="2A176C51" w14:textId="77777777" w:rsidR="00942EF0" w:rsidRDefault="00942EF0">
      <w:pPr>
        <w:pStyle w:val="Standard"/>
        <w:tabs>
          <w:tab w:val="left" w:pos="-720"/>
        </w:tabs>
        <w:ind w:right="112"/>
        <w:jc w:val="both"/>
        <w:rPr>
          <w:rFonts w:ascii="Arial" w:hAnsi="Arial"/>
          <w:color w:val="000000" w:themeColor="text1"/>
          <w:spacing w:val="-3"/>
          <w:sz w:val="22"/>
          <w:szCs w:val="22"/>
          <w:highlight w:val="yellow"/>
          <w:lang w:val="ca-ES"/>
        </w:rPr>
      </w:pPr>
    </w:p>
    <w:p w14:paraId="5FA322C9" w14:textId="77777777" w:rsidR="00942EF0" w:rsidRDefault="00942EF0">
      <w:pPr>
        <w:pStyle w:val="Standard"/>
        <w:tabs>
          <w:tab w:val="left" w:pos="-720"/>
        </w:tabs>
        <w:ind w:right="112"/>
        <w:jc w:val="both"/>
        <w:rPr>
          <w:rFonts w:ascii="Arial" w:hAnsi="Arial"/>
          <w:color w:val="000000" w:themeColor="text1"/>
          <w:spacing w:val="-3"/>
          <w:sz w:val="22"/>
          <w:szCs w:val="22"/>
          <w:highlight w:val="yellow"/>
          <w:lang w:val="ca-ES"/>
        </w:rPr>
      </w:pPr>
    </w:p>
    <w:p w14:paraId="107A5E2D" w14:textId="77777777" w:rsidR="00942EF0" w:rsidRDefault="009D1FCF">
      <w:pPr>
        <w:tabs>
          <w:tab w:val="left" w:pos="-720"/>
        </w:tabs>
        <w:textAlignment w:val="baseline"/>
        <w:rPr>
          <w:b/>
          <w:bCs/>
          <w:color w:val="2F3E4D"/>
          <w:sz w:val="22"/>
          <w:szCs w:val="22"/>
          <w:shd w:val="clear" w:color="auto" w:fill="F5F7F9"/>
        </w:rPr>
      </w:pPr>
      <w:r>
        <w:rPr>
          <w:b/>
          <w:spacing w:val="-3"/>
          <w:sz w:val="22"/>
          <w:szCs w:val="22"/>
        </w:rPr>
        <w:t xml:space="preserve">2.- </w:t>
      </w:r>
      <w:r>
        <w:rPr>
          <w:b/>
          <w:bCs/>
          <w:color w:val="2F3E4D"/>
          <w:sz w:val="22"/>
          <w:szCs w:val="22"/>
          <w:shd w:val="clear" w:color="auto" w:fill="F5F7F9"/>
        </w:rPr>
        <w:t xml:space="preserve">EXPEDIENT 703/2025. </w:t>
      </w:r>
      <w:r>
        <w:rPr>
          <w:b/>
          <w:bCs/>
          <w:sz w:val="22"/>
          <w:szCs w:val="22"/>
        </w:rPr>
        <w:t>DECLARACIÓ LICITACIÓ DESERTA DEL PROCEDIMENT PER A L'ADJUDICACIÓ DEL CONTRACTE DE GESTIÓ DEL SERVEI PÚBLIC DE RECOLLIDA I TRANSPORT DELS RESIDUS</w:t>
      </w:r>
      <w:r>
        <w:rPr>
          <w:sz w:val="22"/>
          <w:szCs w:val="22"/>
        </w:rPr>
        <w:t>.- El batle, Sr. Josep Maria Ferrà Terrassa, explica la següent:</w:t>
      </w:r>
    </w:p>
    <w:p w14:paraId="417BA011" w14:textId="77777777" w:rsidR="00942EF0" w:rsidRDefault="00942EF0">
      <w:pPr>
        <w:tabs>
          <w:tab w:val="left" w:pos="-720"/>
        </w:tabs>
        <w:textAlignment w:val="baseline"/>
        <w:rPr>
          <w:b/>
          <w:bCs/>
          <w:color w:val="2F3E4D"/>
          <w:sz w:val="22"/>
          <w:szCs w:val="22"/>
          <w:shd w:val="clear" w:color="auto" w:fill="F5F7F9"/>
        </w:rPr>
      </w:pPr>
    </w:p>
    <w:p w14:paraId="3EB87D19" w14:textId="77777777" w:rsidR="00942EF0" w:rsidRDefault="00942EF0">
      <w:pPr>
        <w:tabs>
          <w:tab w:val="left" w:pos="-720"/>
        </w:tabs>
        <w:textAlignment w:val="baseline"/>
        <w:rPr>
          <w:b/>
          <w:bCs/>
          <w:color w:val="2F3E4D"/>
          <w:sz w:val="22"/>
          <w:szCs w:val="22"/>
          <w:shd w:val="clear" w:color="auto" w:fill="F5F7F9"/>
        </w:rPr>
      </w:pPr>
    </w:p>
    <w:p w14:paraId="46A40884" w14:textId="77777777" w:rsidR="00942EF0" w:rsidRDefault="009D1FCF">
      <w:pPr>
        <w:tabs>
          <w:tab w:val="left" w:pos="-720"/>
        </w:tabs>
        <w:jc w:val="center"/>
        <w:textAlignment w:val="baseline"/>
      </w:pPr>
      <w:r>
        <w:rPr>
          <w:b/>
          <w:bCs/>
          <w:color w:val="000000"/>
          <w:sz w:val="22"/>
          <w:szCs w:val="22"/>
        </w:rPr>
        <w:t>PROPOSTA DECLARACIÓ LICITACIÓ DESERTA</w:t>
      </w:r>
    </w:p>
    <w:p w14:paraId="1DE78107" w14:textId="77777777" w:rsidR="00942EF0" w:rsidRDefault="00942EF0">
      <w:pPr>
        <w:tabs>
          <w:tab w:val="left" w:pos="-720"/>
        </w:tabs>
        <w:textAlignment w:val="baseline"/>
        <w:rPr>
          <w:b/>
          <w:bCs/>
          <w:sz w:val="22"/>
          <w:szCs w:val="22"/>
        </w:rPr>
      </w:pPr>
    </w:p>
    <w:p w14:paraId="554DB18C" w14:textId="77777777" w:rsidR="00942EF0" w:rsidRDefault="009D1FCF">
      <w:pPr>
        <w:tabs>
          <w:tab w:val="left" w:pos="-720"/>
        </w:tabs>
        <w:textAlignment w:val="baseline"/>
      </w:pPr>
      <w:r>
        <w:rPr>
          <w:color w:val="000000"/>
          <w:sz w:val="22"/>
          <w:szCs w:val="22"/>
        </w:rPr>
        <w:t>Vista la necessitat d'aquest Ajuntament de dur a terme la contractació de la gestió del servei públic de recollida i transport dels residus generats al terme municipal d’Esporles.</w:t>
      </w:r>
    </w:p>
    <w:p w14:paraId="20A1370E" w14:textId="77777777" w:rsidR="00942EF0" w:rsidRDefault="00942EF0">
      <w:pPr>
        <w:tabs>
          <w:tab w:val="left" w:pos="-720"/>
        </w:tabs>
        <w:textAlignment w:val="baseline"/>
        <w:rPr>
          <w:sz w:val="22"/>
          <w:szCs w:val="22"/>
        </w:rPr>
      </w:pPr>
    </w:p>
    <w:p w14:paraId="63C9DCD7" w14:textId="77777777" w:rsidR="00942EF0" w:rsidRDefault="009D1FCF">
      <w:pPr>
        <w:tabs>
          <w:tab w:val="left" w:pos="-720"/>
        </w:tabs>
        <w:textAlignment w:val="baseline"/>
      </w:pPr>
      <w:r>
        <w:rPr>
          <w:color w:val="000000"/>
          <w:sz w:val="22"/>
          <w:szCs w:val="22"/>
        </w:rPr>
        <w:t>Vist que, amb data 03/07/2025, es va emetre Informe per Secretaria sobre la Legislació aplicable i el procediment a seguir.</w:t>
      </w:r>
    </w:p>
    <w:p w14:paraId="522A0C41" w14:textId="77777777" w:rsidR="00942EF0" w:rsidRDefault="00942EF0">
      <w:pPr>
        <w:tabs>
          <w:tab w:val="left" w:pos="-720"/>
        </w:tabs>
        <w:textAlignment w:val="baseline"/>
        <w:rPr>
          <w:sz w:val="22"/>
          <w:szCs w:val="22"/>
        </w:rPr>
      </w:pPr>
    </w:p>
    <w:p w14:paraId="322505E3" w14:textId="77777777" w:rsidR="00942EF0" w:rsidRDefault="009D1FCF">
      <w:pPr>
        <w:tabs>
          <w:tab w:val="left" w:pos="-720"/>
        </w:tabs>
        <w:textAlignment w:val="baseline"/>
      </w:pPr>
      <w:r>
        <w:rPr>
          <w:color w:val="000000"/>
          <w:sz w:val="22"/>
          <w:szCs w:val="22"/>
        </w:rPr>
        <w:t>Vist l'expedient de contractació de la gestió del servei públic de recollida i transport dels residus generats al terme municipal d’Esporles, mitjançant procediment obert subjecte a regulació harmonitzada.</w:t>
      </w:r>
    </w:p>
    <w:p w14:paraId="515F9AFF" w14:textId="77777777" w:rsidR="00942EF0" w:rsidRDefault="00942EF0">
      <w:pPr>
        <w:tabs>
          <w:tab w:val="left" w:pos="-720"/>
        </w:tabs>
        <w:textAlignment w:val="baseline"/>
        <w:rPr>
          <w:sz w:val="22"/>
          <w:szCs w:val="22"/>
        </w:rPr>
      </w:pPr>
    </w:p>
    <w:p w14:paraId="5BCA180E" w14:textId="77777777" w:rsidR="00942EF0" w:rsidRDefault="009D1FCF">
      <w:pPr>
        <w:tabs>
          <w:tab w:val="left" w:pos="-720"/>
        </w:tabs>
        <w:textAlignment w:val="baseline"/>
      </w:pPr>
      <w:r>
        <w:rPr>
          <w:color w:val="000000"/>
          <w:sz w:val="22"/>
          <w:szCs w:val="22"/>
        </w:rPr>
        <w:t>Vist que, amb data 03/08/2025, es va publicar l'anunci de la licitació en el perfil de contractant, perquè es presentessin proposicions en el termini de 35 dies naturals des de la data d’enviament de l’anunci de licitació a l’Oficina de Publicacions de la Unió Europea.</w:t>
      </w:r>
    </w:p>
    <w:p w14:paraId="7309AEBE" w14:textId="77777777" w:rsidR="00942EF0" w:rsidRDefault="00942EF0">
      <w:pPr>
        <w:tabs>
          <w:tab w:val="left" w:pos="-720"/>
        </w:tabs>
        <w:textAlignment w:val="baseline"/>
        <w:rPr>
          <w:sz w:val="22"/>
          <w:szCs w:val="22"/>
        </w:rPr>
      </w:pPr>
    </w:p>
    <w:p w14:paraId="5581B12C" w14:textId="77777777" w:rsidR="00942EF0" w:rsidRDefault="009D1FCF">
      <w:pPr>
        <w:tabs>
          <w:tab w:val="left" w:pos="-720"/>
        </w:tabs>
        <w:textAlignment w:val="baseline"/>
      </w:pPr>
      <w:r>
        <w:rPr>
          <w:color w:val="000000"/>
          <w:sz w:val="22"/>
          <w:szCs w:val="22"/>
        </w:rPr>
        <w:t>Vist que, el dia 08/09/2025 finalitzava el termini de presentació de les proposicions i que no s’ha presentat cap oferta.</w:t>
      </w:r>
    </w:p>
    <w:p w14:paraId="6B76D274" w14:textId="77777777" w:rsidR="00942EF0" w:rsidRDefault="00942EF0">
      <w:pPr>
        <w:tabs>
          <w:tab w:val="left" w:pos="-720"/>
        </w:tabs>
        <w:textAlignment w:val="baseline"/>
        <w:rPr>
          <w:sz w:val="22"/>
          <w:szCs w:val="22"/>
        </w:rPr>
      </w:pPr>
    </w:p>
    <w:p w14:paraId="48749471" w14:textId="77777777" w:rsidR="00942EF0" w:rsidRDefault="009D1FCF">
      <w:pPr>
        <w:tabs>
          <w:tab w:val="left" w:pos="-720"/>
        </w:tabs>
        <w:textAlignment w:val="baseline"/>
      </w:pPr>
      <w:r>
        <w:rPr>
          <w:color w:val="000000"/>
          <w:sz w:val="22"/>
          <w:szCs w:val="22"/>
        </w:rPr>
        <w:t>Examinada la documentació que l'acompanya, i vist que l'aprovació correspon a l'Alcaldia, com a òrgan de contractació, de conformitat amb la competència establerta en la Disposició Addicional Segona de la Llei 9/2017, de 8 de novembre, de Contractes del Sector Públic, per la qual es traslladen a l'ordenament jurídic espanyol les Directives del Parlament Europeu i del Consell 2014/23/UE i 2014/24/UE, de 26 de febrer de 2014,</w:t>
      </w:r>
    </w:p>
    <w:p w14:paraId="3B6F86E5" w14:textId="77777777" w:rsidR="00942EF0" w:rsidRDefault="00942EF0">
      <w:pPr>
        <w:tabs>
          <w:tab w:val="left" w:pos="-720"/>
        </w:tabs>
        <w:textAlignment w:val="baseline"/>
        <w:rPr>
          <w:sz w:val="22"/>
          <w:szCs w:val="22"/>
        </w:rPr>
      </w:pPr>
    </w:p>
    <w:p w14:paraId="4096E2D9" w14:textId="77777777" w:rsidR="00942EF0" w:rsidRDefault="009D1FCF">
      <w:pPr>
        <w:tabs>
          <w:tab w:val="left" w:pos="-720"/>
        </w:tabs>
        <w:textAlignment w:val="baseline"/>
      </w:pPr>
      <w:r>
        <w:rPr>
          <w:color w:val="000000"/>
          <w:sz w:val="22"/>
          <w:szCs w:val="22"/>
        </w:rPr>
        <w:t>PROPOS AL PLE</w:t>
      </w:r>
    </w:p>
    <w:p w14:paraId="778968A2" w14:textId="77777777" w:rsidR="00942EF0" w:rsidRDefault="00942EF0">
      <w:pPr>
        <w:tabs>
          <w:tab w:val="left" w:pos="-720"/>
        </w:tabs>
        <w:textAlignment w:val="baseline"/>
        <w:rPr>
          <w:sz w:val="22"/>
          <w:szCs w:val="22"/>
        </w:rPr>
      </w:pPr>
    </w:p>
    <w:p w14:paraId="6D800BD4" w14:textId="77777777" w:rsidR="00942EF0" w:rsidRDefault="009D1FCF">
      <w:pPr>
        <w:tabs>
          <w:tab w:val="left" w:pos="-720"/>
        </w:tabs>
        <w:textAlignment w:val="baseline"/>
      </w:pPr>
      <w:r>
        <w:rPr>
          <w:color w:val="000000"/>
          <w:sz w:val="22"/>
          <w:szCs w:val="22"/>
        </w:rPr>
        <w:t>PRIMER. Declarar desert el procediment d'adjudicació iniciat per a la contractació de la gestió del servei públic de recollida i transport dels residus generats al terme municipal d’Esporles, per no haver-se presentat propostes.</w:t>
      </w:r>
    </w:p>
    <w:p w14:paraId="6452C351" w14:textId="77777777" w:rsidR="00942EF0" w:rsidRDefault="00942EF0">
      <w:pPr>
        <w:tabs>
          <w:tab w:val="left" w:pos="-720"/>
        </w:tabs>
        <w:textAlignment w:val="baseline"/>
        <w:rPr>
          <w:sz w:val="22"/>
          <w:szCs w:val="22"/>
        </w:rPr>
      </w:pPr>
    </w:p>
    <w:p w14:paraId="561BEBA4" w14:textId="77777777" w:rsidR="00942EF0" w:rsidRDefault="009D1FCF">
      <w:pPr>
        <w:tabs>
          <w:tab w:val="left" w:pos="-720"/>
        </w:tabs>
        <w:textAlignment w:val="baseline"/>
      </w:pPr>
      <w:r>
        <w:rPr>
          <w:color w:val="000000"/>
          <w:sz w:val="22"/>
          <w:szCs w:val="22"/>
        </w:rPr>
        <w:t>SEGON. Publicar la declaració de desert del procediment d'adjudicació en el perfil de contractant.</w:t>
      </w:r>
    </w:p>
    <w:p w14:paraId="082BDE07" w14:textId="77777777" w:rsidR="00942EF0" w:rsidRDefault="00942EF0">
      <w:pPr>
        <w:tabs>
          <w:tab w:val="left" w:pos="-720"/>
        </w:tabs>
        <w:textAlignment w:val="baseline"/>
        <w:rPr>
          <w:sz w:val="22"/>
          <w:szCs w:val="22"/>
        </w:rPr>
      </w:pPr>
    </w:p>
    <w:p w14:paraId="15F17827" w14:textId="77777777" w:rsidR="00942EF0" w:rsidRDefault="009D1FCF">
      <w:pPr>
        <w:tabs>
          <w:tab w:val="left" w:pos="-720"/>
        </w:tabs>
        <w:textAlignment w:val="baseline"/>
      </w:pPr>
      <w:r>
        <w:rPr>
          <w:color w:val="000000"/>
          <w:sz w:val="22"/>
          <w:szCs w:val="22"/>
        </w:rPr>
        <w:t xml:space="preserve">Sotmesa a votació la proposta fou aprovada per unanimitat dels assistents. </w:t>
      </w:r>
    </w:p>
    <w:p w14:paraId="6B9B4030" w14:textId="77777777" w:rsidR="00942EF0" w:rsidRDefault="00942EF0">
      <w:pPr>
        <w:tabs>
          <w:tab w:val="left" w:pos="-720"/>
        </w:tabs>
        <w:textAlignment w:val="baseline"/>
        <w:rPr>
          <w:sz w:val="22"/>
          <w:szCs w:val="22"/>
        </w:rPr>
      </w:pPr>
    </w:p>
    <w:p w14:paraId="3DFA7157" w14:textId="77777777" w:rsidR="00942EF0" w:rsidRDefault="00942EF0">
      <w:pPr>
        <w:tabs>
          <w:tab w:val="left" w:pos="-720"/>
        </w:tabs>
        <w:textAlignment w:val="baseline"/>
        <w:rPr>
          <w:b/>
          <w:bCs/>
          <w:color w:val="2F3E4D"/>
          <w:sz w:val="22"/>
          <w:szCs w:val="22"/>
          <w:shd w:val="clear" w:color="auto" w:fill="F5F7F9"/>
        </w:rPr>
      </w:pPr>
    </w:p>
    <w:p w14:paraId="4BDAF2D8" w14:textId="77777777" w:rsidR="00942EF0" w:rsidRDefault="00942EF0">
      <w:pPr>
        <w:tabs>
          <w:tab w:val="left" w:pos="-720"/>
        </w:tabs>
        <w:textAlignment w:val="baseline"/>
        <w:rPr>
          <w:b/>
          <w:bCs/>
          <w:color w:val="2F3E4D"/>
          <w:sz w:val="22"/>
          <w:szCs w:val="22"/>
          <w:shd w:val="clear" w:color="auto" w:fill="F5F7F9"/>
        </w:rPr>
      </w:pPr>
    </w:p>
    <w:p w14:paraId="29A312F3" w14:textId="77777777" w:rsidR="00942EF0" w:rsidRDefault="009D1FCF">
      <w:pPr>
        <w:tabs>
          <w:tab w:val="left" w:pos="-720"/>
        </w:tabs>
        <w:textAlignment w:val="baseline"/>
        <w:rPr>
          <w:sz w:val="22"/>
          <w:szCs w:val="22"/>
        </w:rPr>
      </w:pPr>
      <w:r>
        <w:rPr>
          <w:b/>
          <w:bCs/>
          <w:color w:val="000000"/>
          <w:sz w:val="22"/>
          <w:szCs w:val="22"/>
        </w:rPr>
        <w:t xml:space="preserve">3.- EXPEDIENT 1394/2025. APROVAR ORDENANÇA FISCAL REGULADORA DEL PREU PÚBLIC PER LA UTILITZACIÓ DE LES PISTES DE PÀDEL MUNICIPALS DE SON QUINT.- </w:t>
      </w:r>
      <w:r>
        <w:rPr>
          <w:color w:val="000000"/>
          <w:sz w:val="22"/>
          <w:szCs w:val="22"/>
        </w:rPr>
        <w:t xml:space="preserve">El Sr. Carlos </w:t>
      </w:r>
      <w:proofErr w:type="spellStart"/>
      <w:r>
        <w:rPr>
          <w:color w:val="000000"/>
          <w:sz w:val="22"/>
          <w:szCs w:val="22"/>
        </w:rPr>
        <w:t>Arrondo</w:t>
      </w:r>
      <w:proofErr w:type="spellEnd"/>
      <w:r>
        <w:rPr>
          <w:color w:val="000000"/>
          <w:sz w:val="22"/>
          <w:szCs w:val="22"/>
        </w:rPr>
        <w:t xml:space="preserve"> explica la següent: </w:t>
      </w:r>
    </w:p>
    <w:p w14:paraId="701ABCE1" w14:textId="77777777" w:rsidR="00942EF0" w:rsidRDefault="00942EF0">
      <w:pPr>
        <w:tabs>
          <w:tab w:val="left" w:pos="-720"/>
        </w:tabs>
        <w:textAlignment w:val="baseline"/>
        <w:rPr>
          <w:sz w:val="22"/>
          <w:szCs w:val="22"/>
        </w:rPr>
      </w:pPr>
    </w:p>
    <w:p w14:paraId="4CCD0451" w14:textId="77777777" w:rsidR="00942EF0" w:rsidRDefault="00942EF0">
      <w:pPr>
        <w:tabs>
          <w:tab w:val="left" w:pos="-720"/>
        </w:tabs>
        <w:textAlignment w:val="baseline"/>
        <w:rPr>
          <w:color w:val="2F3E4D"/>
          <w:sz w:val="22"/>
          <w:szCs w:val="22"/>
          <w:shd w:val="clear" w:color="auto" w:fill="FFFF6D"/>
        </w:rPr>
      </w:pPr>
    </w:p>
    <w:p w14:paraId="702B6593" w14:textId="77777777" w:rsidR="00942EF0" w:rsidRDefault="00942EF0">
      <w:pPr>
        <w:pStyle w:val="Textoindependiente"/>
        <w:spacing w:before="9" w:after="0"/>
        <w:rPr>
          <w:b/>
          <w:sz w:val="22"/>
          <w:szCs w:val="22"/>
        </w:rPr>
      </w:pPr>
    </w:p>
    <w:p w14:paraId="4BE4A38D" w14:textId="77777777" w:rsidR="00942EF0" w:rsidRDefault="009D1FCF">
      <w:pPr>
        <w:pStyle w:val="Textoindependiente"/>
        <w:ind w:right="850"/>
        <w:rPr>
          <w:sz w:val="22"/>
          <w:szCs w:val="22"/>
        </w:rPr>
      </w:pPr>
      <w:r>
        <w:rPr>
          <w:w w:val="110"/>
          <w:sz w:val="22"/>
          <w:szCs w:val="22"/>
        </w:rPr>
        <w:t>Aquest</w:t>
      </w:r>
      <w:r>
        <w:rPr>
          <w:spacing w:val="40"/>
          <w:w w:val="110"/>
          <w:sz w:val="22"/>
          <w:szCs w:val="22"/>
        </w:rPr>
        <w:t xml:space="preserve"> </w:t>
      </w:r>
      <w:r>
        <w:rPr>
          <w:w w:val="110"/>
          <w:sz w:val="22"/>
          <w:szCs w:val="22"/>
        </w:rPr>
        <w:t>Ajuntament,</w:t>
      </w:r>
      <w:r>
        <w:rPr>
          <w:spacing w:val="40"/>
          <w:w w:val="110"/>
          <w:sz w:val="22"/>
          <w:szCs w:val="22"/>
        </w:rPr>
        <w:t xml:space="preserve"> </w:t>
      </w:r>
      <w:r>
        <w:rPr>
          <w:w w:val="110"/>
          <w:sz w:val="22"/>
          <w:szCs w:val="22"/>
        </w:rPr>
        <w:t>degut</w:t>
      </w:r>
      <w:r>
        <w:rPr>
          <w:spacing w:val="40"/>
          <w:w w:val="110"/>
          <w:sz w:val="22"/>
          <w:szCs w:val="22"/>
        </w:rPr>
        <w:t xml:space="preserve"> </w:t>
      </w:r>
      <w:r>
        <w:rPr>
          <w:w w:val="110"/>
          <w:sz w:val="22"/>
          <w:szCs w:val="22"/>
        </w:rPr>
        <w:t>a</w:t>
      </w:r>
      <w:r>
        <w:rPr>
          <w:spacing w:val="40"/>
          <w:w w:val="110"/>
          <w:sz w:val="22"/>
          <w:szCs w:val="22"/>
        </w:rPr>
        <w:t xml:space="preserve"> </w:t>
      </w:r>
      <w:r>
        <w:rPr>
          <w:w w:val="110"/>
          <w:sz w:val="22"/>
          <w:szCs w:val="22"/>
        </w:rPr>
        <w:t>la</w:t>
      </w:r>
      <w:r>
        <w:rPr>
          <w:spacing w:val="40"/>
          <w:w w:val="110"/>
          <w:sz w:val="22"/>
          <w:szCs w:val="22"/>
        </w:rPr>
        <w:t xml:space="preserve"> </w:t>
      </w:r>
      <w:r>
        <w:rPr>
          <w:w w:val="110"/>
          <w:sz w:val="22"/>
          <w:szCs w:val="22"/>
        </w:rPr>
        <w:t>futura</w:t>
      </w:r>
      <w:r>
        <w:rPr>
          <w:spacing w:val="40"/>
          <w:w w:val="110"/>
          <w:sz w:val="22"/>
          <w:szCs w:val="22"/>
        </w:rPr>
        <w:t xml:space="preserve"> </w:t>
      </w:r>
      <w:r>
        <w:rPr>
          <w:w w:val="110"/>
          <w:sz w:val="22"/>
          <w:szCs w:val="22"/>
        </w:rPr>
        <w:t>creació</w:t>
      </w:r>
      <w:r>
        <w:rPr>
          <w:spacing w:val="40"/>
          <w:w w:val="110"/>
          <w:sz w:val="22"/>
          <w:szCs w:val="22"/>
        </w:rPr>
        <w:t xml:space="preserve"> </w:t>
      </w:r>
      <w:r>
        <w:rPr>
          <w:w w:val="110"/>
          <w:sz w:val="22"/>
          <w:szCs w:val="22"/>
        </w:rPr>
        <w:t>de</w:t>
      </w:r>
      <w:r>
        <w:rPr>
          <w:spacing w:val="40"/>
          <w:w w:val="110"/>
          <w:sz w:val="22"/>
          <w:szCs w:val="22"/>
        </w:rPr>
        <w:t xml:space="preserve"> </w:t>
      </w:r>
      <w:r>
        <w:rPr>
          <w:w w:val="110"/>
          <w:sz w:val="22"/>
          <w:szCs w:val="22"/>
        </w:rPr>
        <w:t>dues</w:t>
      </w:r>
      <w:r>
        <w:rPr>
          <w:spacing w:val="40"/>
          <w:w w:val="110"/>
          <w:sz w:val="22"/>
          <w:szCs w:val="22"/>
        </w:rPr>
        <w:t xml:space="preserve"> </w:t>
      </w:r>
      <w:r>
        <w:rPr>
          <w:w w:val="110"/>
          <w:sz w:val="22"/>
          <w:szCs w:val="22"/>
        </w:rPr>
        <w:t>pistes</w:t>
      </w:r>
      <w:r>
        <w:rPr>
          <w:spacing w:val="40"/>
          <w:w w:val="110"/>
          <w:sz w:val="22"/>
          <w:szCs w:val="22"/>
        </w:rPr>
        <w:t xml:space="preserve"> </w:t>
      </w:r>
      <w:r>
        <w:rPr>
          <w:w w:val="110"/>
          <w:sz w:val="22"/>
          <w:szCs w:val="22"/>
        </w:rPr>
        <w:t>de</w:t>
      </w:r>
      <w:r>
        <w:rPr>
          <w:spacing w:val="40"/>
          <w:w w:val="110"/>
          <w:sz w:val="22"/>
          <w:szCs w:val="22"/>
        </w:rPr>
        <w:t xml:space="preserve"> </w:t>
      </w:r>
      <w:r>
        <w:rPr>
          <w:w w:val="110"/>
          <w:sz w:val="22"/>
          <w:szCs w:val="22"/>
        </w:rPr>
        <w:t>pàdel</w:t>
      </w:r>
      <w:r>
        <w:rPr>
          <w:spacing w:val="40"/>
          <w:w w:val="110"/>
          <w:sz w:val="22"/>
          <w:szCs w:val="22"/>
        </w:rPr>
        <w:t xml:space="preserve"> </w:t>
      </w:r>
      <w:r>
        <w:rPr>
          <w:w w:val="110"/>
          <w:sz w:val="22"/>
          <w:szCs w:val="22"/>
        </w:rPr>
        <w:t>públiques</w:t>
      </w:r>
      <w:r>
        <w:rPr>
          <w:spacing w:val="40"/>
          <w:w w:val="110"/>
          <w:sz w:val="22"/>
          <w:szCs w:val="22"/>
        </w:rPr>
        <w:t xml:space="preserve"> </w:t>
      </w:r>
      <w:r>
        <w:rPr>
          <w:w w:val="110"/>
          <w:sz w:val="22"/>
          <w:szCs w:val="22"/>
        </w:rPr>
        <w:t>i</w:t>
      </w:r>
      <w:r>
        <w:rPr>
          <w:spacing w:val="40"/>
          <w:w w:val="110"/>
          <w:sz w:val="22"/>
          <w:szCs w:val="22"/>
        </w:rPr>
        <w:t xml:space="preserve"> </w:t>
      </w:r>
      <w:r>
        <w:rPr>
          <w:w w:val="110"/>
          <w:sz w:val="22"/>
          <w:szCs w:val="22"/>
        </w:rPr>
        <w:t>de gestió municipal als terrenys municipals de Son Quint, a Esporles, i a la vista de la inexistència d’ordenament fiscal per l’ús d’aquest tipus d’instal·lació pública, considera necessari i oportú l'establiment i ordenació dels preus públics sobre l’ús de les pistes de pàdel de Son Quint.</w:t>
      </w:r>
    </w:p>
    <w:p w14:paraId="1D632879" w14:textId="77777777" w:rsidR="00942EF0" w:rsidRDefault="00942EF0">
      <w:pPr>
        <w:pStyle w:val="Textoindependiente"/>
        <w:spacing w:before="124" w:after="0"/>
        <w:rPr>
          <w:sz w:val="22"/>
          <w:szCs w:val="22"/>
        </w:rPr>
      </w:pPr>
    </w:p>
    <w:p w14:paraId="0014720B" w14:textId="77777777" w:rsidR="00942EF0" w:rsidRDefault="009D1FCF">
      <w:pPr>
        <w:pStyle w:val="Textoindependiente"/>
        <w:spacing w:before="1" w:after="0"/>
        <w:ind w:firstLine="57"/>
        <w:rPr>
          <w:sz w:val="22"/>
          <w:szCs w:val="22"/>
        </w:rPr>
      </w:pPr>
      <w:r>
        <w:rPr>
          <w:w w:val="110"/>
          <w:sz w:val="22"/>
          <w:szCs w:val="22"/>
        </w:rPr>
        <w:t>A</w:t>
      </w:r>
      <w:r>
        <w:rPr>
          <w:spacing w:val="9"/>
          <w:w w:val="110"/>
          <w:sz w:val="22"/>
          <w:szCs w:val="22"/>
        </w:rPr>
        <w:t xml:space="preserve"> </w:t>
      </w:r>
      <w:r>
        <w:rPr>
          <w:w w:val="110"/>
          <w:sz w:val="22"/>
          <w:szCs w:val="22"/>
        </w:rPr>
        <w:t>la</w:t>
      </w:r>
      <w:r>
        <w:rPr>
          <w:spacing w:val="9"/>
          <w:w w:val="110"/>
          <w:sz w:val="22"/>
          <w:szCs w:val="22"/>
        </w:rPr>
        <w:t xml:space="preserve"> </w:t>
      </w:r>
      <w:r>
        <w:rPr>
          <w:w w:val="110"/>
          <w:sz w:val="22"/>
          <w:szCs w:val="22"/>
        </w:rPr>
        <w:t>vista</w:t>
      </w:r>
      <w:r>
        <w:rPr>
          <w:spacing w:val="9"/>
          <w:w w:val="110"/>
          <w:sz w:val="22"/>
          <w:szCs w:val="22"/>
        </w:rPr>
        <w:t xml:space="preserve"> </w:t>
      </w:r>
      <w:r>
        <w:rPr>
          <w:w w:val="110"/>
          <w:sz w:val="22"/>
          <w:szCs w:val="22"/>
        </w:rPr>
        <w:t>dels</w:t>
      </w:r>
      <w:r>
        <w:rPr>
          <w:spacing w:val="10"/>
          <w:w w:val="110"/>
          <w:sz w:val="22"/>
          <w:szCs w:val="22"/>
        </w:rPr>
        <w:t xml:space="preserve"> </w:t>
      </w:r>
      <w:r>
        <w:rPr>
          <w:w w:val="110"/>
          <w:sz w:val="22"/>
          <w:szCs w:val="22"/>
        </w:rPr>
        <w:t>següents</w:t>
      </w:r>
      <w:r>
        <w:rPr>
          <w:spacing w:val="13"/>
          <w:w w:val="110"/>
          <w:sz w:val="22"/>
          <w:szCs w:val="22"/>
        </w:rPr>
        <w:t xml:space="preserve"> </w:t>
      </w:r>
      <w:r>
        <w:rPr>
          <w:spacing w:val="-2"/>
          <w:w w:val="110"/>
          <w:sz w:val="22"/>
          <w:szCs w:val="22"/>
        </w:rPr>
        <w:t>antecedents:</w:t>
      </w:r>
    </w:p>
    <w:p w14:paraId="2B67B96F" w14:textId="77777777" w:rsidR="00942EF0" w:rsidRDefault="00942EF0">
      <w:pPr>
        <w:pStyle w:val="Textoindependiente"/>
        <w:spacing w:before="1" w:after="0"/>
        <w:ind w:firstLine="57"/>
        <w:rPr>
          <w:spacing w:val="-2"/>
          <w:w w:val="110"/>
          <w:sz w:val="22"/>
          <w:szCs w:val="22"/>
        </w:rPr>
      </w:pPr>
    </w:p>
    <w:p w14:paraId="45419BF6" w14:textId="7A4CC32E" w:rsidR="00942EF0" w:rsidRDefault="00D81BA6">
      <w:pPr>
        <w:pStyle w:val="Textoindependiente"/>
        <w:spacing w:before="5" w:after="0"/>
        <w:rPr>
          <w:sz w:val="22"/>
          <w:szCs w:val="22"/>
        </w:rPr>
      </w:pPr>
      <w:r>
        <w:rPr>
          <w:noProof/>
        </w:rPr>
        <w:pict w14:anchorId="4E56FDA0">
          <v:rect id="Textbox 5" o:spid="_x0000_s1026" style="position:absolute;left:0;text-align:left;margin-left:70.55pt;margin-top:6.1pt;width:427.45pt;height:71.2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" o:allowincell="f" filled="f" stroked="f" strokeweight="0">
            <v:textbox inset="0,0,0,0">
              <w:txbxContent>
                <w:tbl>
                  <w:tblPr>
                    <w:tblW w:w="7830" w:type="dxa"/>
                    <w:tblInd w:w="711" w:type="dxa"/>
                    <w:tblLayout w:type="fixed"/>
                    <w:tblCellMar>
                      <w:left w:w="7" w:type="dxa"/>
                      <w:right w:w="7" w:type="dxa"/>
                    </w:tblCellMar>
                    <w:tblLook w:val="01E0" w:firstRow="1" w:lastRow="1" w:firstColumn="1" w:lastColumn="1" w:noHBand="0" w:noVBand="0"/>
                  </w:tblPr>
                  <w:tblGrid>
                    <w:gridCol w:w="3885"/>
                    <w:gridCol w:w="1245"/>
                    <w:gridCol w:w="2700"/>
                  </w:tblGrid>
                  <w:tr w:rsidR="00942EF0" w14:paraId="0F1268AB" w14:textId="77777777">
                    <w:trPr>
                      <w:trHeight w:val="521"/>
                    </w:trPr>
                    <w:tc>
                      <w:tcPr>
                        <w:tcW w:w="3885" w:type="dxa"/>
                        <w:tcBorders>
                          <w:top w:val="single" w:sz="6" w:space="0" w:color="7F7F7F"/>
                          <w:left w:val="single" w:sz="6" w:space="0" w:color="7F7F7F"/>
                          <w:bottom w:val="single" w:sz="2" w:space="0" w:color="7F7F7F"/>
                          <w:right w:val="single" w:sz="6" w:space="0" w:color="7F7F7F"/>
                        </w:tcBorders>
                      </w:tcPr>
                      <w:p w14:paraId="0FC1C69E" w14:textId="77777777" w:rsidR="00942EF0" w:rsidRDefault="009D1FCF">
                        <w:pPr>
                          <w:pStyle w:val="TableParagraph"/>
                          <w:spacing w:before="26"/>
                          <w:ind w:left="18"/>
                          <w:jc w:val="center"/>
                          <w:rPr>
                            <w:b/>
                            <w:sz w:val="20"/>
                          </w:rPr>
                        </w:pPr>
                        <w:r>
                          <w:rPr>
                            <w:b/>
                            <w:spacing w:val="-2"/>
                            <w:w w:val="120"/>
                            <w:sz w:val="20"/>
                          </w:rPr>
                          <w:t>Document</w:t>
                        </w:r>
                      </w:p>
                    </w:tc>
                    <w:tc>
                      <w:tcPr>
                        <w:tcW w:w="1245" w:type="dxa"/>
                        <w:tcBorders>
                          <w:top w:val="single" w:sz="6" w:space="0" w:color="7F7F7F"/>
                          <w:left w:val="single" w:sz="6" w:space="0" w:color="7F7F7F"/>
                          <w:bottom w:val="single" w:sz="2" w:space="0" w:color="7F7F7F"/>
                          <w:right w:val="single" w:sz="6" w:space="0" w:color="7F7F7F"/>
                        </w:tcBorders>
                      </w:tcPr>
                      <w:p w14:paraId="17ED5E03" w14:textId="77777777" w:rsidR="00942EF0" w:rsidRDefault="009D1FCF">
                        <w:pPr>
                          <w:pStyle w:val="TableParagraph"/>
                          <w:spacing w:before="26"/>
                          <w:ind w:left="331" w:right="306" w:hanging="6"/>
                          <w:rPr>
                            <w:b/>
                            <w:sz w:val="20"/>
                          </w:rPr>
                        </w:pPr>
                        <w:r>
                          <w:rPr>
                            <w:b/>
                            <w:spacing w:val="-2"/>
                            <w:w w:val="120"/>
                            <w:sz w:val="20"/>
                          </w:rPr>
                          <w:t xml:space="preserve">Data/ </w:t>
                        </w:r>
                        <w:r>
                          <w:rPr>
                            <w:b/>
                            <w:spacing w:val="-4"/>
                            <w:w w:val="120"/>
                            <w:sz w:val="20"/>
                          </w:rPr>
                          <w:t>Núm.</w:t>
                        </w:r>
                      </w:p>
                    </w:tc>
                    <w:tc>
                      <w:tcPr>
                        <w:tcW w:w="2700" w:type="dxa"/>
                        <w:tcBorders>
                          <w:top w:val="single" w:sz="6" w:space="0" w:color="7F7F7F"/>
                          <w:left w:val="single" w:sz="6" w:space="0" w:color="7F7F7F"/>
                          <w:bottom w:val="single" w:sz="2" w:space="0" w:color="7F7F7F"/>
                          <w:right w:val="single" w:sz="6" w:space="0" w:color="7F7F7F"/>
                        </w:tcBorders>
                      </w:tcPr>
                      <w:p w14:paraId="083C5EED" w14:textId="77777777" w:rsidR="00942EF0" w:rsidRDefault="009D1FCF">
                        <w:pPr>
                          <w:pStyle w:val="TableParagraph"/>
                          <w:spacing w:before="26"/>
                          <w:ind w:left="591"/>
                          <w:rPr>
                            <w:b/>
                            <w:sz w:val="20"/>
                          </w:rPr>
                        </w:pPr>
                        <w:r>
                          <w:rPr>
                            <w:b/>
                            <w:spacing w:val="-2"/>
                            <w:w w:val="125"/>
                            <w:sz w:val="20"/>
                          </w:rPr>
                          <w:t>Observacions</w:t>
                        </w:r>
                      </w:p>
                    </w:tc>
                  </w:tr>
                  <w:tr w:rsidR="00942EF0" w14:paraId="6AD55B52" w14:textId="77777777">
                    <w:trPr>
                      <w:trHeight w:val="284"/>
                    </w:trPr>
                    <w:tc>
                      <w:tcPr>
                        <w:tcW w:w="3885" w:type="dxa"/>
                        <w:tcBorders>
                          <w:top w:val="single" w:sz="2" w:space="0" w:color="7F7F7F"/>
                          <w:left w:val="single" w:sz="6" w:space="0" w:color="7F7F7F"/>
                          <w:bottom w:val="single" w:sz="2" w:space="0" w:color="7F7F7F"/>
                          <w:right w:val="single" w:sz="6" w:space="0" w:color="7F7F7F"/>
                        </w:tcBorders>
                      </w:tcPr>
                      <w:p w14:paraId="50460EEF" w14:textId="77777777" w:rsidR="00942EF0" w:rsidRDefault="009D1FCF">
                        <w:pPr>
                          <w:pStyle w:val="TableParagraph"/>
                          <w:ind w:left="30"/>
                          <w:rPr>
                            <w:sz w:val="20"/>
                          </w:rPr>
                        </w:pPr>
                        <w:r>
                          <w:rPr>
                            <w:spacing w:val="-2"/>
                            <w:w w:val="110"/>
                            <w:sz w:val="20"/>
                          </w:rPr>
                          <w:t>Informe</w:t>
                        </w:r>
                        <w:r>
                          <w:rPr>
                            <w:spacing w:val="9"/>
                            <w:w w:val="110"/>
                            <w:sz w:val="20"/>
                          </w:rPr>
                          <w:t xml:space="preserve"> </w:t>
                        </w:r>
                        <w:r>
                          <w:rPr>
                            <w:spacing w:val="-2"/>
                            <w:w w:val="110"/>
                            <w:sz w:val="20"/>
                          </w:rPr>
                          <w:t>Tècnic-Econòmic</w:t>
                        </w:r>
                      </w:p>
                    </w:tc>
                    <w:tc>
                      <w:tcPr>
                        <w:tcW w:w="1245" w:type="dxa"/>
                        <w:tcBorders>
                          <w:top w:val="single" w:sz="2" w:space="0" w:color="7F7F7F"/>
                          <w:left w:val="single" w:sz="6" w:space="0" w:color="7F7F7F"/>
                          <w:bottom w:val="single" w:sz="2" w:space="0" w:color="7F7F7F"/>
                          <w:right w:val="single" w:sz="6" w:space="0" w:color="7F7F7F"/>
                        </w:tcBorders>
                      </w:tcPr>
                      <w:p w14:paraId="2AB7C41D" w14:textId="77777777" w:rsidR="00942EF0" w:rsidRDefault="009D1FCF">
                        <w:pPr>
                          <w:pStyle w:val="TableParagraph"/>
                          <w:ind w:right="24"/>
                          <w:jc w:val="center"/>
                          <w:rPr>
                            <w:sz w:val="20"/>
                          </w:rPr>
                        </w:pPr>
                        <w:r>
                          <w:rPr>
                            <w:spacing w:val="-2"/>
                            <w:w w:val="110"/>
                            <w:sz w:val="20"/>
                          </w:rPr>
                          <w:t>15/09/2025</w:t>
                        </w:r>
                      </w:p>
                    </w:tc>
                    <w:tc>
                      <w:tcPr>
                        <w:tcW w:w="2700" w:type="dxa"/>
                        <w:tcBorders>
                          <w:top w:val="single" w:sz="2" w:space="0" w:color="7F7F7F"/>
                          <w:left w:val="single" w:sz="6" w:space="0" w:color="7F7F7F"/>
                          <w:bottom w:val="single" w:sz="2" w:space="0" w:color="7F7F7F"/>
                          <w:right w:val="single" w:sz="6" w:space="0" w:color="7F7F7F"/>
                        </w:tcBorders>
                      </w:tcPr>
                      <w:p w14:paraId="66EB457B" w14:textId="77777777" w:rsidR="00942EF0" w:rsidRDefault="00942EF0">
                        <w:pPr>
                          <w:pStyle w:val="TableParagraph"/>
                          <w:rPr>
                            <w:rFonts w:ascii="Times New Roman" w:hAnsi="Times New Roman"/>
                            <w:sz w:val="16"/>
                          </w:rPr>
                        </w:pPr>
                      </w:p>
                    </w:tc>
                  </w:tr>
                  <w:tr w:rsidR="00942EF0" w14:paraId="2EE853E2" w14:textId="77777777">
                    <w:trPr>
                      <w:trHeight w:val="287"/>
                    </w:trPr>
                    <w:tc>
                      <w:tcPr>
                        <w:tcW w:w="3885" w:type="dxa"/>
                        <w:tcBorders>
                          <w:top w:val="single" w:sz="2" w:space="0" w:color="7F7F7F"/>
                          <w:left w:val="single" w:sz="6" w:space="0" w:color="7F7F7F"/>
                          <w:bottom w:val="single" w:sz="2" w:space="0" w:color="7F7F7F"/>
                          <w:right w:val="single" w:sz="6" w:space="0" w:color="7F7F7F"/>
                        </w:tcBorders>
                      </w:tcPr>
                      <w:p w14:paraId="161D3840" w14:textId="77777777" w:rsidR="00942EF0" w:rsidRDefault="009D1FCF">
                        <w:pPr>
                          <w:pStyle w:val="TableParagraph"/>
                          <w:ind w:left="30"/>
                          <w:rPr>
                            <w:sz w:val="20"/>
                          </w:rPr>
                        </w:pPr>
                        <w:r>
                          <w:rPr>
                            <w:w w:val="110"/>
                            <w:sz w:val="20"/>
                          </w:rPr>
                          <w:t>Informe</w:t>
                        </w:r>
                        <w:r>
                          <w:rPr>
                            <w:spacing w:val="2"/>
                            <w:w w:val="110"/>
                            <w:sz w:val="20"/>
                          </w:rPr>
                          <w:t xml:space="preserve"> </w:t>
                        </w:r>
                        <w:r>
                          <w:rPr>
                            <w:w w:val="110"/>
                            <w:sz w:val="20"/>
                          </w:rPr>
                          <w:t xml:space="preserve">de </w:t>
                        </w:r>
                        <w:r>
                          <w:rPr>
                            <w:spacing w:val="-2"/>
                            <w:w w:val="110"/>
                            <w:sz w:val="20"/>
                          </w:rPr>
                          <w:t>Secretaria</w:t>
                        </w:r>
                      </w:p>
                    </w:tc>
                    <w:tc>
                      <w:tcPr>
                        <w:tcW w:w="1245" w:type="dxa"/>
                        <w:tcBorders>
                          <w:top w:val="single" w:sz="2" w:space="0" w:color="7F7F7F"/>
                          <w:left w:val="single" w:sz="6" w:space="0" w:color="7F7F7F"/>
                          <w:bottom w:val="single" w:sz="2" w:space="0" w:color="7F7F7F"/>
                          <w:right w:val="single" w:sz="6" w:space="0" w:color="7F7F7F"/>
                        </w:tcBorders>
                      </w:tcPr>
                      <w:p w14:paraId="7A03B29B" w14:textId="77777777" w:rsidR="00942EF0" w:rsidRDefault="009D1FCF">
                        <w:pPr>
                          <w:pStyle w:val="TableParagraph"/>
                          <w:ind w:right="24"/>
                          <w:jc w:val="center"/>
                          <w:rPr>
                            <w:sz w:val="20"/>
                          </w:rPr>
                        </w:pPr>
                        <w:r>
                          <w:rPr>
                            <w:spacing w:val="-2"/>
                            <w:w w:val="110"/>
                            <w:sz w:val="20"/>
                          </w:rPr>
                          <w:t>16/09/2025</w:t>
                        </w:r>
                      </w:p>
                    </w:tc>
                    <w:tc>
                      <w:tcPr>
                        <w:tcW w:w="2700" w:type="dxa"/>
                        <w:tcBorders>
                          <w:top w:val="single" w:sz="2" w:space="0" w:color="7F7F7F"/>
                          <w:left w:val="single" w:sz="6" w:space="0" w:color="7F7F7F"/>
                          <w:bottom w:val="single" w:sz="2" w:space="0" w:color="7F7F7F"/>
                          <w:right w:val="single" w:sz="6" w:space="0" w:color="7F7F7F"/>
                        </w:tcBorders>
                      </w:tcPr>
                      <w:p w14:paraId="7AE7EFD2" w14:textId="77777777" w:rsidR="00942EF0" w:rsidRDefault="00942EF0">
                        <w:pPr>
                          <w:pStyle w:val="TableParagraph"/>
                          <w:rPr>
                            <w:rFonts w:ascii="Times New Roman" w:hAnsi="Times New Roman"/>
                            <w:sz w:val="16"/>
                          </w:rPr>
                        </w:pPr>
                      </w:p>
                    </w:tc>
                  </w:tr>
                  <w:tr w:rsidR="00942EF0" w14:paraId="4AC42C18" w14:textId="77777777">
                    <w:trPr>
                      <w:trHeight w:val="287"/>
                    </w:trPr>
                    <w:tc>
                      <w:tcPr>
                        <w:tcW w:w="3885" w:type="dxa"/>
                        <w:tcBorders>
                          <w:top w:val="single" w:sz="2" w:space="0" w:color="7F7F7F"/>
                          <w:left w:val="single" w:sz="6" w:space="0" w:color="7F7F7F"/>
                          <w:bottom w:val="single" w:sz="6" w:space="0" w:color="7F7F7F"/>
                          <w:right w:val="single" w:sz="6" w:space="0" w:color="7F7F7F"/>
                        </w:tcBorders>
                      </w:tcPr>
                      <w:p w14:paraId="21E6E40A" w14:textId="77777777" w:rsidR="00942EF0" w:rsidRDefault="009D1FCF">
                        <w:pPr>
                          <w:pStyle w:val="TableParagraph"/>
                          <w:ind w:left="30"/>
                          <w:rPr>
                            <w:sz w:val="20"/>
                          </w:rPr>
                        </w:pPr>
                        <w:r>
                          <w:rPr>
                            <w:w w:val="110"/>
                            <w:sz w:val="20"/>
                          </w:rPr>
                          <w:t>Informe</w:t>
                        </w:r>
                        <w:r>
                          <w:rPr>
                            <w:spacing w:val="-1"/>
                            <w:w w:val="110"/>
                            <w:sz w:val="20"/>
                          </w:rPr>
                          <w:t xml:space="preserve"> </w:t>
                        </w:r>
                        <w:r>
                          <w:rPr>
                            <w:spacing w:val="-2"/>
                            <w:w w:val="110"/>
                            <w:sz w:val="20"/>
                          </w:rPr>
                          <w:t>d'Intervenció</w:t>
                        </w:r>
                      </w:p>
                    </w:tc>
                    <w:tc>
                      <w:tcPr>
                        <w:tcW w:w="1245" w:type="dxa"/>
                        <w:tcBorders>
                          <w:top w:val="single" w:sz="2" w:space="0" w:color="7F7F7F"/>
                          <w:left w:val="single" w:sz="6" w:space="0" w:color="7F7F7F"/>
                          <w:bottom w:val="single" w:sz="6" w:space="0" w:color="7F7F7F"/>
                          <w:right w:val="single" w:sz="6" w:space="0" w:color="7F7F7F"/>
                        </w:tcBorders>
                      </w:tcPr>
                      <w:p w14:paraId="31C70C6E" w14:textId="77777777" w:rsidR="00942EF0" w:rsidRDefault="009D1FCF">
                        <w:pPr>
                          <w:pStyle w:val="TableParagraph"/>
                          <w:ind w:right="24"/>
                          <w:jc w:val="center"/>
                          <w:rPr>
                            <w:sz w:val="20"/>
                          </w:rPr>
                        </w:pPr>
                        <w:r>
                          <w:rPr>
                            <w:spacing w:val="-2"/>
                            <w:w w:val="110"/>
                            <w:sz w:val="20"/>
                          </w:rPr>
                          <w:t>16/09/2025</w:t>
                        </w:r>
                      </w:p>
                    </w:tc>
                    <w:tc>
                      <w:tcPr>
                        <w:tcW w:w="2700" w:type="dxa"/>
                        <w:tcBorders>
                          <w:top w:val="single" w:sz="2" w:space="0" w:color="7F7F7F"/>
                          <w:left w:val="single" w:sz="6" w:space="0" w:color="7F7F7F"/>
                          <w:bottom w:val="single" w:sz="6" w:space="0" w:color="7F7F7F"/>
                          <w:right w:val="single" w:sz="6" w:space="0" w:color="7F7F7F"/>
                        </w:tcBorders>
                      </w:tcPr>
                      <w:p w14:paraId="3C34A5AA" w14:textId="77777777" w:rsidR="00942EF0" w:rsidRDefault="00942EF0">
                        <w:pPr>
                          <w:pStyle w:val="TableParagraph"/>
                          <w:rPr>
                            <w:rFonts w:ascii="Times New Roman" w:hAnsi="Times New Roman"/>
                            <w:sz w:val="16"/>
                          </w:rPr>
                        </w:pPr>
                      </w:p>
                    </w:tc>
                  </w:tr>
                </w:tbl>
                <w:p w14:paraId="62DC7D8B" w14:textId="77777777" w:rsidR="00942EF0" w:rsidRDefault="00942EF0">
                  <w:pPr>
                    <w:pStyle w:val="Textoindependiente"/>
                  </w:pPr>
                </w:p>
              </w:txbxContent>
            </v:textbox>
            <w10:wrap type="topAndBottom" anchorx="page"/>
          </v:rect>
        </w:pict>
      </w:r>
    </w:p>
    <w:p w14:paraId="0108FC2C" w14:textId="77777777" w:rsidR="00942EF0" w:rsidRDefault="00942EF0">
      <w:pPr>
        <w:pStyle w:val="Textoindependiente"/>
        <w:spacing w:before="118" w:after="0"/>
        <w:rPr>
          <w:sz w:val="22"/>
          <w:szCs w:val="22"/>
        </w:rPr>
      </w:pPr>
    </w:p>
    <w:p w14:paraId="50BEC241" w14:textId="2E375545" w:rsidR="00942EF0" w:rsidRDefault="009D1FCF">
      <w:pPr>
        <w:pStyle w:val="Textoindependiente"/>
        <w:ind w:left="1059"/>
        <w:rPr>
          <w:sz w:val="22"/>
          <w:szCs w:val="22"/>
        </w:rPr>
      </w:pPr>
      <w:r>
        <w:rPr>
          <w:w w:val="115"/>
          <w:sz w:val="22"/>
          <w:szCs w:val="22"/>
        </w:rPr>
        <w:t>PROPÒS</w:t>
      </w:r>
      <w:r>
        <w:rPr>
          <w:spacing w:val="-13"/>
          <w:w w:val="115"/>
          <w:sz w:val="22"/>
          <w:szCs w:val="22"/>
        </w:rPr>
        <w:t xml:space="preserve"> </w:t>
      </w:r>
      <w:r>
        <w:rPr>
          <w:w w:val="115"/>
          <w:sz w:val="22"/>
          <w:szCs w:val="22"/>
        </w:rPr>
        <w:t>AL</w:t>
      </w:r>
      <w:r>
        <w:rPr>
          <w:spacing w:val="-14"/>
          <w:w w:val="115"/>
          <w:sz w:val="22"/>
          <w:szCs w:val="22"/>
        </w:rPr>
        <w:t xml:space="preserve"> </w:t>
      </w:r>
      <w:r>
        <w:rPr>
          <w:w w:val="115"/>
          <w:sz w:val="22"/>
          <w:szCs w:val="22"/>
        </w:rPr>
        <w:t>PLE</w:t>
      </w:r>
      <w:r>
        <w:rPr>
          <w:spacing w:val="-14"/>
          <w:w w:val="115"/>
          <w:sz w:val="22"/>
          <w:szCs w:val="22"/>
        </w:rPr>
        <w:t xml:space="preserve"> </w:t>
      </w:r>
      <w:r>
        <w:rPr>
          <w:w w:val="115"/>
          <w:sz w:val="22"/>
          <w:szCs w:val="22"/>
        </w:rPr>
        <w:t>el</w:t>
      </w:r>
      <w:r>
        <w:rPr>
          <w:spacing w:val="-14"/>
          <w:w w:val="115"/>
          <w:sz w:val="22"/>
          <w:szCs w:val="22"/>
        </w:rPr>
        <w:t xml:space="preserve"> </w:t>
      </w:r>
      <w:r w:rsidR="00A56CBA">
        <w:rPr>
          <w:spacing w:val="-2"/>
          <w:w w:val="115"/>
          <w:sz w:val="22"/>
          <w:szCs w:val="22"/>
        </w:rPr>
        <w:t>següent</w:t>
      </w:r>
    </w:p>
    <w:p w14:paraId="412F2024" w14:textId="77777777" w:rsidR="00942EF0" w:rsidRDefault="009D1FCF">
      <w:pPr>
        <w:pStyle w:val="Ttulo1"/>
        <w:rPr>
          <w:rFonts w:ascii="Arial" w:hAnsi="Arial"/>
          <w:color w:val="auto"/>
          <w:sz w:val="22"/>
          <w:szCs w:val="22"/>
        </w:rPr>
      </w:pPr>
      <w:r>
        <w:rPr>
          <w:rFonts w:ascii="Arial" w:hAnsi="Arial"/>
          <w:color w:val="auto"/>
          <w:spacing w:val="-2"/>
          <w:w w:val="125"/>
          <w:sz w:val="22"/>
          <w:szCs w:val="22"/>
        </w:rPr>
        <w:t>ACORD</w:t>
      </w:r>
    </w:p>
    <w:p w14:paraId="47F0D2EE" w14:textId="77777777" w:rsidR="00942EF0" w:rsidRDefault="00942EF0">
      <w:pPr>
        <w:pStyle w:val="Textoindependiente"/>
        <w:rPr>
          <w:b/>
          <w:sz w:val="22"/>
          <w:szCs w:val="22"/>
        </w:rPr>
      </w:pPr>
    </w:p>
    <w:p w14:paraId="7CD8C3BB" w14:textId="77777777" w:rsidR="00942EF0" w:rsidRDefault="00942EF0">
      <w:pPr>
        <w:pStyle w:val="Textoindependiente"/>
        <w:spacing w:before="9" w:after="0"/>
        <w:rPr>
          <w:b/>
          <w:sz w:val="22"/>
          <w:szCs w:val="22"/>
        </w:rPr>
      </w:pPr>
    </w:p>
    <w:p w14:paraId="22D9E3E2" w14:textId="77777777" w:rsidR="00942EF0" w:rsidRDefault="009D1FCF">
      <w:pPr>
        <w:pStyle w:val="Textoindependiente"/>
        <w:ind w:right="850"/>
        <w:rPr>
          <w:sz w:val="22"/>
          <w:szCs w:val="22"/>
        </w:rPr>
      </w:pPr>
      <w:r>
        <w:rPr>
          <w:b/>
          <w:w w:val="110"/>
          <w:sz w:val="22"/>
          <w:szCs w:val="22"/>
        </w:rPr>
        <w:t xml:space="preserve">PRIMER. </w:t>
      </w:r>
      <w:r>
        <w:rPr>
          <w:w w:val="110"/>
          <w:sz w:val="22"/>
          <w:szCs w:val="22"/>
        </w:rPr>
        <w:t>Aprovar l'Acord regulador del preu públic per la utilització de les pistes de pàdel municipals de Son Quint.</w:t>
      </w:r>
    </w:p>
    <w:p w14:paraId="1C080DD3" w14:textId="77777777" w:rsidR="00942EF0" w:rsidRDefault="00942EF0">
      <w:pPr>
        <w:pStyle w:val="Textoindependiente"/>
        <w:rPr>
          <w:sz w:val="22"/>
          <w:szCs w:val="22"/>
        </w:rPr>
      </w:pPr>
    </w:p>
    <w:p w14:paraId="7C071E62" w14:textId="77777777" w:rsidR="00942EF0" w:rsidRDefault="00942EF0">
      <w:pPr>
        <w:pStyle w:val="Textoindependiente"/>
        <w:spacing w:before="11" w:after="0"/>
        <w:rPr>
          <w:sz w:val="22"/>
          <w:szCs w:val="22"/>
        </w:rPr>
      </w:pPr>
    </w:p>
    <w:p w14:paraId="3825816D" w14:textId="77777777" w:rsidR="00942EF0" w:rsidRDefault="009D1FCF">
      <w:pPr>
        <w:pStyle w:val="Textoindependiente"/>
        <w:ind w:right="850"/>
        <w:rPr>
          <w:sz w:val="22"/>
          <w:szCs w:val="22"/>
        </w:rPr>
      </w:pPr>
      <w:r>
        <w:rPr>
          <w:b/>
          <w:w w:val="110"/>
          <w:sz w:val="22"/>
          <w:szCs w:val="22"/>
        </w:rPr>
        <w:t xml:space="preserve">SEGON. </w:t>
      </w:r>
      <w:r>
        <w:rPr>
          <w:w w:val="110"/>
          <w:sz w:val="22"/>
          <w:szCs w:val="22"/>
        </w:rPr>
        <w:t>Publicar el present Acord</w:t>
      </w:r>
      <w:r>
        <w:rPr>
          <w:spacing w:val="40"/>
          <w:w w:val="110"/>
          <w:sz w:val="22"/>
          <w:szCs w:val="22"/>
        </w:rPr>
        <w:t xml:space="preserve"> </w:t>
      </w:r>
      <w:r>
        <w:rPr>
          <w:w w:val="110"/>
          <w:sz w:val="22"/>
          <w:szCs w:val="22"/>
        </w:rPr>
        <w:t>al tauler d'anuncis de l'Ajuntament</w:t>
      </w:r>
      <w:r>
        <w:rPr>
          <w:spacing w:val="40"/>
          <w:w w:val="110"/>
          <w:sz w:val="22"/>
          <w:szCs w:val="22"/>
        </w:rPr>
        <w:t xml:space="preserve"> </w:t>
      </w:r>
      <w:r>
        <w:rPr>
          <w:w w:val="110"/>
          <w:sz w:val="22"/>
          <w:szCs w:val="22"/>
        </w:rPr>
        <w:t>i en el Butlletí Oficial de la Província a l'efecte del seu general coneixement.</w:t>
      </w:r>
    </w:p>
    <w:p w14:paraId="11E2F4C3" w14:textId="77777777" w:rsidR="00942EF0" w:rsidRDefault="00942EF0">
      <w:pPr>
        <w:pStyle w:val="Textoindependiente"/>
        <w:rPr>
          <w:sz w:val="22"/>
          <w:szCs w:val="22"/>
        </w:rPr>
      </w:pPr>
    </w:p>
    <w:p w14:paraId="4AD49F3A" w14:textId="77777777" w:rsidR="00942EF0" w:rsidRDefault="00942EF0">
      <w:pPr>
        <w:pStyle w:val="Textoindependiente"/>
        <w:spacing w:before="9" w:after="0"/>
        <w:rPr>
          <w:sz w:val="22"/>
          <w:szCs w:val="22"/>
        </w:rPr>
      </w:pPr>
    </w:p>
    <w:p w14:paraId="59ED4B5C" w14:textId="77777777" w:rsidR="00942EF0" w:rsidRDefault="009D1FCF">
      <w:pPr>
        <w:ind w:right="850"/>
      </w:pPr>
      <w:r>
        <w:rPr>
          <w:w w:val="105"/>
          <w:sz w:val="22"/>
          <w:szCs w:val="22"/>
        </w:rPr>
        <w:t>Així</w:t>
      </w:r>
      <w:r>
        <w:rPr>
          <w:spacing w:val="40"/>
          <w:w w:val="105"/>
          <w:sz w:val="22"/>
          <w:szCs w:val="22"/>
        </w:rPr>
        <w:t xml:space="preserve"> </w:t>
      </w:r>
      <w:r>
        <w:rPr>
          <w:w w:val="105"/>
          <w:sz w:val="22"/>
          <w:szCs w:val="22"/>
        </w:rPr>
        <w:t>mateix,</w:t>
      </w:r>
      <w:r>
        <w:rPr>
          <w:spacing w:val="40"/>
          <w:w w:val="105"/>
          <w:sz w:val="22"/>
          <w:szCs w:val="22"/>
        </w:rPr>
        <w:t xml:space="preserve"> </w:t>
      </w:r>
      <w:r>
        <w:rPr>
          <w:w w:val="105"/>
          <w:sz w:val="22"/>
          <w:szCs w:val="22"/>
        </w:rPr>
        <w:t>estarà</w:t>
      </w:r>
      <w:r>
        <w:rPr>
          <w:spacing w:val="40"/>
          <w:w w:val="105"/>
          <w:sz w:val="22"/>
          <w:szCs w:val="22"/>
        </w:rPr>
        <w:t xml:space="preserve"> </w:t>
      </w:r>
      <w:r>
        <w:rPr>
          <w:w w:val="105"/>
          <w:sz w:val="22"/>
          <w:szCs w:val="22"/>
        </w:rPr>
        <w:t>a</w:t>
      </w:r>
      <w:r>
        <w:rPr>
          <w:spacing w:val="40"/>
          <w:w w:val="105"/>
          <w:sz w:val="22"/>
          <w:szCs w:val="22"/>
        </w:rPr>
        <w:t xml:space="preserve"> </w:t>
      </w:r>
      <w:r>
        <w:rPr>
          <w:w w:val="105"/>
          <w:sz w:val="22"/>
          <w:szCs w:val="22"/>
        </w:rPr>
        <w:t>la</w:t>
      </w:r>
      <w:r>
        <w:rPr>
          <w:spacing w:val="40"/>
          <w:w w:val="105"/>
          <w:sz w:val="22"/>
          <w:szCs w:val="22"/>
        </w:rPr>
        <w:t xml:space="preserve"> </w:t>
      </w:r>
      <w:r>
        <w:rPr>
          <w:w w:val="105"/>
          <w:sz w:val="22"/>
          <w:szCs w:val="22"/>
        </w:rPr>
        <w:t>disposició</w:t>
      </w:r>
      <w:r>
        <w:rPr>
          <w:spacing w:val="40"/>
          <w:w w:val="105"/>
          <w:sz w:val="22"/>
          <w:szCs w:val="22"/>
        </w:rPr>
        <w:t xml:space="preserve"> </w:t>
      </w:r>
      <w:r>
        <w:rPr>
          <w:w w:val="105"/>
          <w:sz w:val="22"/>
          <w:szCs w:val="22"/>
        </w:rPr>
        <w:t>dels</w:t>
      </w:r>
      <w:r>
        <w:rPr>
          <w:spacing w:val="40"/>
          <w:w w:val="105"/>
          <w:sz w:val="22"/>
          <w:szCs w:val="22"/>
        </w:rPr>
        <w:t xml:space="preserve"> </w:t>
      </w:r>
      <w:r>
        <w:rPr>
          <w:w w:val="105"/>
          <w:sz w:val="22"/>
          <w:szCs w:val="22"/>
        </w:rPr>
        <w:t>interessats</w:t>
      </w:r>
      <w:r>
        <w:rPr>
          <w:spacing w:val="40"/>
          <w:w w:val="105"/>
          <w:sz w:val="22"/>
          <w:szCs w:val="22"/>
        </w:rPr>
        <w:t xml:space="preserve"> </w:t>
      </w:r>
      <w:r>
        <w:rPr>
          <w:w w:val="105"/>
          <w:sz w:val="22"/>
          <w:szCs w:val="22"/>
        </w:rPr>
        <w:t>a</w:t>
      </w:r>
      <w:r>
        <w:rPr>
          <w:spacing w:val="40"/>
          <w:w w:val="105"/>
          <w:sz w:val="22"/>
          <w:szCs w:val="22"/>
        </w:rPr>
        <w:t xml:space="preserve"> </w:t>
      </w:r>
      <w:r>
        <w:rPr>
          <w:w w:val="105"/>
          <w:sz w:val="22"/>
          <w:szCs w:val="22"/>
        </w:rPr>
        <w:t>la</w:t>
      </w:r>
      <w:r>
        <w:rPr>
          <w:spacing w:val="40"/>
          <w:w w:val="105"/>
          <w:sz w:val="22"/>
          <w:szCs w:val="22"/>
        </w:rPr>
        <w:t xml:space="preserve"> </w:t>
      </w:r>
      <w:r>
        <w:rPr>
          <w:w w:val="105"/>
          <w:sz w:val="22"/>
          <w:szCs w:val="22"/>
        </w:rPr>
        <w:t>seu</w:t>
      </w:r>
      <w:r>
        <w:rPr>
          <w:spacing w:val="40"/>
          <w:w w:val="105"/>
          <w:sz w:val="22"/>
          <w:szCs w:val="22"/>
        </w:rPr>
        <w:t xml:space="preserve"> </w:t>
      </w:r>
      <w:r>
        <w:rPr>
          <w:w w:val="105"/>
          <w:sz w:val="22"/>
          <w:szCs w:val="22"/>
        </w:rPr>
        <w:t>electrònica</w:t>
      </w:r>
      <w:r>
        <w:rPr>
          <w:spacing w:val="40"/>
          <w:w w:val="105"/>
          <w:sz w:val="22"/>
          <w:szCs w:val="22"/>
        </w:rPr>
        <w:t xml:space="preserve"> </w:t>
      </w:r>
      <w:r>
        <w:rPr>
          <w:w w:val="105"/>
          <w:sz w:val="22"/>
          <w:szCs w:val="22"/>
        </w:rPr>
        <w:t>d'aquest</w:t>
      </w:r>
      <w:r>
        <w:rPr>
          <w:spacing w:val="40"/>
          <w:w w:val="105"/>
          <w:sz w:val="22"/>
          <w:szCs w:val="22"/>
        </w:rPr>
        <w:t xml:space="preserve"> </w:t>
      </w:r>
      <w:r>
        <w:rPr>
          <w:w w:val="105"/>
          <w:sz w:val="22"/>
          <w:szCs w:val="22"/>
        </w:rPr>
        <w:t xml:space="preserve">Ajuntament </w:t>
      </w:r>
      <w:hyperlink r:id="rId7">
        <w:r>
          <w:rPr>
            <w:i/>
            <w:w w:val="105"/>
            <w:sz w:val="22"/>
            <w:szCs w:val="22"/>
          </w:rPr>
          <w:t>[http://esporles.eadministracio.cat</w:t>
        </w:r>
      </w:hyperlink>
      <w:r>
        <w:rPr>
          <w:i/>
          <w:w w:val="105"/>
          <w:sz w:val="22"/>
          <w:szCs w:val="22"/>
        </w:rPr>
        <w:t>]</w:t>
      </w:r>
      <w:r>
        <w:rPr>
          <w:w w:val="105"/>
          <w:sz w:val="22"/>
          <w:szCs w:val="22"/>
        </w:rPr>
        <w:t>.</w:t>
      </w:r>
    </w:p>
    <w:p w14:paraId="7F70F9B6" w14:textId="77777777" w:rsidR="00942EF0" w:rsidRDefault="00942EF0">
      <w:pPr>
        <w:tabs>
          <w:tab w:val="left" w:pos="-720"/>
        </w:tabs>
        <w:textAlignment w:val="baseline"/>
        <w:rPr>
          <w:color w:val="2F3E4D"/>
          <w:sz w:val="22"/>
          <w:szCs w:val="22"/>
          <w:shd w:val="clear" w:color="auto" w:fill="F5F7F9"/>
        </w:rPr>
      </w:pPr>
    </w:p>
    <w:p w14:paraId="2C28AD89" w14:textId="77777777" w:rsidR="00942EF0" w:rsidRDefault="009D1FCF">
      <w:pPr>
        <w:rPr>
          <w:sz w:val="22"/>
          <w:szCs w:val="22"/>
        </w:rPr>
      </w:pPr>
      <w:r>
        <w:rPr>
          <w:rFonts w:cs="Open Sans"/>
          <w:b/>
          <w:bCs/>
          <w:sz w:val="22"/>
          <w:szCs w:val="22"/>
        </w:rPr>
        <w:t>Ordenança fiscal reguladora del preu públic per la utilització de les pistes de pàdel municipals de Son Quint</w:t>
      </w:r>
    </w:p>
    <w:p w14:paraId="2F962255" w14:textId="77777777" w:rsidR="00942EF0" w:rsidRDefault="00942EF0">
      <w:pPr>
        <w:pStyle w:val="Ttulo1"/>
        <w:spacing w:before="0"/>
        <w:rPr>
          <w:rFonts w:ascii="Arial" w:hAnsi="Arial" w:cs="Open Sans"/>
          <w:sz w:val="22"/>
          <w:szCs w:val="22"/>
        </w:rPr>
      </w:pPr>
    </w:p>
    <w:p w14:paraId="2DAFEE3F" w14:textId="77777777" w:rsidR="00942EF0" w:rsidRDefault="009D1FCF">
      <w:pPr>
        <w:pStyle w:val="Ttulo1"/>
        <w:spacing w:before="0"/>
        <w:rPr>
          <w:rFonts w:ascii="Arial" w:hAnsi="Arial"/>
          <w:sz w:val="22"/>
          <w:szCs w:val="22"/>
        </w:rPr>
      </w:pPr>
      <w:r>
        <w:rPr>
          <w:rFonts w:ascii="Arial" w:hAnsi="Arial" w:cs="Open Sans"/>
          <w:color w:val="auto"/>
          <w:sz w:val="22"/>
          <w:szCs w:val="22"/>
        </w:rPr>
        <w:t>Article 1r. Fonament i naturalesa</w:t>
      </w:r>
    </w:p>
    <w:p w14:paraId="5153B8C8" w14:textId="77777777" w:rsidR="00942EF0" w:rsidRDefault="009D1FCF">
      <w:pPr>
        <w:rPr>
          <w:sz w:val="22"/>
          <w:szCs w:val="22"/>
        </w:rPr>
      </w:pPr>
      <w:r>
        <w:rPr>
          <w:rFonts w:cs="Open Sans"/>
          <w:sz w:val="22"/>
          <w:szCs w:val="22"/>
        </w:rPr>
        <w:t>De conformitat amb el previst a l'article núm. 127, en relació amb l'article 41 i següents, ambdós del Real Decret Legislatiu 2/2004, de 5 de març, pel que s’aprova el Text Refós de la Llei Reguladora de les Hisendes Locals, aquest Ajuntament estableix el preu públic per la utilització de les pistes de pàdel de Son Quint, que es regirà per la present Ordenança.</w:t>
      </w:r>
    </w:p>
    <w:p w14:paraId="13E4BEF4" w14:textId="77777777" w:rsidR="00942EF0" w:rsidRDefault="00942EF0">
      <w:pPr>
        <w:pStyle w:val="Ttulo1"/>
        <w:spacing w:before="0"/>
        <w:rPr>
          <w:rFonts w:ascii="Arial" w:hAnsi="Arial" w:cs="Open Sans"/>
          <w:sz w:val="22"/>
          <w:szCs w:val="22"/>
        </w:rPr>
      </w:pPr>
    </w:p>
    <w:p w14:paraId="497E5881" w14:textId="77777777" w:rsidR="00942EF0" w:rsidRDefault="009D1FCF">
      <w:pPr>
        <w:pStyle w:val="Ttulo1"/>
        <w:spacing w:before="0"/>
        <w:rPr>
          <w:rFonts w:ascii="Arial" w:hAnsi="Arial"/>
          <w:sz w:val="22"/>
          <w:szCs w:val="22"/>
        </w:rPr>
      </w:pPr>
      <w:r>
        <w:rPr>
          <w:rFonts w:ascii="Arial" w:hAnsi="Arial" w:cs="Open Sans"/>
          <w:color w:val="auto"/>
          <w:sz w:val="22"/>
          <w:szCs w:val="22"/>
        </w:rPr>
        <w:t>Article 2n. Objecte</w:t>
      </w:r>
    </w:p>
    <w:p w14:paraId="0F1619BE" w14:textId="77777777" w:rsidR="00942EF0" w:rsidRDefault="009D1FCF">
      <w:pPr>
        <w:rPr>
          <w:sz w:val="22"/>
          <w:szCs w:val="22"/>
        </w:rPr>
      </w:pPr>
      <w:r>
        <w:rPr>
          <w:rFonts w:cs="Open Sans"/>
          <w:sz w:val="22"/>
          <w:szCs w:val="22"/>
        </w:rPr>
        <w:t>L’objecte d’aquest preu públic és retribuir la prestació voluntària del servei de reserva i utilització de les pistes de pàdel municipals de Son Quint, així com dels serveis accessoris vinculats al seu ús.</w:t>
      </w:r>
    </w:p>
    <w:p w14:paraId="5DE64F6F" w14:textId="77777777" w:rsidR="00942EF0" w:rsidRDefault="00942EF0">
      <w:pPr>
        <w:pStyle w:val="Ttulo1"/>
        <w:spacing w:before="0"/>
        <w:rPr>
          <w:rFonts w:ascii="Arial" w:hAnsi="Arial" w:cs="Open Sans"/>
          <w:sz w:val="22"/>
          <w:szCs w:val="22"/>
        </w:rPr>
      </w:pPr>
    </w:p>
    <w:p w14:paraId="6782451D" w14:textId="77777777" w:rsidR="00942EF0" w:rsidRDefault="009D1FCF">
      <w:pPr>
        <w:pStyle w:val="Ttulo1"/>
        <w:spacing w:before="0"/>
        <w:rPr>
          <w:rFonts w:ascii="Arial" w:hAnsi="Arial"/>
          <w:sz w:val="22"/>
          <w:szCs w:val="22"/>
        </w:rPr>
      </w:pPr>
      <w:r>
        <w:rPr>
          <w:rFonts w:ascii="Arial" w:hAnsi="Arial" w:cs="Open Sans"/>
          <w:color w:val="auto"/>
          <w:sz w:val="22"/>
          <w:szCs w:val="22"/>
        </w:rPr>
        <w:t>Article 3r. Obligats al pagament</w:t>
      </w:r>
    </w:p>
    <w:p w14:paraId="0BA26A0A" w14:textId="77777777" w:rsidR="00942EF0" w:rsidRDefault="009D1FCF">
      <w:pPr>
        <w:rPr>
          <w:sz w:val="22"/>
          <w:szCs w:val="22"/>
        </w:rPr>
      </w:pPr>
      <w:r>
        <w:rPr>
          <w:rFonts w:cs="Open Sans"/>
          <w:sz w:val="22"/>
          <w:szCs w:val="22"/>
        </w:rPr>
        <w:t>Estan obligats al pagament del preu públic aquelles persones físiques o jurídiques que sol·licitin i en resultin beneficiàries de la utilització de les pistes de pàdel municipals.</w:t>
      </w:r>
    </w:p>
    <w:p w14:paraId="70CAC8D0" w14:textId="77777777" w:rsidR="00942EF0" w:rsidRDefault="00942EF0">
      <w:pPr>
        <w:pStyle w:val="Ttulo1"/>
        <w:spacing w:before="0"/>
        <w:rPr>
          <w:rFonts w:ascii="Arial" w:hAnsi="Arial" w:cs="Open Sans"/>
          <w:sz w:val="22"/>
          <w:szCs w:val="22"/>
        </w:rPr>
      </w:pPr>
    </w:p>
    <w:p w14:paraId="2E86C2D5" w14:textId="77777777" w:rsidR="00942EF0" w:rsidRDefault="009D1FCF">
      <w:pPr>
        <w:pStyle w:val="Ttulo1"/>
        <w:spacing w:before="0"/>
        <w:rPr>
          <w:rFonts w:ascii="Arial" w:hAnsi="Arial"/>
          <w:sz w:val="22"/>
          <w:szCs w:val="22"/>
        </w:rPr>
      </w:pPr>
      <w:r>
        <w:rPr>
          <w:rFonts w:ascii="Arial" w:hAnsi="Arial" w:cs="Open Sans"/>
          <w:color w:val="auto"/>
          <w:sz w:val="22"/>
          <w:szCs w:val="22"/>
        </w:rPr>
        <w:t xml:space="preserve">Article 4t. </w:t>
      </w:r>
      <w:proofErr w:type="spellStart"/>
      <w:r>
        <w:rPr>
          <w:rFonts w:ascii="Arial" w:hAnsi="Arial" w:cs="Open Sans"/>
          <w:color w:val="auto"/>
          <w:sz w:val="22"/>
          <w:szCs w:val="22"/>
        </w:rPr>
        <w:t>Meritament</w:t>
      </w:r>
      <w:proofErr w:type="spellEnd"/>
    </w:p>
    <w:p w14:paraId="02ED352E" w14:textId="77777777" w:rsidR="00942EF0" w:rsidRDefault="009D1FCF">
      <w:pPr>
        <w:rPr>
          <w:sz w:val="22"/>
          <w:szCs w:val="22"/>
        </w:rPr>
      </w:pPr>
      <w:r>
        <w:rPr>
          <w:rFonts w:cs="Open Sans"/>
          <w:sz w:val="22"/>
          <w:szCs w:val="22"/>
        </w:rPr>
        <w:t>El preu públic es meritarà en el moment d’efectuar la reserva de la pista, i s’haurà d’abonar prèviament a l’inici del servei.</w:t>
      </w:r>
    </w:p>
    <w:p w14:paraId="611DEA58" w14:textId="77777777" w:rsidR="00942EF0" w:rsidRDefault="00942EF0">
      <w:pPr>
        <w:pStyle w:val="Ttulo1"/>
        <w:spacing w:before="0"/>
        <w:rPr>
          <w:rFonts w:ascii="Arial" w:hAnsi="Arial" w:cs="Open Sans"/>
          <w:sz w:val="22"/>
          <w:szCs w:val="22"/>
        </w:rPr>
      </w:pPr>
    </w:p>
    <w:p w14:paraId="53B41A7F" w14:textId="77777777" w:rsidR="00942EF0" w:rsidRDefault="009D1FCF">
      <w:pPr>
        <w:pStyle w:val="Ttulo1"/>
        <w:spacing w:before="0"/>
        <w:rPr>
          <w:rFonts w:ascii="Arial" w:hAnsi="Arial"/>
          <w:sz w:val="22"/>
          <w:szCs w:val="22"/>
        </w:rPr>
      </w:pPr>
      <w:r>
        <w:rPr>
          <w:rFonts w:ascii="Arial" w:hAnsi="Arial" w:cs="Open Sans"/>
          <w:color w:val="auto"/>
          <w:sz w:val="22"/>
          <w:szCs w:val="22"/>
        </w:rPr>
        <w:t>Article 5è. Tarifes</w:t>
      </w:r>
    </w:p>
    <w:p w14:paraId="3F695387" w14:textId="77777777" w:rsidR="00942EF0" w:rsidRDefault="009D1FCF">
      <w:pPr>
        <w:rPr>
          <w:sz w:val="22"/>
          <w:szCs w:val="22"/>
        </w:rPr>
      </w:pPr>
      <w:r>
        <w:rPr>
          <w:rFonts w:cs="Open Sans"/>
          <w:sz w:val="22"/>
          <w:szCs w:val="22"/>
        </w:rPr>
        <w:t>L’import del preu públic serà el següent:</w:t>
      </w:r>
    </w:p>
    <w:p w14:paraId="46B63045" w14:textId="77777777" w:rsidR="00942EF0" w:rsidRDefault="009D1FCF">
      <w:pPr>
        <w:rPr>
          <w:sz w:val="22"/>
          <w:szCs w:val="22"/>
        </w:rPr>
      </w:pPr>
      <w:r>
        <w:rPr>
          <w:rFonts w:cs="Open Sans"/>
          <w:sz w:val="22"/>
          <w:szCs w:val="22"/>
        </w:rPr>
        <w:lastRenderedPageBreak/>
        <w:t>- Ús de la pista, 1 hora, de dilluns a diumenge de 9 a 22h: 12 €</w:t>
      </w:r>
    </w:p>
    <w:p w14:paraId="566692D1" w14:textId="77777777" w:rsidR="00942EF0" w:rsidRDefault="009D1FCF">
      <w:pPr>
        <w:rPr>
          <w:sz w:val="22"/>
          <w:szCs w:val="22"/>
        </w:rPr>
      </w:pPr>
      <w:r>
        <w:rPr>
          <w:rFonts w:cs="Open Sans"/>
          <w:sz w:val="22"/>
          <w:szCs w:val="22"/>
        </w:rPr>
        <w:t>- Ús de la pista, fracció extra de 30 minuts,  de dilluns a diumenge de 9 a 22h: 6 €</w:t>
      </w:r>
    </w:p>
    <w:p w14:paraId="381B4E44" w14:textId="77777777" w:rsidR="00942EF0" w:rsidRDefault="009D1FCF">
      <w:pPr>
        <w:rPr>
          <w:sz w:val="22"/>
          <w:szCs w:val="22"/>
        </w:rPr>
      </w:pPr>
      <w:r>
        <w:rPr>
          <w:rFonts w:cs="Open Sans"/>
          <w:sz w:val="22"/>
          <w:szCs w:val="22"/>
        </w:rPr>
        <w:t>- Suplement per il·luminació, 1 hora: 2 €</w:t>
      </w:r>
    </w:p>
    <w:p w14:paraId="0A966797" w14:textId="77777777" w:rsidR="00942EF0" w:rsidRDefault="009D1FCF">
      <w:pPr>
        <w:rPr>
          <w:sz w:val="22"/>
          <w:szCs w:val="22"/>
        </w:rPr>
      </w:pPr>
      <w:r>
        <w:rPr>
          <w:rFonts w:cs="Open Sans"/>
          <w:sz w:val="22"/>
          <w:szCs w:val="22"/>
        </w:rPr>
        <w:t>- Suplement per il·luminació, fraccions de 30 minuts: 1 €</w:t>
      </w:r>
    </w:p>
    <w:p w14:paraId="4710BA03" w14:textId="77777777" w:rsidR="00942EF0" w:rsidRDefault="00942EF0">
      <w:pPr>
        <w:pStyle w:val="Ttulo1"/>
        <w:spacing w:before="0"/>
        <w:rPr>
          <w:rFonts w:ascii="Arial" w:hAnsi="Arial" w:cs="Open Sans"/>
          <w:sz w:val="22"/>
          <w:szCs w:val="22"/>
        </w:rPr>
      </w:pPr>
    </w:p>
    <w:p w14:paraId="67BCDABB" w14:textId="77777777" w:rsidR="00942EF0" w:rsidRDefault="009D1FCF">
      <w:pPr>
        <w:pStyle w:val="Ttulo1"/>
        <w:spacing w:before="0"/>
        <w:rPr>
          <w:rFonts w:ascii="Arial" w:hAnsi="Arial"/>
          <w:sz w:val="22"/>
          <w:szCs w:val="22"/>
        </w:rPr>
      </w:pPr>
      <w:r>
        <w:rPr>
          <w:rFonts w:ascii="Arial" w:hAnsi="Arial" w:cs="Open Sans"/>
          <w:color w:val="auto"/>
          <w:sz w:val="22"/>
          <w:szCs w:val="22"/>
        </w:rPr>
        <w:t>Article 6è. Normes de gestió i cobrament</w:t>
      </w:r>
    </w:p>
    <w:p w14:paraId="53202960" w14:textId="77777777" w:rsidR="00942EF0" w:rsidRDefault="009D1FCF">
      <w:pPr>
        <w:rPr>
          <w:sz w:val="22"/>
          <w:szCs w:val="22"/>
        </w:rPr>
      </w:pPr>
      <w:r>
        <w:rPr>
          <w:rFonts w:cs="Open Sans"/>
          <w:sz w:val="22"/>
          <w:szCs w:val="22"/>
        </w:rPr>
        <w:t>1. La reserva es formalitzarà mitjançant el sistema habilitat per l’Ajuntament a tal efecte.</w:t>
      </w:r>
    </w:p>
    <w:p w14:paraId="13E021DE" w14:textId="77777777" w:rsidR="00942EF0" w:rsidRDefault="009D1FCF">
      <w:pPr>
        <w:rPr>
          <w:sz w:val="22"/>
          <w:szCs w:val="22"/>
        </w:rPr>
      </w:pPr>
      <w:r>
        <w:rPr>
          <w:rFonts w:cs="Open Sans"/>
          <w:sz w:val="22"/>
          <w:szCs w:val="22"/>
        </w:rPr>
        <w:t>2. El pagament s’efectuarà en el moment de la reserva.</w:t>
      </w:r>
    </w:p>
    <w:p w14:paraId="187FFAE5" w14:textId="77777777" w:rsidR="00942EF0" w:rsidRDefault="009D1FCF">
      <w:pPr>
        <w:rPr>
          <w:sz w:val="22"/>
          <w:szCs w:val="22"/>
        </w:rPr>
      </w:pPr>
      <w:r>
        <w:rPr>
          <w:rFonts w:cs="Open Sans"/>
          <w:sz w:val="22"/>
          <w:szCs w:val="22"/>
        </w:rPr>
        <w:t>3. No es retornaran els imports abonats, llevat que el servei es cancel·li per causes imputables a l’Ajuntament.</w:t>
      </w:r>
    </w:p>
    <w:p w14:paraId="00C8F458" w14:textId="77777777" w:rsidR="00942EF0" w:rsidRDefault="00942EF0">
      <w:pPr>
        <w:rPr>
          <w:rFonts w:cs="Open Sans"/>
          <w:sz w:val="22"/>
          <w:szCs w:val="22"/>
        </w:rPr>
      </w:pPr>
    </w:p>
    <w:p w14:paraId="38527C95" w14:textId="77777777" w:rsidR="00942EF0" w:rsidRDefault="009D1FCF">
      <w:pPr>
        <w:pStyle w:val="Ttulo1"/>
        <w:spacing w:before="0"/>
        <w:rPr>
          <w:rFonts w:ascii="Arial" w:hAnsi="Arial"/>
          <w:sz w:val="22"/>
          <w:szCs w:val="22"/>
        </w:rPr>
      </w:pPr>
      <w:r>
        <w:rPr>
          <w:rFonts w:ascii="Arial" w:hAnsi="Arial" w:cs="Open Sans"/>
          <w:color w:val="auto"/>
          <w:sz w:val="22"/>
          <w:szCs w:val="22"/>
        </w:rPr>
        <w:t>Article 7è. Infraccions i sancions</w:t>
      </w:r>
    </w:p>
    <w:p w14:paraId="4F8224D7" w14:textId="77777777" w:rsidR="00942EF0" w:rsidRDefault="009D1FCF">
      <w:pPr>
        <w:rPr>
          <w:sz w:val="22"/>
          <w:szCs w:val="22"/>
        </w:rPr>
      </w:pPr>
      <w:r>
        <w:rPr>
          <w:rFonts w:cs="Open Sans"/>
          <w:sz w:val="22"/>
          <w:szCs w:val="22"/>
        </w:rPr>
        <w:t>L’incompliment de les normes d’ús i convivència podrà donar lloc a la pèrdua del dret d’utilització i de l’import abonat en aquest concepte, sense perjudici de l’aplicació del Reglament d’ús de les pistes i de les responsabilitats civils o patrimonials que corresponguin.</w:t>
      </w:r>
    </w:p>
    <w:p w14:paraId="4ECC20B3" w14:textId="77777777" w:rsidR="00942EF0" w:rsidRDefault="00942EF0">
      <w:pPr>
        <w:rPr>
          <w:rFonts w:cs="Open Sans"/>
          <w:sz w:val="22"/>
          <w:szCs w:val="22"/>
        </w:rPr>
      </w:pPr>
    </w:p>
    <w:p w14:paraId="080F4FA4" w14:textId="77777777" w:rsidR="00942EF0" w:rsidRDefault="009D1FCF">
      <w:pPr>
        <w:pStyle w:val="Ttulo1"/>
        <w:spacing w:before="0"/>
        <w:rPr>
          <w:rFonts w:ascii="Arial" w:hAnsi="Arial"/>
          <w:sz w:val="22"/>
          <w:szCs w:val="22"/>
        </w:rPr>
      </w:pPr>
      <w:r>
        <w:rPr>
          <w:rFonts w:ascii="Arial" w:hAnsi="Arial" w:cs="Open Sans"/>
          <w:color w:val="auto"/>
          <w:sz w:val="22"/>
          <w:szCs w:val="22"/>
        </w:rPr>
        <w:t>Disposició final</w:t>
      </w:r>
    </w:p>
    <w:p w14:paraId="4E6F0D89" w14:textId="77777777" w:rsidR="00942EF0" w:rsidRDefault="009D1FCF">
      <w:pPr>
        <w:rPr>
          <w:sz w:val="22"/>
          <w:szCs w:val="22"/>
        </w:rPr>
      </w:pPr>
      <w:r>
        <w:rPr>
          <w:rFonts w:cs="Open Sans"/>
          <w:sz w:val="22"/>
          <w:szCs w:val="22"/>
        </w:rPr>
        <w:t>La present ordenança entrarà en vigor el dia de la seva publicació en el Bolletí Oficial de la Comunitat Autònoma de les Illes Balears, romanent en vigor fins la seva modificació o derogació expressa.</w:t>
      </w:r>
    </w:p>
    <w:p w14:paraId="15671B23" w14:textId="77777777" w:rsidR="00942EF0" w:rsidRDefault="00942EF0">
      <w:pPr>
        <w:tabs>
          <w:tab w:val="left" w:pos="-720"/>
        </w:tabs>
        <w:textAlignment w:val="baseline"/>
        <w:rPr>
          <w:color w:val="2F3E4D"/>
          <w:sz w:val="22"/>
          <w:szCs w:val="22"/>
          <w:shd w:val="clear" w:color="auto" w:fill="F5F7F9"/>
        </w:rPr>
      </w:pPr>
    </w:p>
    <w:p w14:paraId="2F88C371" w14:textId="77777777" w:rsidR="00942EF0" w:rsidRDefault="009D1FCF">
      <w:pPr>
        <w:tabs>
          <w:tab w:val="left" w:pos="-720"/>
        </w:tabs>
        <w:textAlignment w:val="baseline"/>
        <w:rPr>
          <w:sz w:val="22"/>
          <w:szCs w:val="22"/>
        </w:rPr>
      </w:pPr>
      <w:r>
        <w:rPr>
          <w:color w:val="000000"/>
          <w:sz w:val="22"/>
          <w:szCs w:val="22"/>
        </w:rPr>
        <w:t xml:space="preserve">El Sr. </w:t>
      </w:r>
      <w:proofErr w:type="spellStart"/>
      <w:r>
        <w:rPr>
          <w:color w:val="000000"/>
          <w:sz w:val="22"/>
          <w:szCs w:val="22"/>
        </w:rPr>
        <w:t>Arrondo</w:t>
      </w:r>
      <w:proofErr w:type="spellEnd"/>
      <w:r>
        <w:rPr>
          <w:color w:val="000000"/>
          <w:sz w:val="22"/>
          <w:szCs w:val="22"/>
        </w:rPr>
        <w:t xml:space="preserve"> explica que ja està adjudicada la construcció de dues pistes de pàdel que es finançarà amb una subvenció.</w:t>
      </w:r>
    </w:p>
    <w:p w14:paraId="2CBE8298" w14:textId="170E8D72" w:rsidR="00942EF0" w:rsidRDefault="009D1FCF">
      <w:pPr>
        <w:tabs>
          <w:tab w:val="left" w:pos="-720"/>
        </w:tabs>
        <w:textAlignment w:val="baseline"/>
        <w:rPr>
          <w:sz w:val="22"/>
          <w:szCs w:val="22"/>
        </w:rPr>
      </w:pPr>
      <w:r>
        <w:rPr>
          <w:color w:val="000000"/>
          <w:sz w:val="22"/>
          <w:szCs w:val="22"/>
        </w:rPr>
        <w:t>Es prepara la ordenança fiscal per tal que ta</w:t>
      </w:r>
      <w:r w:rsidR="00875F6A">
        <w:rPr>
          <w:color w:val="000000"/>
          <w:sz w:val="22"/>
          <w:szCs w:val="22"/>
        </w:rPr>
        <w:t>n</w:t>
      </w:r>
      <w:r>
        <w:rPr>
          <w:color w:val="000000"/>
          <w:sz w:val="22"/>
          <w:szCs w:val="22"/>
        </w:rPr>
        <w:t xml:space="preserve"> aviat com estiguin acabades </w:t>
      </w:r>
      <w:r w:rsidR="00875F6A">
        <w:rPr>
          <w:color w:val="000000"/>
          <w:sz w:val="22"/>
          <w:szCs w:val="22"/>
        </w:rPr>
        <w:t>l</w:t>
      </w:r>
      <w:r>
        <w:rPr>
          <w:color w:val="000000"/>
          <w:sz w:val="22"/>
          <w:szCs w:val="22"/>
        </w:rPr>
        <w:t>es pistes ja es pugui fer ús d’elles.</w:t>
      </w:r>
    </w:p>
    <w:p w14:paraId="23A4D212" w14:textId="77777777" w:rsidR="00942EF0" w:rsidRDefault="00942EF0">
      <w:pPr>
        <w:tabs>
          <w:tab w:val="left" w:pos="-720"/>
        </w:tabs>
        <w:textAlignment w:val="baseline"/>
        <w:rPr>
          <w:sz w:val="22"/>
          <w:szCs w:val="22"/>
        </w:rPr>
      </w:pPr>
    </w:p>
    <w:p w14:paraId="051BAFA5" w14:textId="77777777" w:rsidR="00942EF0" w:rsidRDefault="009D1FCF">
      <w:pPr>
        <w:tabs>
          <w:tab w:val="left" w:pos="-720"/>
        </w:tabs>
        <w:textAlignment w:val="baseline"/>
        <w:rPr>
          <w:sz w:val="22"/>
          <w:szCs w:val="22"/>
        </w:rPr>
      </w:pPr>
      <w:r>
        <w:rPr>
          <w:color w:val="000000"/>
          <w:sz w:val="22"/>
          <w:szCs w:val="22"/>
        </w:rPr>
        <w:t xml:space="preserve">Sotmesa a votació la proposta fou aprovada per unanimitat dels assistents. </w:t>
      </w:r>
    </w:p>
    <w:p w14:paraId="122DFBC6" w14:textId="77777777" w:rsidR="00942EF0" w:rsidRDefault="00942EF0">
      <w:pPr>
        <w:pStyle w:val="Standard"/>
        <w:tabs>
          <w:tab w:val="left" w:pos="-720"/>
        </w:tabs>
        <w:jc w:val="both"/>
        <w:rPr>
          <w:rFonts w:ascii="Arial" w:hAnsi="Arial"/>
          <w:sz w:val="22"/>
          <w:szCs w:val="22"/>
          <w:lang w:val="ca-ES"/>
        </w:rPr>
      </w:pPr>
    </w:p>
    <w:p w14:paraId="0920A291" w14:textId="77777777" w:rsidR="00942EF0" w:rsidRDefault="00942EF0">
      <w:pPr>
        <w:tabs>
          <w:tab w:val="left" w:pos="2700"/>
        </w:tabs>
        <w:suppressAutoHyphens w:val="0"/>
        <w:rPr>
          <w:sz w:val="22"/>
          <w:szCs w:val="22"/>
        </w:rPr>
      </w:pPr>
    </w:p>
    <w:p w14:paraId="44093AAA" w14:textId="77777777" w:rsidR="00942EF0" w:rsidRDefault="00942EF0">
      <w:pPr>
        <w:shd w:val="clear" w:color="auto" w:fill="FFFFFF"/>
        <w:tabs>
          <w:tab w:val="left" w:pos="-720"/>
        </w:tabs>
        <w:textAlignment w:val="baseline"/>
        <w:rPr>
          <w:color w:val="000000" w:themeColor="text1"/>
          <w:sz w:val="22"/>
          <w:szCs w:val="22"/>
          <w:shd w:val="clear" w:color="auto" w:fill="F5F7F9"/>
        </w:rPr>
      </w:pPr>
    </w:p>
    <w:p w14:paraId="311C691F" w14:textId="77777777" w:rsidR="00942EF0" w:rsidRDefault="009D1FCF">
      <w:pPr>
        <w:pStyle w:val="normal1"/>
        <w:spacing w:after="0"/>
        <w:jc w:val="both"/>
        <w:rPr>
          <w:rFonts w:ascii="Arial" w:hAnsi="Arial" w:cs="Arial"/>
          <w:lang w:val="ca-ES"/>
        </w:rPr>
      </w:pPr>
      <w:r>
        <w:rPr>
          <w:b/>
          <w:bCs/>
          <w:shd w:val="clear" w:color="auto" w:fill="F5F7F9"/>
        </w:rPr>
        <w:t>4.-</w:t>
      </w:r>
      <w:r>
        <w:rPr>
          <w:rFonts w:ascii="Arial" w:hAnsi="Arial" w:cs="Arial"/>
          <w:b/>
          <w:bCs/>
          <w:lang w:val="ca-ES"/>
        </w:rPr>
        <w:t xml:space="preserve"> EXPEDIENT 1588/2025. MOCIÓ PP: REBUIG POLÍTICA MIGRATÒRIA ESTATAL A MALLORCA.- </w:t>
      </w:r>
      <w:bookmarkStart w:id="0" w:name="_Hlk209180542"/>
      <w:r>
        <w:rPr>
          <w:rFonts w:ascii="Arial" w:hAnsi="Arial" w:cs="Arial"/>
          <w:lang w:val="ca-ES"/>
        </w:rPr>
        <w:t xml:space="preserve">La Sra. Maria Antònia Sabater </w:t>
      </w:r>
      <w:proofErr w:type="spellStart"/>
      <w:r>
        <w:rPr>
          <w:rFonts w:ascii="Arial" w:hAnsi="Arial" w:cs="Arial"/>
          <w:lang w:val="ca-ES"/>
        </w:rPr>
        <w:t>Salom</w:t>
      </w:r>
      <w:proofErr w:type="spellEnd"/>
      <w:r>
        <w:rPr>
          <w:rFonts w:ascii="Arial" w:hAnsi="Arial" w:cs="Arial"/>
          <w:lang w:val="ca-ES"/>
        </w:rPr>
        <w:t>, explica la següent:</w:t>
      </w:r>
      <w:bookmarkEnd w:id="0"/>
    </w:p>
    <w:p w14:paraId="29F98A2D" w14:textId="77777777" w:rsidR="00942EF0" w:rsidRDefault="00942EF0">
      <w:pPr>
        <w:pStyle w:val="normal1"/>
        <w:jc w:val="center"/>
        <w:rPr>
          <w:rFonts w:ascii="Arial" w:hAnsi="Arial" w:cs="Arial"/>
          <w:b/>
          <w:bCs/>
          <w:lang w:val="ca-ES"/>
        </w:rPr>
      </w:pPr>
    </w:p>
    <w:p w14:paraId="6536B7DD" w14:textId="77777777" w:rsidR="00942EF0" w:rsidRDefault="009D1FCF">
      <w:pPr>
        <w:pStyle w:val="normal1"/>
        <w:jc w:val="center"/>
        <w:rPr>
          <w:rFonts w:ascii="Arial" w:hAnsi="Arial" w:cs="Arial"/>
          <w:lang w:val="ca-ES"/>
        </w:rPr>
      </w:pPr>
      <w:r>
        <w:rPr>
          <w:rFonts w:ascii="Arial" w:hAnsi="Arial" w:cs="Arial"/>
          <w:b/>
          <w:bCs/>
          <w:lang w:val="ca-ES"/>
        </w:rPr>
        <w:t>MOCIÓ REBUIG POLÍTICA MIGRATÒRIA ESTATAL A MALLORCA</w:t>
      </w:r>
    </w:p>
    <w:p w14:paraId="7F38791D" w14:textId="77777777" w:rsidR="00942EF0" w:rsidRDefault="009D1FCF">
      <w:pPr>
        <w:pStyle w:val="normal1"/>
        <w:jc w:val="both"/>
        <w:rPr>
          <w:rFonts w:ascii="Arial" w:hAnsi="Arial" w:cs="Arial"/>
          <w:lang w:val="ca-ES"/>
        </w:rPr>
      </w:pPr>
      <w:r>
        <w:rPr>
          <w:rFonts w:ascii="Arial" w:hAnsi="Arial" w:cs="Arial"/>
          <w:lang w:val="ca-ES"/>
        </w:rPr>
        <w:t xml:space="preserve">La situació migratòria a Mallorca ha assolit nivells del tot insostenibles en el darrer any, amb una progressió d’arribades mai vista a la nostra terra. Les Illes Balears, i en particular Mallorca, viuen una crisi migratòria sostinguda que s’agreuja any rere any. </w:t>
      </w:r>
    </w:p>
    <w:p w14:paraId="348B59F4" w14:textId="77777777" w:rsidR="00942EF0" w:rsidRDefault="009D1FCF">
      <w:pPr>
        <w:pStyle w:val="normal1"/>
        <w:jc w:val="both"/>
        <w:rPr>
          <w:rFonts w:ascii="Arial" w:hAnsi="Arial" w:cs="Arial"/>
          <w:lang w:val="ca-ES"/>
        </w:rPr>
      </w:pPr>
      <w:r>
        <w:rPr>
          <w:rFonts w:ascii="Arial" w:hAnsi="Arial" w:cs="Arial"/>
          <w:lang w:val="ca-ES"/>
        </w:rPr>
        <w:t xml:space="preserve">Actualment arriba una pastera cada dues hores a les nostres costes, reflex directe de la manca d’una política migratòria efectiva del Govern d’Espanya. Segons dades del Ministeri de l’Interior, a les Balears han arribat 4.323 </w:t>
      </w:r>
      <w:proofErr w:type="spellStart"/>
      <w:r>
        <w:rPr>
          <w:rFonts w:ascii="Arial" w:hAnsi="Arial" w:cs="Arial"/>
          <w:lang w:val="ca-ES"/>
        </w:rPr>
        <w:t>migrants</w:t>
      </w:r>
      <w:proofErr w:type="spellEnd"/>
      <w:r>
        <w:rPr>
          <w:rFonts w:ascii="Arial" w:hAnsi="Arial" w:cs="Arial"/>
          <w:lang w:val="ca-ES"/>
        </w:rPr>
        <w:t xml:space="preserve"> en 230 pasteres, un 77% més que en el mateix període de l’any anterior (1.880 persones més). La ruta algeriana és el trajecte migratori de la Frontera Occidental Euroafricana més ignorat i, en aquests moments, la ruta més consolidada a les nostres costes. </w:t>
      </w:r>
    </w:p>
    <w:p w14:paraId="6106A866" w14:textId="77777777" w:rsidR="00942EF0" w:rsidRDefault="009D1FCF">
      <w:pPr>
        <w:pStyle w:val="normal1"/>
        <w:jc w:val="both"/>
        <w:rPr>
          <w:rFonts w:ascii="Arial" w:hAnsi="Arial" w:cs="Arial"/>
          <w:lang w:val="ca-ES"/>
        </w:rPr>
      </w:pPr>
      <w:r>
        <w:rPr>
          <w:rFonts w:ascii="Arial" w:hAnsi="Arial" w:cs="Arial"/>
          <w:lang w:val="ca-ES"/>
        </w:rPr>
        <w:t xml:space="preserve">La crisi migratòria que té Mallorca com a protagonista en aquesta ruta </w:t>
      </w:r>
      <w:proofErr w:type="spellStart"/>
      <w:r>
        <w:rPr>
          <w:rFonts w:ascii="Arial" w:hAnsi="Arial" w:cs="Arial"/>
          <w:lang w:val="ca-ES"/>
        </w:rPr>
        <w:t>tengué</w:t>
      </w:r>
      <w:proofErr w:type="spellEnd"/>
      <w:r>
        <w:rPr>
          <w:rFonts w:ascii="Arial" w:hAnsi="Arial" w:cs="Arial"/>
          <w:lang w:val="ca-ES"/>
        </w:rPr>
        <w:t xml:space="preserve"> el seu punt d’inflexió en el greu deteriorament de les relacions diplomàtiques entre Espanya i Algèria, i alhora en la ruptura dels tractats com a conseqüència de la política internacional del Govern d’Espanya, presidit pel Sr. Sánchez, arran de la postura adoptada respecte del Sàhara Occidental, alineant-se amb el Marroc en detriment de la posició d’Algèria, defensora dels interessos del poble sahrauí. Les xifres confirmen que existeix una ruta permanent, </w:t>
      </w:r>
      <w:r>
        <w:rPr>
          <w:rFonts w:ascii="Arial" w:hAnsi="Arial" w:cs="Arial"/>
          <w:lang w:val="ca-ES"/>
        </w:rPr>
        <w:lastRenderedPageBreak/>
        <w:t xml:space="preserve">consolidada i en expansió entre Algèria i les nostres illes. La ruta migratòria entre Algèria i Balears s’ha consolidat durant l’any 2025 com una de les més perilloses. </w:t>
      </w:r>
    </w:p>
    <w:p w14:paraId="57774B30" w14:textId="77777777" w:rsidR="00942EF0" w:rsidRDefault="009D1FCF">
      <w:pPr>
        <w:pStyle w:val="normal1"/>
        <w:jc w:val="both"/>
        <w:rPr>
          <w:rFonts w:ascii="Arial" w:hAnsi="Arial" w:cs="Arial"/>
          <w:lang w:val="ca-ES"/>
        </w:rPr>
      </w:pPr>
      <w:r>
        <w:rPr>
          <w:rFonts w:ascii="Arial" w:hAnsi="Arial" w:cs="Arial"/>
          <w:lang w:val="ca-ES"/>
        </w:rPr>
        <w:t xml:space="preserve">Segons el darrer informe publicat per l’ONG </w:t>
      </w:r>
      <w:proofErr w:type="spellStart"/>
      <w:r>
        <w:rPr>
          <w:rFonts w:ascii="Arial" w:hAnsi="Arial" w:cs="Arial"/>
          <w:lang w:val="ca-ES"/>
        </w:rPr>
        <w:t>Caminando</w:t>
      </w:r>
      <w:proofErr w:type="spellEnd"/>
      <w:r>
        <w:rPr>
          <w:rFonts w:ascii="Arial" w:hAnsi="Arial" w:cs="Arial"/>
          <w:lang w:val="ca-ES"/>
        </w:rPr>
        <w:t xml:space="preserve"> </w:t>
      </w:r>
      <w:proofErr w:type="spellStart"/>
      <w:r>
        <w:rPr>
          <w:rFonts w:ascii="Arial" w:hAnsi="Arial" w:cs="Arial"/>
          <w:lang w:val="ca-ES"/>
        </w:rPr>
        <w:t>Fronteras</w:t>
      </w:r>
      <w:proofErr w:type="spellEnd"/>
      <w:r>
        <w:rPr>
          <w:rFonts w:ascii="Arial" w:hAnsi="Arial" w:cs="Arial"/>
          <w:lang w:val="ca-ES"/>
        </w:rPr>
        <w:t xml:space="preserve">, és considerada una de les de més risc per la seva llargària i la dificultat del trajecte. Segons aquesta entitat, enguany han perdut la vida a la Mediterrània 517 persones provinents d’Algèria. </w:t>
      </w:r>
    </w:p>
    <w:p w14:paraId="168C4D20" w14:textId="77777777" w:rsidR="00942EF0" w:rsidRDefault="009D1FCF">
      <w:pPr>
        <w:pStyle w:val="normal1"/>
        <w:jc w:val="both"/>
        <w:rPr>
          <w:rFonts w:ascii="Arial" w:hAnsi="Arial" w:cs="Arial"/>
          <w:lang w:val="ca-ES"/>
        </w:rPr>
      </w:pPr>
      <w:r>
        <w:rPr>
          <w:rFonts w:ascii="Arial" w:hAnsi="Arial" w:cs="Arial"/>
          <w:lang w:val="ca-ES"/>
        </w:rPr>
        <w:t xml:space="preserve">El Govern de Pedro Sánchez i, en conseqüència, el seu delegat del Govern a les Illes, Alfonso Rodríguez Badal, fan cas omís de totes aquestes xifres i demostren una deixadesa absoluta en la seva competència en matèria migratòria, la qual cosa ha derivat en una greu crisi migratòria a Mallorca. </w:t>
      </w:r>
    </w:p>
    <w:p w14:paraId="1F77928E" w14:textId="77777777" w:rsidR="00942EF0" w:rsidRDefault="009D1FCF">
      <w:pPr>
        <w:pStyle w:val="normal1"/>
        <w:jc w:val="both"/>
        <w:rPr>
          <w:rFonts w:ascii="Arial" w:hAnsi="Arial" w:cs="Arial"/>
          <w:lang w:val="ca-ES"/>
        </w:rPr>
      </w:pPr>
      <w:r>
        <w:rPr>
          <w:rFonts w:ascii="Arial" w:hAnsi="Arial" w:cs="Arial"/>
          <w:lang w:val="ca-ES"/>
        </w:rPr>
        <w:t xml:space="preserve">L’Institut Mallorquí d’Afers Socials (IMAS) és l’entitat pública competent en matèria de tutela, acolliment i adopció de menors, de conformitat amb la Llei Orgànica 1/2007, de reforma de l’Estatut d’Autonomia de les Illes Balears, i amb la Llei balear 8/1997, d’Atribució de Competències als Consells Insulars en matèria de tutela, acolliment i adopció de menors. Des de principi de legislatura, l’IMAS està fent una feina ingent per donar resposta des del sistema de protecció de menors, que actualment es troba desbordat per la manca de recursos estatals. En els dos darrers anys han arribat 714 menors, el que suposa un 62% del total dels darrers 15 anys. Estam parlant que els menors </w:t>
      </w:r>
      <w:proofErr w:type="spellStart"/>
      <w:r>
        <w:rPr>
          <w:rFonts w:ascii="Arial" w:hAnsi="Arial" w:cs="Arial"/>
          <w:lang w:val="ca-ES"/>
        </w:rPr>
        <w:t>migrants</w:t>
      </w:r>
      <w:proofErr w:type="spellEnd"/>
      <w:r>
        <w:rPr>
          <w:rFonts w:ascii="Arial" w:hAnsi="Arial" w:cs="Arial"/>
          <w:lang w:val="ca-ES"/>
        </w:rPr>
        <w:t xml:space="preserve"> no acompanyats ja representen 2 de cada 3 menors que estan actualment al sistema de protecció de l’IMAS. </w:t>
      </w:r>
    </w:p>
    <w:p w14:paraId="493E0177" w14:textId="77777777" w:rsidR="00942EF0" w:rsidRDefault="009D1FCF">
      <w:pPr>
        <w:pStyle w:val="normal1"/>
        <w:jc w:val="both"/>
        <w:rPr>
          <w:rFonts w:ascii="Arial" w:hAnsi="Arial" w:cs="Arial"/>
          <w:lang w:val="ca-ES"/>
        </w:rPr>
      </w:pPr>
      <w:r>
        <w:rPr>
          <w:rFonts w:ascii="Arial" w:hAnsi="Arial" w:cs="Arial"/>
          <w:lang w:val="ca-ES"/>
        </w:rPr>
        <w:t xml:space="preserve">Des del Consell de Mallorca, en reiterades ocasions, s’ha reclamat la intervenció del Govern estatal, la declaració d’emergència migratòria a la nostra comunitat, el reconeixement d’una ruta consolidada i s’ha exigit un augment del finançament per poder fer front a totes les despeses derivades d’aquesta crisi. El president del Consell de Mallorca, Llorenç </w:t>
      </w:r>
      <w:proofErr w:type="spellStart"/>
      <w:r>
        <w:rPr>
          <w:rFonts w:ascii="Arial" w:hAnsi="Arial" w:cs="Arial"/>
          <w:lang w:val="ca-ES"/>
        </w:rPr>
        <w:t>Galmés</w:t>
      </w:r>
      <w:proofErr w:type="spellEnd"/>
      <w:r>
        <w:rPr>
          <w:rFonts w:ascii="Arial" w:hAnsi="Arial" w:cs="Arial"/>
          <w:lang w:val="ca-ES"/>
        </w:rPr>
        <w:t xml:space="preserve">, ja ha demanat oficialment en dues ocasions la intervenció urgent de </w:t>
      </w:r>
      <w:proofErr w:type="spellStart"/>
      <w:r>
        <w:rPr>
          <w:rFonts w:ascii="Arial" w:hAnsi="Arial" w:cs="Arial"/>
          <w:lang w:val="ca-ES"/>
        </w:rPr>
        <w:t>Frontex</w:t>
      </w:r>
      <w:proofErr w:type="spellEnd"/>
      <w:r>
        <w:rPr>
          <w:rFonts w:ascii="Arial" w:hAnsi="Arial" w:cs="Arial"/>
          <w:lang w:val="ca-ES"/>
        </w:rPr>
        <w:t xml:space="preserve"> com a responsable del control de fronteres, per evitar que arribin pasteres a Mallorca i la crisi humanitària que suposa la pèrdua de vides. </w:t>
      </w:r>
    </w:p>
    <w:p w14:paraId="6ACB0EB1" w14:textId="77777777" w:rsidR="00942EF0" w:rsidRDefault="009D1FCF">
      <w:pPr>
        <w:pStyle w:val="normal1"/>
        <w:jc w:val="both"/>
        <w:rPr>
          <w:rFonts w:ascii="Arial" w:hAnsi="Arial" w:cs="Arial"/>
          <w:lang w:val="ca-ES"/>
        </w:rPr>
      </w:pPr>
      <w:r>
        <w:rPr>
          <w:rFonts w:ascii="Arial" w:hAnsi="Arial" w:cs="Arial"/>
          <w:lang w:val="ca-ES"/>
        </w:rPr>
        <w:t>Per tot això, el grup de regidors del Partit Popular de l’Ajuntament de ESPORLES proposa l’adopció dels següents punts d’</w:t>
      </w:r>
      <w:r>
        <w:rPr>
          <w:rFonts w:ascii="Arial" w:hAnsi="Arial" w:cs="Arial"/>
          <w:b/>
          <w:bCs/>
          <w:lang w:val="ca-ES"/>
        </w:rPr>
        <w:t xml:space="preserve">ACORD: </w:t>
      </w:r>
    </w:p>
    <w:p w14:paraId="0AFF7BB0" w14:textId="77777777" w:rsidR="00942EF0" w:rsidRDefault="009D1FCF">
      <w:pPr>
        <w:pStyle w:val="normal1"/>
        <w:jc w:val="both"/>
        <w:rPr>
          <w:rFonts w:ascii="Arial" w:hAnsi="Arial" w:cs="Arial"/>
          <w:lang w:val="ca-ES"/>
        </w:rPr>
      </w:pPr>
      <w:r>
        <w:rPr>
          <w:rFonts w:ascii="Arial" w:hAnsi="Arial" w:cs="Arial"/>
          <w:lang w:val="ca-ES"/>
        </w:rPr>
        <w:t xml:space="preserve">1. L’Ajuntament de ESPORLES rebutja la nul·la gestió de la crisi migratòria feta pel Govern estatal a les Illes i en concret a Mallorca, que està ocasionant un drama humanitari, i demana la dimissió immediata del delegat del Govern a les Illes Balears, Sr. Alfonso Rodríguez Badal. </w:t>
      </w:r>
    </w:p>
    <w:p w14:paraId="0638CB42" w14:textId="77777777" w:rsidR="00942EF0" w:rsidRDefault="009D1FCF">
      <w:pPr>
        <w:pStyle w:val="normal1"/>
        <w:jc w:val="both"/>
        <w:rPr>
          <w:rFonts w:ascii="Arial" w:hAnsi="Arial" w:cs="Arial"/>
          <w:lang w:val="ca-ES"/>
        </w:rPr>
      </w:pPr>
      <w:r>
        <w:rPr>
          <w:rFonts w:ascii="Arial" w:hAnsi="Arial" w:cs="Arial"/>
          <w:lang w:val="ca-ES"/>
        </w:rPr>
        <w:t xml:space="preserve">2. L’Ajuntament de ESPORLES rebutja la decisió de repartiment i acollida de menors d’altres comunitats autònomes acordada i regulada pel Govern estatal mitjançant Reial decret 658/2025 de 22 de juliol, sobre mesures en situació de contingència migratòria, i dona suport al recurs anunciat pel Govern de les Illes Balears contra el mateix davant el Tribunal Suprem i a la sol·licitud de suspensió cautelar de l’acord de repartiment previst, degut la situació límit que viu el sistema d’acollida de menors de Mallorca. </w:t>
      </w:r>
    </w:p>
    <w:p w14:paraId="4BDA5EEB" w14:textId="77777777" w:rsidR="00942EF0" w:rsidRDefault="009D1FCF">
      <w:pPr>
        <w:pStyle w:val="normal1"/>
        <w:jc w:val="both"/>
        <w:rPr>
          <w:rFonts w:ascii="Arial" w:hAnsi="Arial" w:cs="Arial"/>
          <w:lang w:val="ca-ES"/>
        </w:rPr>
      </w:pPr>
      <w:r>
        <w:rPr>
          <w:rFonts w:ascii="Arial" w:hAnsi="Arial" w:cs="Arial"/>
          <w:lang w:val="ca-ES"/>
        </w:rPr>
        <w:t xml:space="preserve">3. L’Ajuntament de ESPORLES insta el Govern de l’Estat espanyol a actuar d’una vegada en l’exercici de la seva competència en política migratòria amb fets clars i contundents davant l’actual situació que vivim a Mallorca. </w:t>
      </w:r>
    </w:p>
    <w:p w14:paraId="13784334" w14:textId="77777777" w:rsidR="00942EF0" w:rsidRDefault="009D1FCF">
      <w:pPr>
        <w:pStyle w:val="normal1"/>
        <w:spacing w:after="0"/>
        <w:jc w:val="both"/>
        <w:rPr>
          <w:rFonts w:ascii="Arial" w:hAnsi="Arial" w:cs="Arial"/>
          <w:lang w:val="ca-ES"/>
        </w:rPr>
      </w:pPr>
      <w:r>
        <w:rPr>
          <w:rFonts w:ascii="Arial" w:hAnsi="Arial" w:cs="Arial"/>
          <w:lang w:val="ca-ES"/>
        </w:rPr>
        <w:t>4. L’Ajuntament de ESPORLES exigeix al Govern espanyol reclamar de manera urgent l’ajuda de l’Agència Europea de Guàrdia de Fronteres i Costes (FRONTEX), com a responsable del control de fronteres, per evitar l’arribada de pasteres a les nostres costes i la crisi humanitària que suposa la pèrdua de vides humanes.</w:t>
      </w:r>
    </w:p>
    <w:p w14:paraId="07B6CF9A" w14:textId="77777777" w:rsidR="00942EF0" w:rsidRDefault="00942EF0">
      <w:pPr>
        <w:pStyle w:val="normal1"/>
        <w:spacing w:after="0"/>
        <w:jc w:val="both"/>
        <w:rPr>
          <w:rFonts w:ascii="Arial" w:hAnsi="Arial" w:cs="Arial"/>
          <w:b/>
          <w:bCs/>
          <w:lang w:val="ca-ES"/>
        </w:rPr>
      </w:pPr>
    </w:p>
    <w:p w14:paraId="0B46F2C8" w14:textId="77777777" w:rsidR="00942EF0" w:rsidRDefault="009D1FCF">
      <w:pPr>
        <w:pStyle w:val="normal1"/>
        <w:spacing w:after="0"/>
        <w:jc w:val="both"/>
        <w:rPr>
          <w:rFonts w:ascii="Arial" w:hAnsi="Arial" w:cs="Arial"/>
          <w:lang w:val="ca-ES"/>
        </w:rPr>
      </w:pPr>
      <w:r>
        <w:rPr>
          <w:rFonts w:ascii="Arial" w:hAnsi="Arial" w:cs="Arial"/>
          <w:lang w:val="ca-ES"/>
        </w:rPr>
        <w:lastRenderedPageBreak/>
        <w:t>La Sra. Roig comenta que el seu grup comparteix l’exposició de motius i considera que l’administració pública sempre ha de prioritzar la situació dels menors. No obstant, els acords proposats no donen suficients garanties i protecció als menors i, a més, tot passa per sol·licitar més recursos a les administracions competents.</w:t>
      </w:r>
    </w:p>
    <w:p w14:paraId="3BDCA019" w14:textId="77777777" w:rsidR="00942EF0" w:rsidRDefault="00942EF0">
      <w:pPr>
        <w:pStyle w:val="normal1"/>
        <w:spacing w:after="0"/>
        <w:jc w:val="both"/>
        <w:rPr>
          <w:rFonts w:ascii="Arial" w:hAnsi="Arial" w:cs="Arial"/>
          <w:lang w:val="ca-ES"/>
        </w:rPr>
      </w:pPr>
    </w:p>
    <w:p w14:paraId="19F6B6D3" w14:textId="7D47ED58" w:rsidR="00942EF0" w:rsidRDefault="009D1FCF">
      <w:pPr>
        <w:pStyle w:val="normal1"/>
        <w:spacing w:after="0"/>
        <w:jc w:val="both"/>
        <w:rPr>
          <w:rFonts w:ascii="Arial" w:hAnsi="Arial" w:cs="Arial"/>
          <w:lang w:val="ca-ES"/>
        </w:rPr>
      </w:pPr>
      <w:r>
        <w:rPr>
          <w:rFonts w:ascii="Arial" w:hAnsi="Arial" w:cs="Arial"/>
          <w:lang w:val="ca-ES"/>
        </w:rPr>
        <w:t xml:space="preserve">També consideren que és fonamental la solidaritat entre els territoris per ajudar als menors així com fer feina de forma conjunta per la qual cosa no és </w:t>
      </w:r>
      <w:r w:rsidR="00A56CBA">
        <w:rPr>
          <w:rFonts w:ascii="Arial" w:hAnsi="Arial" w:cs="Arial"/>
          <w:lang w:val="ca-ES"/>
        </w:rPr>
        <w:t>solució</w:t>
      </w:r>
      <w:r>
        <w:rPr>
          <w:rFonts w:ascii="Arial" w:hAnsi="Arial" w:cs="Arial"/>
          <w:lang w:val="ca-ES"/>
        </w:rPr>
        <w:t xml:space="preserve"> el control de fronteres ni la renuncia del Delegat per la qual cosa votaran en contra de la moció.</w:t>
      </w:r>
    </w:p>
    <w:p w14:paraId="28D08B07" w14:textId="77777777" w:rsidR="00942EF0" w:rsidRDefault="00942EF0">
      <w:pPr>
        <w:pStyle w:val="normal1"/>
        <w:spacing w:after="0"/>
        <w:jc w:val="both"/>
        <w:rPr>
          <w:rFonts w:ascii="Arial" w:hAnsi="Arial" w:cs="Arial"/>
          <w:lang w:val="ca-ES"/>
        </w:rPr>
      </w:pPr>
    </w:p>
    <w:p w14:paraId="6372653B" w14:textId="35B2F225" w:rsidR="00942EF0" w:rsidRDefault="009D1FCF">
      <w:pPr>
        <w:pStyle w:val="normal1"/>
        <w:spacing w:after="0"/>
        <w:jc w:val="both"/>
        <w:rPr>
          <w:rFonts w:ascii="Arial" w:hAnsi="Arial" w:cs="Arial"/>
          <w:lang w:val="ca-ES"/>
        </w:rPr>
      </w:pPr>
      <w:r>
        <w:rPr>
          <w:rFonts w:ascii="Arial" w:hAnsi="Arial" w:cs="Arial"/>
          <w:lang w:val="ca-ES"/>
        </w:rPr>
        <w:t xml:space="preserve">El Sr. Rafel Mir inicia la seva intervenció donant el condol a totes aquelles </w:t>
      </w:r>
      <w:r w:rsidR="00A56CBA">
        <w:rPr>
          <w:rFonts w:ascii="Arial" w:hAnsi="Arial" w:cs="Arial"/>
          <w:lang w:val="ca-ES"/>
        </w:rPr>
        <w:t>famílies</w:t>
      </w:r>
      <w:r>
        <w:rPr>
          <w:rFonts w:ascii="Arial" w:hAnsi="Arial" w:cs="Arial"/>
          <w:lang w:val="ca-ES"/>
        </w:rPr>
        <w:t xml:space="preserve"> que han perdut familiars i continua explicant totes aquelles actuacions i inversions que ha </w:t>
      </w:r>
      <w:proofErr w:type="spellStart"/>
      <w:r>
        <w:rPr>
          <w:rFonts w:ascii="Arial" w:hAnsi="Arial" w:cs="Arial"/>
          <w:lang w:val="ca-ES"/>
        </w:rPr>
        <w:t>duit</w:t>
      </w:r>
      <w:proofErr w:type="spellEnd"/>
      <w:r>
        <w:rPr>
          <w:rFonts w:ascii="Arial" w:hAnsi="Arial" w:cs="Arial"/>
          <w:lang w:val="ca-ES"/>
        </w:rPr>
        <w:t xml:space="preserve"> a terme el govern de l’Estat Espanyol per ajudar als immigrants. Aprofita per recordar que en cap cas el PP ha donat suport a cap de les actuacions realitzades.</w:t>
      </w:r>
    </w:p>
    <w:p w14:paraId="36A27288" w14:textId="77777777" w:rsidR="00942EF0" w:rsidRDefault="00942EF0">
      <w:pPr>
        <w:pStyle w:val="normal1"/>
        <w:spacing w:after="0"/>
        <w:jc w:val="both"/>
        <w:rPr>
          <w:rFonts w:ascii="Arial" w:hAnsi="Arial" w:cs="Arial"/>
          <w:lang w:val="ca-ES"/>
        </w:rPr>
      </w:pPr>
    </w:p>
    <w:p w14:paraId="1110AD0A" w14:textId="3D8FB55E" w:rsidR="00942EF0" w:rsidRDefault="009D1FCF">
      <w:pPr>
        <w:pStyle w:val="normal1"/>
        <w:spacing w:after="0"/>
        <w:jc w:val="both"/>
        <w:rPr>
          <w:rFonts w:ascii="Arial" w:hAnsi="Arial" w:cs="Arial"/>
          <w:lang w:val="ca-ES"/>
        </w:rPr>
      </w:pPr>
      <w:r>
        <w:rPr>
          <w:rFonts w:ascii="Arial" w:hAnsi="Arial" w:cs="Arial"/>
          <w:lang w:val="ca-ES"/>
        </w:rPr>
        <w:t xml:space="preserve">El Sr. </w:t>
      </w:r>
      <w:r w:rsidR="00A56CBA">
        <w:rPr>
          <w:rFonts w:ascii="Arial" w:hAnsi="Arial" w:cs="Arial"/>
          <w:lang w:val="ca-ES"/>
        </w:rPr>
        <w:t>Bennasar</w:t>
      </w:r>
      <w:r>
        <w:rPr>
          <w:rFonts w:ascii="Arial" w:hAnsi="Arial" w:cs="Arial"/>
          <w:lang w:val="ca-ES"/>
        </w:rPr>
        <w:t xml:space="preserve"> comenta que si han de ser solidaris els territoris tal com ha explicat la Sra. Roig com pot ser que ni Catalunya ni </w:t>
      </w:r>
      <w:r w:rsidR="00A56CBA">
        <w:rPr>
          <w:rFonts w:ascii="Arial" w:hAnsi="Arial" w:cs="Arial"/>
          <w:lang w:val="ca-ES"/>
        </w:rPr>
        <w:t>País</w:t>
      </w:r>
      <w:r>
        <w:rPr>
          <w:rFonts w:ascii="Arial" w:hAnsi="Arial" w:cs="Arial"/>
          <w:lang w:val="ca-ES"/>
        </w:rPr>
        <w:t xml:space="preserve"> </w:t>
      </w:r>
      <w:r w:rsidR="00A56CBA">
        <w:rPr>
          <w:rFonts w:ascii="Arial" w:hAnsi="Arial" w:cs="Arial"/>
          <w:lang w:val="ca-ES"/>
        </w:rPr>
        <w:t>Basc</w:t>
      </w:r>
      <w:r>
        <w:rPr>
          <w:rFonts w:ascii="Arial" w:hAnsi="Arial" w:cs="Arial"/>
          <w:lang w:val="ca-ES"/>
        </w:rPr>
        <w:t xml:space="preserve"> </w:t>
      </w:r>
      <w:proofErr w:type="spellStart"/>
      <w:r>
        <w:rPr>
          <w:rFonts w:ascii="Arial" w:hAnsi="Arial" w:cs="Arial"/>
          <w:lang w:val="ca-ES"/>
        </w:rPr>
        <w:t>tenguin</w:t>
      </w:r>
      <w:proofErr w:type="spellEnd"/>
      <w:r>
        <w:rPr>
          <w:rFonts w:ascii="Arial" w:hAnsi="Arial" w:cs="Arial"/>
          <w:lang w:val="ca-ES"/>
        </w:rPr>
        <w:t xml:space="preserve"> assignat </w:t>
      </w:r>
      <w:proofErr w:type="spellStart"/>
      <w:r>
        <w:rPr>
          <w:rFonts w:ascii="Arial" w:hAnsi="Arial" w:cs="Arial"/>
          <w:lang w:val="ca-ES"/>
        </w:rPr>
        <w:t>cupo</w:t>
      </w:r>
      <w:proofErr w:type="spellEnd"/>
      <w:r w:rsidR="00315DFB">
        <w:rPr>
          <w:rFonts w:ascii="Arial" w:hAnsi="Arial" w:cs="Arial"/>
          <w:lang w:val="ca-ES"/>
        </w:rPr>
        <w:t>?</w:t>
      </w:r>
      <w:r>
        <w:rPr>
          <w:rFonts w:ascii="Arial" w:hAnsi="Arial" w:cs="Arial"/>
          <w:lang w:val="ca-ES"/>
        </w:rPr>
        <w:t xml:space="preserve"> a la qual cosa contesta la Sra. Roig que és perquè ja han arribat al seu límit.</w:t>
      </w:r>
    </w:p>
    <w:p w14:paraId="47CB261C" w14:textId="77777777" w:rsidR="00942EF0" w:rsidRDefault="00942EF0">
      <w:pPr>
        <w:pStyle w:val="normal1"/>
        <w:spacing w:after="0"/>
        <w:jc w:val="both"/>
        <w:rPr>
          <w:rFonts w:ascii="Arial" w:hAnsi="Arial" w:cs="Arial"/>
          <w:lang w:val="ca-ES"/>
        </w:rPr>
      </w:pPr>
    </w:p>
    <w:p w14:paraId="5781D2F7" w14:textId="77777777" w:rsidR="00942EF0" w:rsidRDefault="00942EF0">
      <w:pPr>
        <w:pStyle w:val="normal1"/>
        <w:spacing w:after="0"/>
        <w:jc w:val="both"/>
        <w:rPr>
          <w:rFonts w:ascii="Arial" w:hAnsi="Arial" w:cs="Arial"/>
          <w:b/>
          <w:bCs/>
          <w:lang w:val="ca-ES"/>
        </w:rPr>
      </w:pPr>
    </w:p>
    <w:p w14:paraId="2A8742EC" w14:textId="77777777" w:rsidR="00942EF0" w:rsidRDefault="009D1FCF">
      <w:pPr>
        <w:shd w:val="clear" w:color="auto" w:fill="FFFFFF"/>
        <w:tabs>
          <w:tab w:val="left" w:pos="-720"/>
        </w:tabs>
        <w:textAlignment w:val="baseline"/>
        <w:rPr>
          <w:sz w:val="22"/>
          <w:szCs w:val="22"/>
        </w:rPr>
      </w:pPr>
      <w:r>
        <w:rPr>
          <w:sz w:val="22"/>
          <w:szCs w:val="22"/>
        </w:rPr>
        <w:t xml:space="preserve">Sotmesa a votació la moció no fou aprovada amb el resultat següent: </w:t>
      </w:r>
    </w:p>
    <w:p w14:paraId="221F0E82" w14:textId="77777777" w:rsidR="00942EF0" w:rsidRDefault="009D1FCF">
      <w:pPr>
        <w:shd w:val="clear" w:color="auto" w:fill="FFFFFF"/>
        <w:tabs>
          <w:tab w:val="left" w:pos="-720"/>
        </w:tabs>
        <w:textAlignment w:val="baseline"/>
        <w:rPr>
          <w:sz w:val="22"/>
          <w:szCs w:val="22"/>
        </w:rPr>
      </w:pPr>
      <w:r>
        <w:rPr>
          <w:sz w:val="22"/>
          <w:szCs w:val="22"/>
        </w:rPr>
        <w:tab/>
        <w:t xml:space="preserve">- Tres (3) vots a favor del PP </w:t>
      </w:r>
    </w:p>
    <w:p w14:paraId="1C7C629A" w14:textId="77777777" w:rsidR="00942EF0" w:rsidRDefault="009D1FCF">
      <w:pPr>
        <w:shd w:val="clear" w:color="auto" w:fill="FFFFFF"/>
        <w:tabs>
          <w:tab w:val="left" w:pos="-720"/>
        </w:tabs>
        <w:textAlignment w:val="baseline"/>
        <w:rPr>
          <w:sz w:val="22"/>
          <w:szCs w:val="22"/>
        </w:rPr>
      </w:pPr>
      <w:r>
        <w:rPr>
          <w:sz w:val="22"/>
          <w:szCs w:val="22"/>
        </w:rPr>
        <w:tab/>
        <w:t>- Set (7) vots en contra del PSOE i PAS MÉS</w:t>
      </w:r>
    </w:p>
    <w:p w14:paraId="6ADF6B76" w14:textId="77777777" w:rsidR="00942EF0" w:rsidRDefault="00942EF0">
      <w:pPr>
        <w:shd w:val="clear" w:color="auto" w:fill="FFFFFF"/>
        <w:tabs>
          <w:tab w:val="left" w:pos="-720"/>
        </w:tabs>
        <w:textAlignment w:val="baseline"/>
        <w:rPr>
          <w:sz w:val="22"/>
          <w:szCs w:val="22"/>
        </w:rPr>
      </w:pPr>
      <w:bookmarkStart w:id="1" w:name="_Hlk199775141"/>
      <w:bookmarkEnd w:id="1"/>
    </w:p>
    <w:p w14:paraId="182A6C94" w14:textId="77777777" w:rsidR="00942EF0" w:rsidRDefault="00942EF0">
      <w:pPr>
        <w:shd w:val="clear" w:color="auto" w:fill="FFFFFF"/>
        <w:tabs>
          <w:tab w:val="left" w:pos="-720"/>
        </w:tabs>
        <w:textAlignment w:val="baseline"/>
        <w:rPr>
          <w:sz w:val="22"/>
          <w:szCs w:val="22"/>
        </w:rPr>
      </w:pPr>
    </w:p>
    <w:p w14:paraId="2E943405" w14:textId="77777777" w:rsidR="00942EF0" w:rsidRDefault="00942EF0">
      <w:pPr>
        <w:shd w:val="clear" w:color="auto" w:fill="FFFFFF"/>
        <w:tabs>
          <w:tab w:val="left" w:pos="-720"/>
        </w:tabs>
        <w:textAlignment w:val="baseline"/>
        <w:rPr>
          <w:sz w:val="22"/>
          <w:szCs w:val="22"/>
        </w:rPr>
      </w:pPr>
    </w:p>
    <w:p w14:paraId="069C7DE2" w14:textId="77777777" w:rsidR="00942EF0" w:rsidRDefault="009D1FCF">
      <w:pPr>
        <w:shd w:val="clear" w:color="auto" w:fill="FFFFFF"/>
        <w:tabs>
          <w:tab w:val="left" w:pos="-720"/>
        </w:tabs>
        <w:textAlignment w:val="baseline"/>
        <w:rPr>
          <w:b/>
          <w:bCs/>
          <w:color w:val="2F3E4D"/>
          <w:sz w:val="22"/>
          <w:szCs w:val="22"/>
          <w:shd w:val="clear" w:color="auto" w:fill="F5F7F9"/>
        </w:rPr>
      </w:pPr>
      <w:r>
        <w:rPr>
          <w:b/>
          <w:bCs/>
          <w:sz w:val="22"/>
          <w:szCs w:val="22"/>
        </w:rPr>
        <w:t xml:space="preserve">5.- </w:t>
      </w:r>
      <w:r>
        <w:rPr>
          <w:b/>
          <w:bCs/>
          <w:color w:val="2F3E4D"/>
          <w:sz w:val="22"/>
          <w:szCs w:val="22"/>
          <w:shd w:val="clear" w:color="auto" w:fill="F5F7F9"/>
        </w:rPr>
        <w:t xml:space="preserve">EXPEDIENT 942/2025. MOCIÓ PP PER A LA REVISIÓ DE LES NORMES SUBSIDIARIES AMB L'OBJECTIU DE FACILITAR L'ACCÉS A LA VIVENDA PER RENDES MITGES, BAIXES I JOVENTUT.- </w:t>
      </w:r>
    </w:p>
    <w:p w14:paraId="3C960751" w14:textId="77777777" w:rsidR="00942EF0" w:rsidRDefault="00942EF0">
      <w:pPr>
        <w:shd w:val="clear" w:color="auto" w:fill="FFFFFF"/>
        <w:tabs>
          <w:tab w:val="left" w:pos="-720"/>
        </w:tabs>
        <w:textAlignment w:val="baseline"/>
        <w:rPr>
          <w:b/>
          <w:bCs/>
          <w:color w:val="2F3E4D"/>
          <w:sz w:val="22"/>
          <w:szCs w:val="22"/>
          <w:shd w:val="clear" w:color="auto" w:fill="F5F7F9"/>
        </w:rPr>
      </w:pPr>
    </w:p>
    <w:p w14:paraId="62A37B73" w14:textId="77777777" w:rsidR="00942EF0" w:rsidRDefault="009D1FCF">
      <w:pPr>
        <w:shd w:val="clear" w:color="auto" w:fill="FFFFFF"/>
        <w:tabs>
          <w:tab w:val="left" w:pos="-720"/>
        </w:tabs>
        <w:textAlignment w:val="baseline"/>
        <w:rPr>
          <w:color w:val="2F3E4D"/>
          <w:sz w:val="22"/>
          <w:szCs w:val="22"/>
          <w:shd w:val="clear" w:color="auto" w:fill="F5F7F9"/>
        </w:rPr>
      </w:pPr>
      <w:r>
        <w:rPr>
          <w:color w:val="2F3E4D"/>
          <w:sz w:val="22"/>
          <w:szCs w:val="22"/>
          <w:shd w:val="clear" w:color="auto" w:fill="F5F7F9"/>
        </w:rPr>
        <w:t>Aquest expedient se duplica amb el 1590 el qual també està inclòs dins l’ordre del dia i que es tractarà mes endavant, per tant el punt 5 s’elimina de la sessió.</w:t>
      </w:r>
    </w:p>
    <w:p w14:paraId="34C3E07E" w14:textId="77777777" w:rsidR="00942EF0" w:rsidRDefault="00942EF0">
      <w:pPr>
        <w:shd w:val="clear" w:color="auto" w:fill="FFFFFF"/>
        <w:tabs>
          <w:tab w:val="left" w:pos="-720"/>
        </w:tabs>
        <w:textAlignment w:val="baseline"/>
        <w:rPr>
          <w:b/>
          <w:bCs/>
          <w:color w:val="2F3E4D"/>
          <w:sz w:val="22"/>
          <w:szCs w:val="22"/>
          <w:shd w:val="clear" w:color="auto" w:fill="F5F7F9"/>
        </w:rPr>
      </w:pPr>
    </w:p>
    <w:p w14:paraId="598802F6" w14:textId="77777777" w:rsidR="00942EF0" w:rsidRDefault="00942EF0">
      <w:pPr>
        <w:shd w:val="clear" w:color="auto" w:fill="FFFFFF"/>
        <w:tabs>
          <w:tab w:val="left" w:pos="-720"/>
        </w:tabs>
        <w:textAlignment w:val="baseline"/>
        <w:rPr>
          <w:b/>
          <w:bCs/>
          <w:color w:val="2F3E4D"/>
          <w:sz w:val="22"/>
          <w:szCs w:val="22"/>
          <w:shd w:val="clear" w:color="auto" w:fill="F5F7F9"/>
        </w:rPr>
      </w:pPr>
    </w:p>
    <w:p w14:paraId="51E67241" w14:textId="77777777" w:rsidR="00942EF0" w:rsidRDefault="00942EF0">
      <w:pPr>
        <w:shd w:val="clear" w:color="auto" w:fill="FFFFFF"/>
        <w:tabs>
          <w:tab w:val="left" w:pos="-720"/>
        </w:tabs>
        <w:textAlignment w:val="baseline"/>
        <w:rPr>
          <w:b/>
          <w:bCs/>
          <w:color w:val="2F3E4D"/>
          <w:sz w:val="22"/>
          <w:szCs w:val="22"/>
          <w:shd w:val="clear" w:color="auto" w:fill="F5F7F9"/>
        </w:rPr>
      </w:pPr>
    </w:p>
    <w:p w14:paraId="10BA0E1E" w14:textId="77777777" w:rsidR="00942EF0" w:rsidRDefault="009D1FCF">
      <w:pPr>
        <w:pStyle w:val="normal1"/>
        <w:spacing w:after="0"/>
        <w:jc w:val="both"/>
        <w:rPr>
          <w:rFonts w:ascii="Arial" w:hAnsi="Arial" w:cs="Arial"/>
          <w:lang w:val="ca-ES"/>
        </w:rPr>
      </w:pPr>
      <w:r>
        <w:rPr>
          <w:rFonts w:ascii="Arial" w:hAnsi="Arial" w:cs="Arial"/>
          <w:b/>
          <w:bCs/>
          <w:shd w:val="clear" w:color="auto" w:fill="F5F7F9"/>
        </w:rPr>
        <w:t xml:space="preserve">6.- </w:t>
      </w:r>
      <w:r>
        <w:rPr>
          <w:rFonts w:ascii="Arial" w:hAnsi="Arial" w:cs="Arial"/>
          <w:b/>
          <w:bCs/>
          <w:lang w:val="ca-ES"/>
        </w:rPr>
        <w:t xml:space="preserve">EXPEDIENT 1589/2025. MOCIÓ PP: SOLICITUD DE REFUERZO DE LA PRESENCIA DIURNA Y NOCTURNA DE LA GUARDIA CIVIL EN ESPORLES.- El Sr. Manuel  </w:t>
      </w:r>
      <w:r>
        <w:rPr>
          <w:rFonts w:ascii="Arial" w:hAnsi="Arial" w:cs="Arial"/>
          <w:lang w:val="ca-ES"/>
        </w:rPr>
        <w:t xml:space="preserve">Bennasar Gutiérrez de la </w:t>
      </w:r>
      <w:proofErr w:type="spellStart"/>
      <w:r>
        <w:rPr>
          <w:rFonts w:ascii="Arial" w:hAnsi="Arial" w:cs="Arial"/>
          <w:lang w:val="ca-ES"/>
        </w:rPr>
        <w:t>Concha</w:t>
      </w:r>
      <w:proofErr w:type="spellEnd"/>
      <w:r>
        <w:rPr>
          <w:rFonts w:ascii="Arial" w:hAnsi="Arial" w:cs="Arial"/>
          <w:lang w:val="ca-ES"/>
        </w:rPr>
        <w:t xml:space="preserve">, explica la següent: </w:t>
      </w:r>
    </w:p>
    <w:p w14:paraId="4CBC5AF5" w14:textId="77777777" w:rsidR="00942EF0" w:rsidRDefault="00942EF0">
      <w:pPr>
        <w:shd w:val="clear" w:color="auto" w:fill="FFFFFF"/>
        <w:tabs>
          <w:tab w:val="left" w:pos="-720"/>
        </w:tabs>
        <w:textAlignment w:val="baseline"/>
        <w:rPr>
          <w:b/>
          <w:bCs/>
          <w:sz w:val="22"/>
          <w:szCs w:val="22"/>
          <w:shd w:val="clear" w:color="auto" w:fill="F5F7F9"/>
        </w:rPr>
      </w:pPr>
    </w:p>
    <w:p w14:paraId="70FA3C79" w14:textId="77777777" w:rsidR="00942EF0" w:rsidRDefault="009D1FCF">
      <w:pPr>
        <w:pStyle w:val="normal1"/>
        <w:jc w:val="center"/>
        <w:rPr>
          <w:rFonts w:ascii="Arial" w:hAnsi="Arial" w:cs="Arial"/>
        </w:rPr>
      </w:pPr>
      <w:r>
        <w:rPr>
          <w:rFonts w:ascii="Arial" w:hAnsi="Arial" w:cs="Arial"/>
          <w:b/>
          <w:bCs/>
        </w:rPr>
        <w:t>MOCIÓN DEL GRUPO POPULAR EN EL AYUNTAMIENTO DE ESPORLES</w:t>
      </w:r>
    </w:p>
    <w:p w14:paraId="4AEED522" w14:textId="77777777" w:rsidR="00942EF0" w:rsidRDefault="009D1FCF">
      <w:pPr>
        <w:pStyle w:val="normal1"/>
        <w:jc w:val="both"/>
        <w:rPr>
          <w:rFonts w:ascii="Arial" w:hAnsi="Arial" w:cs="Arial"/>
        </w:rPr>
      </w:pPr>
      <w:r>
        <w:rPr>
          <w:rFonts w:ascii="Arial" w:hAnsi="Arial" w:cs="Arial"/>
          <w:b/>
          <w:bCs/>
        </w:rPr>
        <w:t xml:space="preserve">Título: Solicitud de refuerzo de la presencia diurna y nocturna de la Guardia Civil en </w:t>
      </w:r>
      <w:proofErr w:type="spellStart"/>
      <w:r>
        <w:rPr>
          <w:rFonts w:ascii="Arial" w:hAnsi="Arial" w:cs="Arial"/>
          <w:b/>
          <w:bCs/>
        </w:rPr>
        <w:t>Esporles</w:t>
      </w:r>
      <w:proofErr w:type="spellEnd"/>
      <w:r>
        <w:rPr>
          <w:rFonts w:ascii="Arial" w:hAnsi="Arial" w:cs="Arial"/>
          <w:b/>
          <w:bCs/>
        </w:rPr>
        <w:t xml:space="preserve"> </w:t>
      </w:r>
    </w:p>
    <w:p w14:paraId="477357D6" w14:textId="77777777" w:rsidR="00942EF0" w:rsidRDefault="009D1FCF">
      <w:pPr>
        <w:pStyle w:val="normal1"/>
        <w:jc w:val="both"/>
        <w:rPr>
          <w:rFonts w:ascii="Arial" w:hAnsi="Arial" w:cs="Arial"/>
        </w:rPr>
      </w:pPr>
      <w:r>
        <w:rPr>
          <w:rFonts w:ascii="Arial" w:hAnsi="Arial" w:cs="Arial"/>
          <w:b/>
          <w:bCs/>
        </w:rPr>
        <w:t xml:space="preserve">EXPOSICIÓN DE MOTIVOS </w:t>
      </w:r>
    </w:p>
    <w:p w14:paraId="2EFD8875" w14:textId="77777777" w:rsidR="00942EF0" w:rsidRDefault="009D1FCF">
      <w:pPr>
        <w:pStyle w:val="normal1"/>
        <w:jc w:val="both"/>
        <w:rPr>
          <w:rFonts w:ascii="Arial" w:hAnsi="Arial" w:cs="Arial"/>
        </w:rPr>
      </w:pPr>
      <w:r>
        <w:rPr>
          <w:rFonts w:ascii="Arial" w:hAnsi="Arial" w:cs="Arial"/>
        </w:rPr>
        <w:t xml:space="preserve">El Grupo Popular en el Ayuntamiento de </w:t>
      </w:r>
      <w:proofErr w:type="spellStart"/>
      <w:r>
        <w:rPr>
          <w:rFonts w:ascii="Arial" w:hAnsi="Arial" w:cs="Arial"/>
        </w:rPr>
        <w:t>Esporles</w:t>
      </w:r>
      <w:proofErr w:type="spellEnd"/>
      <w:r>
        <w:rPr>
          <w:rFonts w:ascii="Arial" w:hAnsi="Arial" w:cs="Arial"/>
        </w:rPr>
        <w:t xml:space="preserve">, al amparo de lo dispuesto en los artículos 22 y 25 de la Ley 7/1985, de 2 de abril, Reguladora de las Bases del Régimen Local, y en ejercicio de las competencias municipales en materia de seguridad pública y bienestar vecinal, presenta la siguiente moción para su debate y aprobación en el Pleno Municipal. </w:t>
      </w:r>
    </w:p>
    <w:p w14:paraId="4F68B091" w14:textId="77777777" w:rsidR="00942EF0" w:rsidRDefault="009D1FCF">
      <w:pPr>
        <w:pStyle w:val="normal1"/>
        <w:jc w:val="both"/>
        <w:rPr>
          <w:rFonts w:ascii="Arial" w:hAnsi="Arial" w:cs="Arial"/>
        </w:rPr>
      </w:pPr>
      <w:r>
        <w:rPr>
          <w:rFonts w:ascii="Arial" w:hAnsi="Arial" w:cs="Arial"/>
        </w:rPr>
        <w:t xml:space="preserve">La seguridad ciudadana constituye uno de los pilares fundamentales del Estado de Derecho y un requisito indispensable para el ejercicio de los derechos y libertades de los ciudadanos. </w:t>
      </w:r>
      <w:r>
        <w:rPr>
          <w:rFonts w:ascii="Arial" w:hAnsi="Arial" w:cs="Arial"/>
        </w:rPr>
        <w:lastRenderedPageBreak/>
        <w:t xml:space="preserve">Así lo establece el artículo 104.1 de la Constitución Española, que atribuye a las Fuerzas y Cuerpos de Seguridad del Estado la misión de proteger el libre ejercicio de los derechos fundamentales y garantizar la seguridad ciudadana. </w:t>
      </w:r>
    </w:p>
    <w:p w14:paraId="7E4A9020" w14:textId="77777777" w:rsidR="00942EF0" w:rsidRDefault="009D1FCF">
      <w:pPr>
        <w:pStyle w:val="normal1"/>
        <w:jc w:val="both"/>
        <w:rPr>
          <w:rFonts w:ascii="Arial" w:hAnsi="Arial" w:cs="Arial"/>
        </w:rPr>
      </w:pPr>
      <w:r>
        <w:rPr>
          <w:rFonts w:ascii="Arial" w:hAnsi="Arial" w:cs="Arial"/>
        </w:rPr>
        <w:t xml:space="preserve">De igual manera, la Ley Orgánica 2/1986, de 13 de marzo, de Fuerzas y Cuerpos de Seguridad, regula el marco competencial de la Guardia Civil, reconociéndole funciones específicas en materia de seguridad ciudadana, especialmente en el ámbito rural. En particular, el artículo 11.1.a) de dicha ley otorga a la Guardia Civil la responsabilidad de "velar por el cumplimiento de las leyes y disposiciones generales, ejecutando las órdenes que reciban de las autoridades, en el ámbito de su competencia". </w:t>
      </w:r>
    </w:p>
    <w:p w14:paraId="0D881995" w14:textId="77777777" w:rsidR="00942EF0" w:rsidRDefault="009D1FCF">
      <w:pPr>
        <w:pStyle w:val="normal1"/>
        <w:jc w:val="both"/>
        <w:rPr>
          <w:rFonts w:ascii="Arial" w:hAnsi="Arial" w:cs="Arial"/>
        </w:rPr>
      </w:pPr>
      <w:proofErr w:type="spellStart"/>
      <w:r>
        <w:rPr>
          <w:rFonts w:ascii="Arial" w:hAnsi="Arial" w:cs="Arial"/>
        </w:rPr>
        <w:t>Esporles</w:t>
      </w:r>
      <w:proofErr w:type="spellEnd"/>
      <w:r>
        <w:rPr>
          <w:rFonts w:ascii="Arial" w:hAnsi="Arial" w:cs="Arial"/>
        </w:rPr>
        <w:t xml:space="preserve">, como municipio de carácter rural, presenta además una importante dispersión geográfica de su población. Dentro de su término municipal se encuentran asentamientos urbanos alejados del núcleo principal, como la urbanización de </w:t>
      </w:r>
      <w:proofErr w:type="spellStart"/>
      <w:r>
        <w:rPr>
          <w:rFonts w:ascii="Arial" w:hAnsi="Arial" w:cs="Arial"/>
        </w:rPr>
        <w:t>Ses</w:t>
      </w:r>
      <w:proofErr w:type="spellEnd"/>
      <w:r>
        <w:rPr>
          <w:rFonts w:ascii="Arial" w:hAnsi="Arial" w:cs="Arial"/>
        </w:rPr>
        <w:t xml:space="preserve"> </w:t>
      </w:r>
      <w:proofErr w:type="spellStart"/>
      <w:r>
        <w:rPr>
          <w:rFonts w:ascii="Arial" w:hAnsi="Arial" w:cs="Arial"/>
        </w:rPr>
        <w:t>Rotgetes</w:t>
      </w:r>
      <w:proofErr w:type="spellEnd"/>
      <w:r>
        <w:rPr>
          <w:rFonts w:ascii="Arial" w:hAnsi="Arial" w:cs="Arial"/>
        </w:rPr>
        <w:t xml:space="preserve">, </w:t>
      </w:r>
      <w:proofErr w:type="spellStart"/>
      <w:r>
        <w:rPr>
          <w:rFonts w:ascii="Arial" w:hAnsi="Arial" w:cs="Arial"/>
        </w:rPr>
        <w:t>S’Esgleieta</w:t>
      </w:r>
      <w:proofErr w:type="spellEnd"/>
      <w:r>
        <w:rPr>
          <w:rFonts w:ascii="Arial" w:hAnsi="Arial" w:cs="Arial"/>
        </w:rPr>
        <w:t xml:space="preserve"> o Es Verger, lo que incrementa las necesidades de vigilancia y patrullaje para cubrir de forma eficaz todo el territorio. Esta dispersión dificulta una respuesta rápida ante posibles incidentes y requiere una dotación policial adecuada tanto en recursos humanos como materiales. </w:t>
      </w:r>
    </w:p>
    <w:p w14:paraId="394A29A5" w14:textId="77777777" w:rsidR="00942EF0" w:rsidRDefault="009D1FCF">
      <w:pPr>
        <w:pStyle w:val="normal1"/>
        <w:spacing w:after="0"/>
        <w:jc w:val="both"/>
        <w:rPr>
          <w:rFonts w:ascii="Arial" w:hAnsi="Arial" w:cs="Arial"/>
        </w:rPr>
      </w:pPr>
      <w:r>
        <w:rPr>
          <w:rFonts w:ascii="Arial" w:hAnsi="Arial" w:cs="Arial"/>
        </w:rPr>
        <w:t>En los últimos tiempos, vecinos han manifestado su preocupación por la insuficiente presencia de efectivos de la Guardia Civil, especialmente en horarios nocturnos. Esta situación genera una sensación creciente de inseguridad que debe ser abordada con urgencia.</w:t>
      </w:r>
    </w:p>
    <w:p w14:paraId="6D2C617A" w14:textId="77777777" w:rsidR="00942EF0" w:rsidRDefault="00942EF0">
      <w:pPr>
        <w:pStyle w:val="normal1"/>
        <w:spacing w:after="0"/>
        <w:jc w:val="both"/>
        <w:rPr>
          <w:rFonts w:ascii="Arial" w:hAnsi="Arial" w:cs="Arial"/>
        </w:rPr>
      </w:pPr>
    </w:p>
    <w:p w14:paraId="5AA46A8C" w14:textId="77777777" w:rsidR="00942EF0" w:rsidRDefault="009D1FCF">
      <w:pPr>
        <w:pStyle w:val="normal1"/>
        <w:jc w:val="both"/>
        <w:rPr>
          <w:rFonts w:ascii="Arial" w:hAnsi="Arial" w:cs="Arial"/>
        </w:rPr>
      </w:pPr>
      <w:r>
        <w:rPr>
          <w:rFonts w:ascii="Arial" w:hAnsi="Arial" w:cs="Arial"/>
          <w:b/>
          <w:bCs/>
        </w:rPr>
        <w:t xml:space="preserve">PETICIONES </w:t>
      </w:r>
    </w:p>
    <w:p w14:paraId="709865FB" w14:textId="77777777" w:rsidR="00942EF0" w:rsidRDefault="009D1FCF">
      <w:pPr>
        <w:pStyle w:val="normal1"/>
        <w:jc w:val="both"/>
        <w:rPr>
          <w:rFonts w:ascii="Arial" w:hAnsi="Arial" w:cs="Arial"/>
        </w:rPr>
      </w:pPr>
      <w:r>
        <w:rPr>
          <w:rFonts w:ascii="Arial" w:hAnsi="Arial" w:cs="Arial"/>
          <w:b/>
          <w:bCs/>
        </w:rPr>
        <w:t xml:space="preserve">1. Aumento de efectivos: </w:t>
      </w:r>
    </w:p>
    <w:p w14:paraId="218D4852" w14:textId="77777777" w:rsidR="00942EF0" w:rsidRDefault="00942EF0">
      <w:pPr>
        <w:pStyle w:val="normal1"/>
        <w:jc w:val="both"/>
        <w:rPr>
          <w:rFonts w:ascii="Arial" w:hAnsi="Arial" w:cs="Arial"/>
        </w:rPr>
      </w:pPr>
    </w:p>
    <w:p w14:paraId="441C2843" w14:textId="77777777" w:rsidR="00942EF0" w:rsidRDefault="009D1FCF">
      <w:pPr>
        <w:pStyle w:val="normal1"/>
        <w:jc w:val="both"/>
        <w:rPr>
          <w:rFonts w:ascii="Arial" w:hAnsi="Arial" w:cs="Arial"/>
        </w:rPr>
      </w:pPr>
      <w:r>
        <w:rPr>
          <w:rFonts w:ascii="Arial" w:hAnsi="Arial" w:cs="Arial"/>
        </w:rPr>
        <w:t xml:space="preserve">Solicitar al Gobierno de España y a la Delegación del Gobierno en las Islas Baleares un incremento del número de guardias civiles destinados en </w:t>
      </w:r>
      <w:proofErr w:type="spellStart"/>
      <w:r>
        <w:rPr>
          <w:rFonts w:ascii="Arial" w:hAnsi="Arial" w:cs="Arial"/>
        </w:rPr>
        <w:t>Esporles</w:t>
      </w:r>
      <w:proofErr w:type="spellEnd"/>
      <w:r>
        <w:rPr>
          <w:rFonts w:ascii="Arial" w:hAnsi="Arial" w:cs="Arial"/>
        </w:rPr>
        <w:t xml:space="preserve">, tanto en turnos diurnos como nocturnos. Este refuerzo debe contemplar la realidad territorial del municipio, caracterizado por una notable dispersión de la población en núcleos alejados del centro urbano, como </w:t>
      </w:r>
      <w:proofErr w:type="spellStart"/>
      <w:r>
        <w:rPr>
          <w:rFonts w:ascii="Arial" w:hAnsi="Arial" w:cs="Arial"/>
        </w:rPr>
        <w:t>Ses</w:t>
      </w:r>
      <w:proofErr w:type="spellEnd"/>
      <w:r>
        <w:rPr>
          <w:rFonts w:ascii="Arial" w:hAnsi="Arial" w:cs="Arial"/>
        </w:rPr>
        <w:t xml:space="preserve"> </w:t>
      </w:r>
      <w:proofErr w:type="spellStart"/>
      <w:r>
        <w:rPr>
          <w:rFonts w:ascii="Arial" w:hAnsi="Arial" w:cs="Arial"/>
        </w:rPr>
        <w:t>Rotgetes</w:t>
      </w:r>
      <w:proofErr w:type="spellEnd"/>
      <w:r>
        <w:rPr>
          <w:rFonts w:ascii="Arial" w:hAnsi="Arial" w:cs="Arial"/>
        </w:rPr>
        <w:t xml:space="preserve">, </w:t>
      </w:r>
      <w:proofErr w:type="spellStart"/>
      <w:r>
        <w:rPr>
          <w:rFonts w:ascii="Arial" w:hAnsi="Arial" w:cs="Arial"/>
        </w:rPr>
        <w:t>S’Esgleieta</w:t>
      </w:r>
      <w:proofErr w:type="spellEnd"/>
      <w:r>
        <w:rPr>
          <w:rFonts w:ascii="Arial" w:hAnsi="Arial" w:cs="Arial"/>
        </w:rPr>
        <w:t xml:space="preserve">, Es Verger, </w:t>
      </w:r>
      <w:proofErr w:type="spellStart"/>
      <w:r>
        <w:rPr>
          <w:rFonts w:ascii="Arial" w:hAnsi="Arial" w:cs="Arial"/>
        </w:rPr>
        <w:t>Jardin</w:t>
      </w:r>
      <w:proofErr w:type="spellEnd"/>
      <w:r>
        <w:rPr>
          <w:rFonts w:ascii="Arial" w:hAnsi="Arial" w:cs="Arial"/>
        </w:rPr>
        <w:t xml:space="preserve"> de Flores o Son </w:t>
      </w:r>
      <w:proofErr w:type="spellStart"/>
      <w:r>
        <w:rPr>
          <w:rFonts w:ascii="Arial" w:hAnsi="Arial" w:cs="Arial"/>
        </w:rPr>
        <w:t>Cabaspre</w:t>
      </w:r>
      <w:proofErr w:type="spellEnd"/>
      <w:r>
        <w:rPr>
          <w:rFonts w:ascii="Arial" w:hAnsi="Arial" w:cs="Arial"/>
        </w:rPr>
        <w:t xml:space="preserve"> lo que dificulta la cobertura eficiente del territorio con los recursos actuales. </w:t>
      </w:r>
    </w:p>
    <w:p w14:paraId="07416E35" w14:textId="77777777" w:rsidR="00942EF0" w:rsidRDefault="009D1FCF">
      <w:pPr>
        <w:pStyle w:val="normal1"/>
        <w:jc w:val="both"/>
        <w:rPr>
          <w:rFonts w:ascii="Arial" w:hAnsi="Arial" w:cs="Arial"/>
        </w:rPr>
      </w:pPr>
      <w:r>
        <w:rPr>
          <w:rFonts w:ascii="Arial" w:hAnsi="Arial" w:cs="Arial"/>
          <w:b/>
          <w:bCs/>
        </w:rPr>
        <w:t xml:space="preserve">2. Mejora de la vigilancia: </w:t>
      </w:r>
    </w:p>
    <w:p w14:paraId="742D8EE3" w14:textId="77777777" w:rsidR="00942EF0" w:rsidRDefault="00942EF0">
      <w:pPr>
        <w:pStyle w:val="normal1"/>
        <w:jc w:val="both"/>
        <w:rPr>
          <w:rFonts w:ascii="Arial" w:hAnsi="Arial" w:cs="Arial"/>
        </w:rPr>
      </w:pPr>
    </w:p>
    <w:p w14:paraId="12CF9E0B" w14:textId="77777777" w:rsidR="00942EF0" w:rsidRDefault="009D1FCF">
      <w:pPr>
        <w:pStyle w:val="normal1"/>
        <w:jc w:val="both"/>
        <w:rPr>
          <w:rFonts w:ascii="Arial" w:hAnsi="Arial" w:cs="Arial"/>
        </w:rPr>
      </w:pPr>
      <w:r>
        <w:rPr>
          <w:rFonts w:ascii="Arial" w:hAnsi="Arial" w:cs="Arial"/>
        </w:rPr>
        <w:t xml:space="preserve">Reforzar los sistemas de patrullaje y vigilancia activa en el conjunto del término municipal, prestando especial atención a las zonas residenciales periféricas y a los horarios nocturnos. La configuración dispersa del municipio hace necesario un modelo de vigilancia más dinámico y con mayor presencia sobre el terreno. </w:t>
      </w:r>
    </w:p>
    <w:p w14:paraId="41EEBDF9" w14:textId="77777777" w:rsidR="00942EF0" w:rsidRDefault="009D1FCF">
      <w:pPr>
        <w:pStyle w:val="normal1"/>
        <w:jc w:val="both"/>
        <w:rPr>
          <w:rFonts w:ascii="Arial" w:hAnsi="Arial" w:cs="Arial"/>
        </w:rPr>
      </w:pPr>
      <w:r>
        <w:rPr>
          <w:rFonts w:ascii="Arial" w:hAnsi="Arial" w:cs="Arial"/>
          <w:b/>
          <w:bCs/>
        </w:rPr>
        <w:t xml:space="preserve">3. Coordinación con el Ayuntamiento: </w:t>
      </w:r>
    </w:p>
    <w:p w14:paraId="7EFAD936" w14:textId="77777777" w:rsidR="00942EF0" w:rsidRDefault="00942EF0">
      <w:pPr>
        <w:pStyle w:val="normal1"/>
        <w:jc w:val="both"/>
        <w:rPr>
          <w:rFonts w:ascii="Arial" w:hAnsi="Arial" w:cs="Arial"/>
        </w:rPr>
      </w:pPr>
    </w:p>
    <w:p w14:paraId="786BF210" w14:textId="77777777" w:rsidR="00942EF0" w:rsidRDefault="009D1FCF">
      <w:pPr>
        <w:pStyle w:val="normal1"/>
        <w:jc w:val="both"/>
        <w:rPr>
          <w:rFonts w:ascii="Arial" w:hAnsi="Arial" w:cs="Arial"/>
        </w:rPr>
      </w:pPr>
      <w:r>
        <w:rPr>
          <w:rFonts w:ascii="Arial" w:hAnsi="Arial" w:cs="Arial"/>
        </w:rPr>
        <w:t xml:space="preserve">Incrementar el número de Juntas Locales de Seguridad con el objetivo de analizar periódicamente la situación de seguridad del municipio, atender a las demandas vecinales y diseñar estrategias conjuntas de actuación que respondan a las particularidades del entorno. </w:t>
      </w:r>
    </w:p>
    <w:p w14:paraId="60323CFB" w14:textId="77777777" w:rsidR="00942EF0" w:rsidRDefault="009D1FCF">
      <w:pPr>
        <w:pStyle w:val="normal1"/>
        <w:jc w:val="both"/>
        <w:rPr>
          <w:rFonts w:ascii="Arial" w:hAnsi="Arial" w:cs="Arial"/>
        </w:rPr>
      </w:pPr>
      <w:r>
        <w:rPr>
          <w:rFonts w:ascii="Arial" w:hAnsi="Arial" w:cs="Arial"/>
          <w:b/>
          <w:bCs/>
        </w:rPr>
        <w:t xml:space="preserve">ACUERDO </w:t>
      </w:r>
    </w:p>
    <w:p w14:paraId="025A5C0E" w14:textId="77777777" w:rsidR="00942EF0" w:rsidRDefault="009D1FCF">
      <w:pPr>
        <w:pStyle w:val="normal1"/>
        <w:spacing w:after="0"/>
        <w:jc w:val="both"/>
        <w:rPr>
          <w:rFonts w:ascii="Arial" w:hAnsi="Arial" w:cs="Arial"/>
        </w:rPr>
      </w:pPr>
      <w:r>
        <w:rPr>
          <w:rFonts w:ascii="Arial" w:hAnsi="Arial" w:cs="Arial"/>
        </w:rPr>
        <w:lastRenderedPageBreak/>
        <w:t xml:space="preserve">El Ayuntamiento de </w:t>
      </w:r>
      <w:proofErr w:type="spellStart"/>
      <w:r>
        <w:rPr>
          <w:rFonts w:ascii="Arial" w:hAnsi="Arial" w:cs="Arial"/>
        </w:rPr>
        <w:t>Esporles</w:t>
      </w:r>
      <w:proofErr w:type="spellEnd"/>
      <w:r>
        <w:rPr>
          <w:rFonts w:ascii="Arial" w:hAnsi="Arial" w:cs="Arial"/>
        </w:rPr>
        <w:t xml:space="preserve"> insta al Gobierno de España y a la Delegación del Gobierno en las Islas Baleares a atender esta solicitud y a trabajar conjuntamente para mejorar la seguridad ciudadana en nuestro municipio, en cumplimiento de las obligaciones legales y constitucionales en materia de seguridad pública.</w:t>
      </w:r>
    </w:p>
    <w:p w14:paraId="5F8A23A8" w14:textId="77777777" w:rsidR="00942EF0" w:rsidRDefault="00942EF0">
      <w:pPr>
        <w:pStyle w:val="normal1"/>
        <w:spacing w:after="0"/>
        <w:jc w:val="both"/>
        <w:rPr>
          <w:rFonts w:ascii="Arial" w:hAnsi="Arial" w:cs="Arial"/>
        </w:rPr>
      </w:pPr>
    </w:p>
    <w:p w14:paraId="5186C211" w14:textId="2403E9B8" w:rsidR="00942EF0" w:rsidRPr="009D1FCF" w:rsidRDefault="009D1FCF">
      <w:pPr>
        <w:pStyle w:val="normal1"/>
        <w:spacing w:after="0"/>
        <w:jc w:val="both"/>
        <w:rPr>
          <w:rFonts w:ascii="Arial" w:hAnsi="Arial" w:cs="Arial"/>
          <w:lang w:val="ca-ES"/>
        </w:rPr>
      </w:pPr>
      <w:r w:rsidRPr="009D1FCF">
        <w:rPr>
          <w:rFonts w:ascii="Arial" w:hAnsi="Arial" w:cs="Arial"/>
          <w:lang w:val="ca-ES"/>
        </w:rPr>
        <w:t>El grup PAS-M</w:t>
      </w:r>
      <w:r>
        <w:rPr>
          <w:rFonts w:ascii="Arial" w:hAnsi="Arial" w:cs="Arial"/>
          <w:lang w:val="ca-ES"/>
        </w:rPr>
        <w:t>ÉS</w:t>
      </w:r>
      <w:r w:rsidRPr="009D1FCF">
        <w:rPr>
          <w:rFonts w:ascii="Arial" w:hAnsi="Arial" w:cs="Arial"/>
          <w:lang w:val="ca-ES"/>
        </w:rPr>
        <w:t xml:space="preserve"> va demanar incloure el següent a les peticions:</w:t>
      </w:r>
    </w:p>
    <w:p w14:paraId="39CFF572" w14:textId="77777777" w:rsidR="00942EF0" w:rsidRPr="009D1FCF" w:rsidRDefault="00942EF0">
      <w:pPr>
        <w:pStyle w:val="normal1"/>
        <w:spacing w:after="0"/>
        <w:jc w:val="both"/>
        <w:rPr>
          <w:rFonts w:ascii="Arial" w:hAnsi="Arial" w:cs="Arial"/>
          <w:lang w:val="ca-ES"/>
        </w:rPr>
      </w:pPr>
    </w:p>
    <w:p w14:paraId="7A07E622" w14:textId="77777777" w:rsidR="00942EF0" w:rsidRPr="009D1FCF" w:rsidRDefault="009D1FCF">
      <w:pPr>
        <w:pStyle w:val="normal1"/>
        <w:spacing w:after="0"/>
        <w:jc w:val="both"/>
        <w:rPr>
          <w:rFonts w:ascii="Arial" w:hAnsi="Arial" w:cs="Arial"/>
          <w:lang w:val="ca-ES"/>
        </w:rPr>
      </w:pPr>
      <w:r w:rsidRPr="009D1FCF">
        <w:rPr>
          <w:rFonts w:ascii="Arial" w:hAnsi="Arial" w:cs="Arial"/>
          <w:lang w:val="ca-ES"/>
        </w:rPr>
        <w:t xml:space="preserve">1.- Incloure al punt 1 </w:t>
      </w:r>
      <w:proofErr w:type="spellStart"/>
      <w:r w:rsidRPr="009D1FCF">
        <w:rPr>
          <w:rFonts w:ascii="Arial" w:hAnsi="Arial" w:cs="Arial"/>
          <w:lang w:val="ca-ES"/>
        </w:rPr>
        <w:t>Jardin</w:t>
      </w:r>
      <w:proofErr w:type="spellEnd"/>
      <w:r w:rsidRPr="009D1FCF">
        <w:rPr>
          <w:rFonts w:ascii="Arial" w:hAnsi="Arial" w:cs="Arial"/>
          <w:lang w:val="ca-ES"/>
        </w:rPr>
        <w:t xml:space="preserve"> de Flores i Son </w:t>
      </w:r>
      <w:proofErr w:type="spellStart"/>
      <w:r w:rsidRPr="009D1FCF">
        <w:rPr>
          <w:rFonts w:ascii="Arial" w:hAnsi="Arial" w:cs="Arial"/>
          <w:lang w:val="ca-ES"/>
        </w:rPr>
        <w:t>Cabaspre</w:t>
      </w:r>
      <w:proofErr w:type="spellEnd"/>
      <w:r w:rsidRPr="009D1FCF">
        <w:rPr>
          <w:rFonts w:ascii="Arial" w:hAnsi="Arial" w:cs="Arial"/>
          <w:lang w:val="ca-ES"/>
        </w:rPr>
        <w:t xml:space="preserve"> com a nuclis per augmentar la vigilància.</w:t>
      </w:r>
    </w:p>
    <w:p w14:paraId="1C14B0BF" w14:textId="77777777" w:rsidR="00942EF0" w:rsidRPr="009D1FCF" w:rsidRDefault="009D1FCF">
      <w:pPr>
        <w:pStyle w:val="normal1"/>
        <w:spacing w:after="0"/>
        <w:jc w:val="both"/>
        <w:rPr>
          <w:rFonts w:ascii="Arial" w:hAnsi="Arial" w:cs="Arial"/>
          <w:lang w:val="ca-ES"/>
        </w:rPr>
      </w:pPr>
      <w:r w:rsidRPr="009D1FCF">
        <w:rPr>
          <w:rFonts w:ascii="Arial" w:hAnsi="Arial" w:cs="Arial"/>
          <w:lang w:val="ca-ES"/>
        </w:rPr>
        <w:t>2.- Que al punt 3 es digui: Incrementar el nombre de Juntes Locals de Seguretat...atès que és el mitjà de col·laboració que tenen l’Ajuntament i Delegació de Govern en matèria de seguretat.</w:t>
      </w:r>
    </w:p>
    <w:p w14:paraId="60CD55BE" w14:textId="77777777" w:rsidR="00942EF0" w:rsidRPr="009D1FCF" w:rsidRDefault="00942EF0">
      <w:pPr>
        <w:pStyle w:val="normal1"/>
        <w:spacing w:after="0"/>
        <w:jc w:val="both"/>
        <w:rPr>
          <w:rFonts w:ascii="Arial" w:hAnsi="Arial" w:cs="Arial"/>
          <w:lang w:val="ca-ES"/>
        </w:rPr>
      </w:pPr>
    </w:p>
    <w:p w14:paraId="405F495E" w14:textId="77777777" w:rsidR="00942EF0" w:rsidRPr="009D1FCF" w:rsidRDefault="009D1FCF">
      <w:pPr>
        <w:pStyle w:val="normal1"/>
        <w:spacing w:after="0"/>
        <w:jc w:val="both"/>
        <w:rPr>
          <w:rFonts w:ascii="Arial" w:hAnsi="Arial" w:cs="Arial"/>
          <w:lang w:val="ca-ES"/>
        </w:rPr>
      </w:pPr>
      <w:r w:rsidRPr="009D1FCF">
        <w:rPr>
          <w:rFonts w:ascii="Arial" w:hAnsi="Arial" w:cs="Arial"/>
          <w:lang w:val="ca-ES"/>
        </w:rPr>
        <w:t>El PP accepta la proposta.</w:t>
      </w:r>
    </w:p>
    <w:p w14:paraId="4DB22503" w14:textId="77777777" w:rsidR="00942EF0" w:rsidRDefault="00942EF0">
      <w:pPr>
        <w:pStyle w:val="normal1"/>
        <w:spacing w:after="0"/>
        <w:jc w:val="both"/>
        <w:rPr>
          <w:rFonts w:ascii="Arial" w:hAnsi="Arial" w:cs="Arial"/>
          <w:b/>
          <w:bCs/>
          <w:lang w:val="ca-ES"/>
        </w:rPr>
      </w:pPr>
    </w:p>
    <w:p w14:paraId="4642D11C" w14:textId="77777777" w:rsidR="00942EF0" w:rsidRDefault="009D1FCF">
      <w:pPr>
        <w:pStyle w:val="normal1"/>
        <w:spacing w:after="0"/>
        <w:jc w:val="both"/>
        <w:rPr>
          <w:rFonts w:ascii="Arial" w:hAnsi="Arial" w:cs="Arial"/>
          <w:lang w:val="ca-ES"/>
        </w:rPr>
      </w:pPr>
      <w:r>
        <w:rPr>
          <w:rFonts w:ascii="Arial" w:hAnsi="Arial" w:cs="Arial"/>
          <w:lang w:val="ca-ES"/>
        </w:rPr>
        <w:t>Sotmesa a votació la moció fou aprovada per unanimitat dels assistents</w:t>
      </w:r>
    </w:p>
    <w:p w14:paraId="0C5D0407" w14:textId="77777777" w:rsidR="00942EF0" w:rsidRDefault="00942EF0">
      <w:pPr>
        <w:shd w:val="clear" w:color="auto" w:fill="FFFFFF"/>
        <w:tabs>
          <w:tab w:val="left" w:pos="-720"/>
        </w:tabs>
        <w:textAlignment w:val="baseline"/>
        <w:rPr>
          <w:b/>
          <w:bCs/>
          <w:sz w:val="22"/>
          <w:szCs w:val="22"/>
          <w:shd w:val="clear" w:color="auto" w:fill="F5F7F9"/>
        </w:rPr>
      </w:pPr>
    </w:p>
    <w:p w14:paraId="677046C0" w14:textId="77777777" w:rsidR="00942EF0" w:rsidRDefault="00942EF0">
      <w:pPr>
        <w:shd w:val="clear" w:color="auto" w:fill="FFFFFF"/>
        <w:tabs>
          <w:tab w:val="left" w:pos="-720"/>
        </w:tabs>
        <w:textAlignment w:val="baseline"/>
        <w:rPr>
          <w:b/>
          <w:bCs/>
          <w:sz w:val="22"/>
          <w:szCs w:val="22"/>
          <w:shd w:val="clear" w:color="auto" w:fill="F5F7F9"/>
        </w:rPr>
      </w:pPr>
    </w:p>
    <w:p w14:paraId="59571528" w14:textId="77777777" w:rsidR="00942EF0" w:rsidRDefault="00942EF0">
      <w:pPr>
        <w:shd w:val="clear" w:color="auto" w:fill="FFFFFF"/>
        <w:tabs>
          <w:tab w:val="left" w:pos="-720"/>
        </w:tabs>
        <w:textAlignment w:val="baseline"/>
        <w:rPr>
          <w:b/>
          <w:bCs/>
          <w:sz w:val="22"/>
          <w:szCs w:val="22"/>
          <w:shd w:val="clear" w:color="auto" w:fill="F5F7F9"/>
        </w:rPr>
      </w:pPr>
      <w:bookmarkStart w:id="2" w:name="_Hlk213245059"/>
    </w:p>
    <w:p w14:paraId="7CD37E76" w14:textId="77777777" w:rsidR="00942EF0" w:rsidRDefault="009D1FCF">
      <w:pPr>
        <w:pStyle w:val="normal1"/>
        <w:spacing w:after="0"/>
        <w:jc w:val="both"/>
        <w:rPr>
          <w:rFonts w:ascii="Arial" w:hAnsi="Arial" w:cs="Arial"/>
          <w:bCs/>
          <w:lang w:val="ca-ES"/>
        </w:rPr>
      </w:pPr>
      <w:r>
        <w:rPr>
          <w:rFonts w:ascii="Arial" w:hAnsi="Arial" w:cs="Arial"/>
          <w:b/>
          <w:bCs/>
          <w:lang w:val="ca-ES"/>
        </w:rPr>
        <w:t xml:space="preserve">7.- EXPEDIENT 1590/2025.MOCIÓ PP: PARA LA REVISIÓN DE LAS NORMAS SUBSIDIARIAS DE ESPORLES CON EL OBJETIVO DE FACILITAR EL ACCESO A LA VIVIENDA PARA RENTAS MEDIAS, BAJAS Y JUVENTUD.- </w:t>
      </w:r>
      <w:r>
        <w:rPr>
          <w:rFonts w:ascii="Arial" w:hAnsi="Arial" w:cs="Arial"/>
          <w:lang w:val="ca-ES"/>
        </w:rPr>
        <w:t xml:space="preserve">El Sr. Manuel Bennasar Gutiérrez de la </w:t>
      </w:r>
      <w:proofErr w:type="spellStart"/>
      <w:r>
        <w:rPr>
          <w:rFonts w:ascii="Arial" w:hAnsi="Arial" w:cs="Arial"/>
          <w:lang w:val="ca-ES"/>
        </w:rPr>
        <w:t>Concha</w:t>
      </w:r>
      <w:proofErr w:type="spellEnd"/>
      <w:r>
        <w:rPr>
          <w:rFonts w:ascii="Arial" w:hAnsi="Arial" w:cs="Arial"/>
          <w:lang w:val="ca-ES"/>
        </w:rPr>
        <w:t xml:space="preserve">, explica la següent: </w:t>
      </w:r>
    </w:p>
    <w:p w14:paraId="58A77A63"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2C0F1C2E" w14:textId="77777777" w:rsidR="00942EF0" w:rsidRDefault="009D1FCF">
      <w:pPr>
        <w:shd w:val="clear" w:color="auto" w:fill="FFFFFF"/>
        <w:tabs>
          <w:tab w:val="left" w:pos="-720"/>
        </w:tabs>
        <w:jc w:val="center"/>
        <w:textAlignment w:val="baseline"/>
        <w:rPr>
          <w:spacing w:val="-3"/>
          <w:sz w:val="22"/>
          <w:szCs w:val="22"/>
          <w:shd w:val="clear" w:color="auto" w:fill="FFFFFF"/>
          <w:lang w:val="es-ES"/>
        </w:rPr>
      </w:pPr>
      <w:r>
        <w:rPr>
          <w:spacing w:val="-3"/>
          <w:sz w:val="22"/>
          <w:szCs w:val="22"/>
          <w:shd w:val="clear" w:color="auto" w:fill="FFFFFF"/>
          <w:lang w:val="es-ES"/>
        </w:rPr>
        <w:t>MOCIÓN</w:t>
      </w:r>
    </w:p>
    <w:p w14:paraId="5AB8DFFC"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Para la Revisión de las Normas Subsidiarias de </w:t>
      </w:r>
      <w:proofErr w:type="spellStart"/>
      <w:r>
        <w:rPr>
          <w:spacing w:val="-3"/>
          <w:sz w:val="22"/>
          <w:szCs w:val="22"/>
          <w:shd w:val="clear" w:color="auto" w:fill="FFFFFF"/>
          <w:lang w:val="es-ES"/>
        </w:rPr>
        <w:t>Esporles</w:t>
      </w:r>
      <w:proofErr w:type="spellEnd"/>
      <w:r>
        <w:rPr>
          <w:spacing w:val="-3"/>
          <w:sz w:val="22"/>
          <w:szCs w:val="22"/>
          <w:shd w:val="clear" w:color="auto" w:fill="FFFFFF"/>
          <w:lang w:val="es-ES"/>
        </w:rPr>
        <w:t xml:space="preserve"> con el Objetivo de Facilitar el Acceso a la Vivienda para Rentas Medias, Bajas y Juventud </w:t>
      </w:r>
    </w:p>
    <w:p w14:paraId="0175A722"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19997C00" w14:textId="77777777" w:rsidR="00942EF0" w:rsidRDefault="009D1FCF">
      <w:pPr>
        <w:shd w:val="clear" w:color="auto" w:fill="FFFFFF"/>
        <w:tabs>
          <w:tab w:val="left" w:pos="-720"/>
        </w:tabs>
        <w:textAlignment w:val="baseline"/>
        <w:rPr>
          <w:spacing w:val="-3"/>
          <w:sz w:val="22"/>
          <w:szCs w:val="22"/>
          <w:shd w:val="clear" w:color="auto" w:fill="FFFFFF"/>
          <w:lang w:val="es-ES"/>
        </w:rPr>
      </w:pPr>
      <w:r>
        <w:rPr>
          <w:i/>
          <w:iCs/>
          <w:spacing w:val="-3"/>
          <w:sz w:val="22"/>
          <w:szCs w:val="22"/>
          <w:shd w:val="clear" w:color="auto" w:fill="FFFFFF"/>
          <w:lang w:val="es-ES"/>
        </w:rPr>
        <w:t xml:space="preserve">AL PLENO DEL AYUNTAMIENTO DE ESPORLES </w:t>
      </w:r>
    </w:p>
    <w:p w14:paraId="3036CBC4"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El grupo municipal del Partido popular de </w:t>
      </w:r>
      <w:proofErr w:type="spellStart"/>
      <w:r>
        <w:rPr>
          <w:spacing w:val="-3"/>
          <w:sz w:val="22"/>
          <w:szCs w:val="22"/>
          <w:shd w:val="clear" w:color="auto" w:fill="FFFFFF"/>
          <w:lang w:val="es-ES"/>
        </w:rPr>
        <w:t>Esporles</w:t>
      </w:r>
      <w:proofErr w:type="spellEnd"/>
      <w:r>
        <w:rPr>
          <w:spacing w:val="-3"/>
          <w:sz w:val="22"/>
          <w:szCs w:val="22"/>
          <w:shd w:val="clear" w:color="auto" w:fill="FFFFFF"/>
          <w:lang w:val="es-ES"/>
        </w:rPr>
        <w:t xml:space="preserve"> en uso de las facultades conferidas por el Reglamento de Organización, Funcionamiento y Régimen Jurídico de las Entidades Locales, presenta para su debate y aprobación, si procede, la siguiente MOCIÓN: </w:t>
      </w:r>
    </w:p>
    <w:p w14:paraId="4133F349"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010907E2"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EXPOSICIÓN DE MOTIVOS </w:t>
      </w:r>
    </w:p>
    <w:p w14:paraId="5280287D"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199E36E1"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El acceso a la vivienda en el municipio de </w:t>
      </w:r>
      <w:proofErr w:type="spellStart"/>
      <w:r>
        <w:rPr>
          <w:spacing w:val="-3"/>
          <w:sz w:val="22"/>
          <w:szCs w:val="22"/>
          <w:shd w:val="clear" w:color="auto" w:fill="FFFFFF"/>
          <w:lang w:val="es-ES"/>
        </w:rPr>
        <w:t>Esporles</w:t>
      </w:r>
      <w:proofErr w:type="spellEnd"/>
      <w:r>
        <w:rPr>
          <w:spacing w:val="-3"/>
          <w:sz w:val="22"/>
          <w:szCs w:val="22"/>
          <w:shd w:val="clear" w:color="auto" w:fill="FFFFFF"/>
          <w:lang w:val="es-ES"/>
        </w:rPr>
        <w:t xml:space="preserve">, al igual que en buena parte de la isla de Mallorca, se ha convertido en un problema estructural para una parte importante de la población. Los precios de compraventa y de alquiler han alcanzado niveles que resultan inaccesibles para una gran mayoría de personas con ingresos medios y bajos, así como para jóvenes que desean desarrollar su proyecto de vida en el municipio. </w:t>
      </w:r>
    </w:p>
    <w:p w14:paraId="65AC1128"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151B06F2"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Este fenómeno está directamente relacionado con múltiples factores, entre ellos la escasez de vivienda asequible, el encarecimiento del suelo urbanizable y las limitaciones del planeamiento urbanístico vigente, que en el caso de </w:t>
      </w:r>
      <w:proofErr w:type="spellStart"/>
      <w:r>
        <w:rPr>
          <w:spacing w:val="-3"/>
          <w:sz w:val="22"/>
          <w:szCs w:val="22"/>
          <w:shd w:val="clear" w:color="auto" w:fill="FFFFFF"/>
          <w:lang w:val="es-ES"/>
        </w:rPr>
        <w:t>Esporles</w:t>
      </w:r>
      <w:proofErr w:type="spellEnd"/>
      <w:r>
        <w:rPr>
          <w:spacing w:val="-3"/>
          <w:sz w:val="22"/>
          <w:szCs w:val="22"/>
          <w:shd w:val="clear" w:color="auto" w:fill="FFFFFF"/>
          <w:lang w:val="es-ES"/>
        </w:rPr>
        <w:t xml:space="preserve"> se rige por unas Normas Subsidiarias que requieren una revisión profunda y adaptada a la realidad actual. </w:t>
      </w:r>
    </w:p>
    <w:p w14:paraId="48E63C78"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43AA972B"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Las Normas Subsidiarias en vigor datan de una época en la que el contexto socioeconómico y demográfico del municipio era distinto al actual. Su vigencia ha resultado insuficiente para dar respuesta a las necesidades de vivienda que existen hoy, generando efectos como: </w:t>
      </w:r>
    </w:p>
    <w:p w14:paraId="027622B8"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091E9502"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Falta de suelo disponible para vivienda protegida o asequible. </w:t>
      </w:r>
    </w:p>
    <w:p w14:paraId="75472EFD"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lastRenderedPageBreak/>
        <w:t xml:space="preserve"> Imposibilidad de construcción de vivienda adaptada a jóvenes o personas con rentas medias/bajas. </w:t>
      </w:r>
    </w:p>
    <w:p w14:paraId="46E298C3"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Freno al desarrollo de fórmulas innovadoras de vivienda como cooperativas, cesión de uso, vivienda pública o alquiler social. </w:t>
      </w:r>
    </w:p>
    <w:p w14:paraId="7E0B3AF1"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Aumento de la presión sobre la vivienda existente, con la consiguiente subida de precios. </w:t>
      </w:r>
    </w:p>
    <w:p w14:paraId="0FE1220B"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4AE3C874"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Es necesario, por tanto, iniciar un proceso de revisión del planeamiento urbanístico municipal que contemple de manera clara y decidida la promoción de vivienda digna, asequible y adaptada a las necesidades de la población local. </w:t>
      </w:r>
    </w:p>
    <w:p w14:paraId="1F8DD66C"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1F679D44"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POR TODO ELLO, EL PLENO DEL AYUNTAMIENTO DE ESPORLES ACUERDA: </w:t>
      </w:r>
    </w:p>
    <w:p w14:paraId="6508FDBC"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24FB12CE" w14:textId="77777777" w:rsidR="00942EF0" w:rsidRDefault="009D1FCF">
      <w:pPr>
        <w:shd w:val="clear" w:color="auto" w:fill="FFFFFF"/>
        <w:tabs>
          <w:tab w:val="left" w:pos="-720"/>
        </w:tabs>
        <w:textAlignment w:val="baseline"/>
        <w:rPr>
          <w:spacing w:val="-3"/>
          <w:sz w:val="22"/>
          <w:szCs w:val="22"/>
          <w:shd w:val="clear" w:color="auto" w:fill="FFFFFF"/>
          <w:lang w:val="es-ES"/>
        </w:rPr>
      </w:pPr>
      <w:r>
        <w:rPr>
          <w:i/>
          <w:iCs/>
          <w:spacing w:val="-3"/>
          <w:sz w:val="22"/>
          <w:szCs w:val="22"/>
          <w:shd w:val="clear" w:color="auto" w:fill="FFFFFF"/>
          <w:lang w:val="es-ES"/>
        </w:rPr>
        <w:t>Primero</w:t>
      </w:r>
      <w:r>
        <w:rPr>
          <w:spacing w:val="-3"/>
          <w:sz w:val="22"/>
          <w:szCs w:val="22"/>
          <w:shd w:val="clear" w:color="auto" w:fill="FFFFFF"/>
          <w:lang w:val="es-ES"/>
        </w:rPr>
        <w:t xml:space="preserve">. Instar al equipo de gobierno a iniciar, con carácter prioritario, la revisión de las Normas Subsidiarias de Planeamiento del municipio, con el objetivo de adecuarlas a la situación actual y futura, incorporando medidas que favorezcan el acceso a la vivienda para la población con rentas medias, bajas y para la juventud. </w:t>
      </w:r>
    </w:p>
    <w:p w14:paraId="4F0D25D4"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46710A4F" w14:textId="77777777" w:rsidR="00942EF0" w:rsidRDefault="009D1FCF">
      <w:pPr>
        <w:shd w:val="clear" w:color="auto" w:fill="FFFFFF"/>
        <w:tabs>
          <w:tab w:val="left" w:pos="-720"/>
        </w:tabs>
        <w:textAlignment w:val="baseline"/>
        <w:rPr>
          <w:spacing w:val="-3"/>
          <w:sz w:val="22"/>
          <w:szCs w:val="22"/>
          <w:shd w:val="clear" w:color="auto" w:fill="FFFFFF"/>
          <w:lang w:val="es-ES"/>
        </w:rPr>
      </w:pPr>
      <w:r>
        <w:rPr>
          <w:i/>
          <w:iCs/>
          <w:spacing w:val="-3"/>
          <w:sz w:val="22"/>
          <w:szCs w:val="22"/>
          <w:shd w:val="clear" w:color="auto" w:fill="FFFFFF"/>
          <w:lang w:val="es-ES"/>
        </w:rPr>
        <w:t xml:space="preserve">Segundo. </w:t>
      </w:r>
      <w:r>
        <w:rPr>
          <w:spacing w:val="-3"/>
          <w:sz w:val="22"/>
          <w:szCs w:val="22"/>
          <w:shd w:val="clear" w:color="auto" w:fill="FFFFFF"/>
          <w:lang w:val="es-ES"/>
        </w:rPr>
        <w:t xml:space="preserve">Que dicha revisión contemple expresamente: </w:t>
      </w:r>
    </w:p>
    <w:p w14:paraId="79A55FCC"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La reserva de suelo para la construcción de vivienda protegida o asequible. </w:t>
      </w:r>
    </w:p>
    <w:p w14:paraId="585912EA"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El fomento de nuevos modelos de vivienda como cooperativas, vivienda de cesión de uso, alquiler público o fórmulas mixtas. </w:t>
      </w:r>
    </w:p>
    <w:p w14:paraId="6C3773F2"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La flexibilización de determinados parámetros urbanísticos que permitan la rehabilitación, subdivisión o reutilización de inmuebles en desuso para uso residencial. </w:t>
      </w:r>
    </w:p>
    <w:p w14:paraId="2667FC0F" w14:textId="77777777" w:rsidR="00942EF0" w:rsidRDefault="009D1FCF">
      <w:pPr>
        <w:shd w:val="clear" w:color="auto" w:fill="FFFFFF"/>
        <w:tabs>
          <w:tab w:val="left" w:pos="-720"/>
        </w:tabs>
        <w:textAlignment w:val="baseline"/>
        <w:rPr>
          <w:spacing w:val="-3"/>
          <w:sz w:val="22"/>
          <w:szCs w:val="22"/>
          <w:shd w:val="clear" w:color="auto" w:fill="FFFFFF"/>
          <w:lang w:val="es-ES"/>
        </w:rPr>
      </w:pPr>
      <w:r>
        <w:rPr>
          <w:spacing w:val="-3"/>
          <w:sz w:val="22"/>
          <w:szCs w:val="22"/>
          <w:shd w:val="clear" w:color="auto" w:fill="FFFFFF"/>
          <w:lang w:val="es-ES"/>
        </w:rPr>
        <w:t xml:space="preserve"> Mecanismos para incentivar la construcción de vivienda asequible dentro del parque privado, con convenios y otras fórmulas de colaboración público-privada. </w:t>
      </w:r>
    </w:p>
    <w:p w14:paraId="7E3D89B6"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19D90926" w14:textId="77777777" w:rsidR="00942EF0" w:rsidRDefault="009D1FCF">
      <w:pPr>
        <w:shd w:val="clear" w:color="auto" w:fill="FFFFFF"/>
        <w:tabs>
          <w:tab w:val="left" w:pos="-720"/>
        </w:tabs>
        <w:textAlignment w:val="baseline"/>
        <w:rPr>
          <w:spacing w:val="-3"/>
          <w:sz w:val="22"/>
          <w:szCs w:val="22"/>
          <w:shd w:val="clear" w:color="auto" w:fill="FFFFFF"/>
          <w:lang w:val="es-ES"/>
        </w:rPr>
      </w:pPr>
      <w:r>
        <w:rPr>
          <w:i/>
          <w:iCs/>
          <w:spacing w:val="-3"/>
          <w:sz w:val="22"/>
          <w:szCs w:val="22"/>
          <w:shd w:val="clear" w:color="auto" w:fill="FFFFFF"/>
          <w:lang w:val="es-ES"/>
        </w:rPr>
        <w:t xml:space="preserve">Tercero. </w:t>
      </w:r>
      <w:r>
        <w:rPr>
          <w:spacing w:val="-3"/>
          <w:sz w:val="22"/>
          <w:szCs w:val="22"/>
          <w:shd w:val="clear" w:color="auto" w:fill="FFFFFF"/>
          <w:lang w:val="es-ES"/>
        </w:rPr>
        <w:t xml:space="preserve">Establecer mecanismos de participación ciudadana y colaboración con entidades sociales, expertos y sectores implicados durante todo el proceso de revisión urbanística. </w:t>
      </w:r>
    </w:p>
    <w:p w14:paraId="64A2649D" w14:textId="77777777" w:rsidR="004E38DA" w:rsidRDefault="004E38DA">
      <w:pPr>
        <w:shd w:val="clear" w:color="auto" w:fill="FFFFFF"/>
        <w:tabs>
          <w:tab w:val="left" w:pos="-720"/>
        </w:tabs>
        <w:textAlignment w:val="baseline"/>
        <w:rPr>
          <w:i/>
          <w:iCs/>
          <w:spacing w:val="-3"/>
          <w:sz w:val="22"/>
          <w:szCs w:val="22"/>
          <w:shd w:val="clear" w:color="auto" w:fill="FFFFFF"/>
          <w:lang w:val="es-ES"/>
        </w:rPr>
      </w:pPr>
    </w:p>
    <w:p w14:paraId="3640BE5D" w14:textId="35B7BB8A" w:rsidR="00942EF0" w:rsidRDefault="009D1FCF">
      <w:pPr>
        <w:shd w:val="clear" w:color="auto" w:fill="FFFFFF"/>
        <w:tabs>
          <w:tab w:val="left" w:pos="-720"/>
        </w:tabs>
        <w:textAlignment w:val="baseline"/>
        <w:rPr>
          <w:spacing w:val="-3"/>
          <w:sz w:val="22"/>
          <w:szCs w:val="22"/>
          <w:shd w:val="clear" w:color="auto" w:fill="FFFFFF"/>
          <w:lang w:val="es-ES"/>
        </w:rPr>
      </w:pPr>
      <w:r>
        <w:rPr>
          <w:i/>
          <w:iCs/>
          <w:spacing w:val="-3"/>
          <w:sz w:val="22"/>
          <w:szCs w:val="22"/>
          <w:shd w:val="clear" w:color="auto" w:fill="FFFFFF"/>
          <w:lang w:val="es-ES"/>
        </w:rPr>
        <w:t xml:space="preserve">Cuarto. </w:t>
      </w:r>
      <w:r>
        <w:rPr>
          <w:spacing w:val="-3"/>
          <w:sz w:val="22"/>
          <w:szCs w:val="22"/>
          <w:shd w:val="clear" w:color="auto" w:fill="FFFFFF"/>
          <w:lang w:val="es-ES"/>
        </w:rPr>
        <w:t xml:space="preserve">Dar traslado de esta moción, una vez aprobada, al Consell de Mallorca y al </w:t>
      </w:r>
      <w:proofErr w:type="spellStart"/>
      <w:r>
        <w:rPr>
          <w:spacing w:val="-3"/>
          <w:sz w:val="22"/>
          <w:szCs w:val="22"/>
          <w:shd w:val="clear" w:color="auto" w:fill="FFFFFF"/>
          <w:lang w:val="es-ES"/>
        </w:rPr>
        <w:t>Govern</w:t>
      </w:r>
      <w:proofErr w:type="spellEnd"/>
      <w:r>
        <w:rPr>
          <w:spacing w:val="-3"/>
          <w:sz w:val="22"/>
          <w:szCs w:val="22"/>
          <w:shd w:val="clear" w:color="auto" w:fill="FFFFFF"/>
          <w:lang w:val="es-ES"/>
        </w:rPr>
        <w:t xml:space="preserve"> de les Illes Balears, solicitando su colaboración y apoyo técnico y financiero en el proceso de revisión urbanística.</w:t>
      </w:r>
    </w:p>
    <w:p w14:paraId="6CD3BB2B" w14:textId="77777777" w:rsidR="00942EF0" w:rsidRDefault="00942EF0">
      <w:pPr>
        <w:shd w:val="clear" w:color="auto" w:fill="FFFFFF"/>
        <w:tabs>
          <w:tab w:val="left" w:pos="-720"/>
        </w:tabs>
        <w:textAlignment w:val="baseline"/>
        <w:rPr>
          <w:spacing w:val="-3"/>
          <w:sz w:val="22"/>
          <w:szCs w:val="22"/>
          <w:shd w:val="clear" w:color="auto" w:fill="FFFFFF"/>
          <w:lang w:val="es-ES"/>
        </w:rPr>
      </w:pPr>
    </w:p>
    <w:p w14:paraId="11C0421B" w14:textId="77ADB27F" w:rsidR="00942EF0" w:rsidRDefault="009D1FCF">
      <w:pPr>
        <w:shd w:val="clear" w:color="auto" w:fill="FFFFFF"/>
        <w:tabs>
          <w:tab w:val="left" w:pos="-720"/>
        </w:tabs>
        <w:textAlignment w:val="baseline"/>
        <w:rPr>
          <w:spacing w:val="-3"/>
          <w:sz w:val="22"/>
          <w:szCs w:val="22"/>
          <w:shd w:val="clear" w:color="auto" w:fill="FFFFFF"/>
        </w:rPr>
      </w:pPr>
      <w:r>
        <w:rPr>
          <w:spacing w:val="-3"/>
          <w:sz w:val="22"/>
          <w:szCs w:val="22"/>
          <w:shd w:val="clear" w:color="auto" w:fill="FFFFFF"/>
        </w:rPr>
        <w:t>El batle demana al PP la possibilitat de votar per punts perquè amb l’apartat 2 no estan totalment d’acord atès que sí que s’han de flexibilitzar alguns paràmetres però no tots i per no entrar en detall a la moció decideixen abstenir-se.</w:t>
      </w:r>
    </w:p>
    <w:p w14:paraId="17B4C56D" w14:textId="77777777" w:rsidR="00942EF0" w:rsidRDefault="00942EF0">
      <w:pPr>
        <w:shd w:val="clear" w:color="auto" w:fill="FFFFFF"/>
        <w:tabs>
          <w:tab w:val="left" w:pos="-720"/>
        </w:tabs>
        <w:textAlignment w:val="baseline"/>
        <w:rPr>
          <w:spacing w:val="-3"/>
          <w:sz w:val="22"/>
          <w:szCs w:val="22"/>
          <w:shd w:val="clear" w:color="auto" w:fill="FFFFFF"/>
        </w:rPr>
      </w:pPr>
    </w:p>
    <w:p w14:paraId="0D06A23E" w14:textId="77777777" w:rsidR="00942EF0" w:rsidRDefault="009D1FCF">
      <w:pPr>
        <w:shd w:val="clear" w:color="auto" w:fill="FFFFFF"/>
        <w:tabs>
          <w:tab w:val="left" w:pos="-720"/>
        </w:tabs>
        <w:textAlignment w:val="baseline"/>
        <w:rPr>
          <w:spacing w:val="-3"/>
          <w:sz w:val="22"/>
          <w:szCs w:val="22"/>
          <w:shd w:val="clear" w:color="auto" w:fill="FFFFFF"/>
        </w:rPr>
      </w:pPr>
      <w:r>
        <w:rPr>
          <w:spacing w:val="-3"/>
          <w:sz w:val="22"/>
          <w:szCs w:val="22"/>
          <w:shd w:val="clear" w:color="auto" w:fill="FFFFFF"/>
        </w:rPr>
        <w:t>El PP està d’acord en la proposta de votació per punts.</w:t>
      </w:r>
    </w:p>
    <w:p w14:paraId="528AEE7A" w14:textId="77777777" w:rsidR="00942EF0" w:rsidRDefault="00942EF0">
      <w:pPr>
        <w:shd w:val="clear" w:color="auto" w:fill="FFFFFF"/>
        <w:tabs>
          <w:tab w:val="left" w:pos="-720"/>
        </w:tabs>
        <w:textAlignment w:val="baseline"/>
        <w:rPr>
          <w:spacing w:val="-3"/>
          <w:sz w:val="22"/>
          <w:szCs w:val="22"/>
          <w:shd w:val="clear" w:color="auto" w:fill="FFFFFF"/>
        </w:rPr>
      </w:pPr>
    </w:p>
    <w:p w14:paraId="36EBA2E0" w14:textId="77777777" w:rsidR="00942EF0" w:rsidRDefault="009D1FCF">
      <w:pPr>
        <w:shd w:val="clear" w:color="auto" w:fill="FFFFFF"/>
        <w:tabs>
          <w:tab w:val="left" w:pos="-720"/>
        </w:tabs>
        <w:textAlignment w:val="baseline"/>
        <w:rPr>
          <w:spacing w:val="-3"/>
          <w:sz w:val="22"/>
          <w:szCs w:val="22"/>
          <w:shd w:val="clear" w:color="auto" w:fill="FFFFFF"/>
        </w:rPr>
      </w:pPr>
      <w:r>
        <w:rPr>
          <w:spacing w:val="-3"/>
          <w:sz w:val="22"/>
          <w:szCs w:val="22"/>
          <w:shd w:val="clear" w:color="auto" w:fill="FFFFFF"/>
        </w:rPr>
        <w:t>El Sr. Mir comenta que votaran a favor atesa la gran problemàtica existent de fet dia 26/03/2024 el PSIB-PSOE va presentar una moció demanant la revisió de les Normes.</w:t>
      </w:r>
    </w:p>
    <w:p w14:paraId="08D43C14" w14:textId="77777777" w:rsidR="00942EF0" w:rsidRDefault="00942EF0">
      <w:pPr>
        <w:shd w:val="clear" w:color="auto" w:fill="FFFFFF"/>
        <w:tabs>
          <w:tab w:val="left" w:pos="-720"/>
        </w:tabs>
        <w:textAlignment w:val="baseline"/>
        <w:rPr>
          <w:spacing w:val="-3"/>
          <w:sz w:val="22"/>
          <w:szCs w:val="22"/>
          <w:shd w:val="clear" w:color="auto" w:fill="FFFFFF"/>
        </w:rPr>
      </w:pPr>
    </w:p>
    <w:p w14:paraId="5111706E" w14:textId="77777777" w:rsidR="00942EF0" w:rsidRDefault="009D1FCF">
      <w:pPr>
        <w:shd w:val="clear" w:color="auto" w:fill="FFFFFF"/>
        <w:tabs>
          <w:tab w:val="left" w:pos="-720"/>
        </w:tabs>
        <w:textAlignment w:val="baseline"/>
        <w:rPr>
          <w:sz w:val="22"/>
          <w:szCs w:val="22"/>
        </w:rPr>
      </w:pPr>
      <w:r>
        <w:rPr>
          <w:sz w:val="22"/>
          <w:szCs w:val="22"/>
        </w:rPr>
        <w:t>Sotmesa a votació la moció fou aprovada amb el següent resultat:</w:t>
      </w:r>
    </w:p>
    <w:p w14:paraId="25130966" w14:textId="77777777" w:rsidR="00942EF0" w:rsidRDefault="00942EF0">
      <w:pPr>
        <w:shd w:val="clear" w:color="auto" w:fill="FFFFFF"/>
        <w:tabs>
          <w:tab w:val="left" w:pos="-720"/>
        </w:tabs>
        <w:textAlignment w:val="baseline"/>
        <w:rPr>
          <w:sz w:val="22"/>
          <w:szCs w:val="22"/>
        </w:rPr>
      </w:pPr>
    </w:p>
    <w:p w14:paraId="665C54EF" w14:textId="77777777" w:rsidR="00942EF0" w:rsidRDefault="009D1FCF">
      <w:pPr>
        <w:shd w:val="clear" w:color="auto" w:fill="FFFFFF"/>
        <w:tabs>
          <w:tab w:val="left" w:pos="-720"/>
        </w:tabs>
        <w:textAlignment w:val="baseline"/>
        <w:rPr>
          <w:sz w:val="22"/>
          <w:szCs w:val="22"/>
        </w:rPr>
      </w:pPr>
      <w:r>
        <w:rPr>
          <w:sz w:val="22"/>
          <w:szCs w:val="22"/>
        </w:rPr>
        <w:t>Punts 1, 3 i 4 foren aprovats per unanimitat dels assistents</w:t>
      </w:r>
    </w:p>
    <w:p w14:paraId="7F334E94" w14:textId="77777777" w:rsidR="00942EF0" w:rsidRDefault="00942EF0">
      <w:pPr>
        <w:shd w:val="clear" w:color="auto" w:fill="FFFFFF"/>
        <w:tabs>
          <w:tab w:val="left" w:pos="-720"/>
        </w:tabs>
        <w:textAlignment w:val="baseline"/>
        <w:rPr>
          <w:sz w:val="22"/>
          <w:szCs w:val="22"/>
        </w:rPr>
      </w:pPr>
    </w:p>
    <w:p w14:paraId="6E5A8A56" w14:textId="77777777" w:rsidR="00942EF0" w:rsidRDefault="009D1FCF">
      <w:pPr>
        <w:shd w:val="clear" w:color="auto" w:fill="FFFFFF"/>
        <w:tabs>
          <w:tab w:val="left" w:pos="-720"/>
        </w:tabs>
        <w:textAlignment w:val="baseline"/>
        <w:rPr>
          <w:sz w:val="22"/>
          <w:szCs w:val="22"/>
        </w:rPr>
      </w:pPr>
      <w:r>
        <w:rPr>
          <w:sz w:val="22"/>
          <w:szCs w:val="22"/>
        </w:rPr>
        <w:t>El punt 2 fou aprovat amb el següent resultat:</w:t>
      </w:r>
    </w:p>
    <w:p w14:paraId="2279E7C6" w14:textId="77777777" w:rsidR="00942EF0" w:rsidRDefault="00942EF0">
      <w:pPr>
        <w:shd w:val="clear" w:color="auto" w:fill="FFFFFF"/>
        <w:tabs>
          <w:tab w:val="left" w:pos="-720"/>
        </w:tabs>
        <w:textAlignment w:val="baseline"/>
        <w:rPr>
          <w:sz w:val="22"/>
          <w:szCs w:val="22"/>
        </w:rPr>
      </w:pPr>
    </w:p>
    <w:p w14:paraId="39BD6B60" w14:textId="77777777" w:rsidR="00942EF0" w:rsidRDefault="009D1FCF">
      <w:pPr>
        <w:shd w:val="clear" w:color="auto" w:fill="FFFFFF"/>
        <w:tabs>
          <w:tab w:val="left" w:pos="-720"/>
        </w:tabs>
        <w:textAlignment w:val="baseline"/>
        <w:rPr>
          <w:sz w:val="22"/>
          <w:szCs w:val="22"/>
        </w:rPr>
      </w:pPr>
      <w:r>
        <w:rPr>
          <w:sz w:val="22"/>
          <w:szCs w:val="22"/>
        </w:rPr>
        <w:tab/>
        <w:t xml:space="preserve">- Cinc (5) vots a favor de PP i PSOE </w:t>
      </w:r>
    </w:p>
    <w:p w14:paraId="32CD108D" w14:textId="77777777" w:rsidR="00942EF0" w:rsidRDefault="009D1FCF">
      <w:pPr>
        <w:shd w:val="clear" w:color="auto" w:fill="FFFFFF"/>
        <w:tabs>
          <w:tab w:val="left" w:pos="-720"/>
        </w:tabs>
        <w:textAlignment w:val="baseline"/>
        <w:rPr>
          <w:sz w:val="22"/>
          <w:szCs w:val="22"/>
        </w:rPr>
      </w:pPr>
      <w:bookmarkStart w:id="3" w:name="_Hlk211520932"/>
      <w:r>
        <w:rPr>
          <w:sz w:val="22"/>
          <w:szCs w:val="22"/>
        </w:rPr>
        <w:tab/>
        <w:t>- Cinc (5) abstencions de PAS-MÉS</w:t>
      </w:r>
      <w:bookmarkEnd w:id="3"/>
    </w:p>
    <w:p w14:paraId="0000C06D" w14:textId="77777777" w:rsidR="00942EF0" w:rsidRDefault="00942EF0">
      <w:pPr>
        <w:shd w:val="clear" w:color="auto" w:fill="FFFFFF"/>
        <w:tabs>
          <w:tab w:val="left" w:pos="-720"/>
        </w:tabs>
        <w:textAlignment w:val="baseline"/>
        <w:rPr>
          <w:sz w:val="22"/>
          <w:szCs w:val="22"/>
        </w:rPr>
      </w:pPr>
    </w:p>
    <w:p w14:paraId="37E2C8D9" w14:textId="77777777" w:rsidR="00942EF0" w:rsidRDefault="00942EF0">
      <w:pPr>
        <w:shd w:val="clear" w:color="auto" w:fill="FFFFFF"/>
        <w:tabs>
          <w:tab w:val="left" w:pos="-720"/>
        </w:tabs>
        <w:textAlignment w:val="baseline"/>
        <w:rPr>
          <w:sz w:val="22"/>
          <w:szCs w:val="22"/>
        </w:rPr>
      </w:pPr>
    </w:p>
    <w:p w14:paraId="12400FF7" w14:textId="77777777" w:rsidR="00942EF0" w:rsidRDefault="00942EF0">
      <w:pPr>
        <w:shd w:val="clear" w:color="auto" w:fill="FFFFFF"/>
        <w:tabs>
          <w:tab w:val="left" w:pos="-720"/>
        </w:tabs>
        <w:textAlignment w:val="baseline"/>
        <w:rPr>
          <w:sz w:val="22"/>
          <w:szCs w:val="22"/>
        </w:rPr>
      </w:pPr>
    </w:p>
    <w:p w14:paraId="3EB143E8" w14:textId="15613251" w:rsidR="00942EF0" w:rsidRDefault="009D1FCF">
      <w:pPr>
        <w:shd w:val="clear" w:color="auto" w:fill="FFFFFF"/>
        <w:tabs>
          <w:tab w:val="left" w:pos="-720"/>
        </w:tabs>
        <w:textAlignment w:val="baseline"/>
        <w:rPr>
          <w:sz w:val="22"/>
          <w:szCs w:val="22"/>
        </w:rPr>
      </w:pPr>
      <w:bookmarkStart w:id="4" w:name="_Hlk213246061"/>
      <w:bookmarkEnd w:id="2"/>
      <w:r w:rsidRPr="001029B9">
        <w:rPr>
          <w:b/>
          <w:bCs/>
          <w:sz w:val="22"/>
          <w:szCs w:val="22"/>
        </w:rPr>
        <w:lastRenderedPageBreak/>
        <w:t>8.-</w:t>
      </w:r>
      <w:r>
        <w:rPr>
          <w:sz w:val="22"/>
          <w:szCs w:val="22"/>
        </w:rPr>
        <w:t xml:space="preserve"> </w:t>
      </w:r>
      <w:r>
        <w:rPr>
          <w:b/>
          <w:bCs/>
          <w:sz w:val="22"/>
          <w:szCs w:val="22"/>
        </w:rPr>
        <w:t xml:space="preserve">EXPEDIENT 1620/2025. MOCIÓ PSIB-PSOE </w:t>
      </w:r>
      <w:r>
        <w:rPr>
          <w:b/>
          <w:bCs/>
          <w:sz w:val="22"/>
          <w:szCs w:val="22"/>
          <w:lang w:val="es-ES"/>
        </w:rPr>
        <w:t xml:space="preserve">A FAVOR DE LA CONDONACIÓ DEL DEUTE DE 1.741 MILIONS D’EUROS COM A RECONEIXEMENT DE L’INFRAFINANÇAMENT DE LES ILLES BALEARS.- </w:t>
      </w:r>
      <w:bookmarkStart w:id="5" w:name="_Hlk207618766"/>
      <w:r>
        <w:rPr>
          <w:sz w:val="22"/>
          <w:szCs w:val="22"/>
          <w:lang w:val="es-ES"/>
        </w:rPr>
        <w:t>La Sra. Mónica Font Balle</w:t>
      </w:r>
      <w:r>
        <w:rPr>
          <w:sz w:val="22"/>
          <w:szCs w:val="22"/>
        </w:rPr>
        <w:t xml:space="preserve">, dona lectura a la següent: </w:t>
      </w:r>
      <w:bookmarkEnd w:id="5"/>
    </w:p>
    <w:p w14:paraId="3186F891" w14:textId="77777777" w:rsidR="00942EF0" w:rsidRDefault="00942EF0">
      <w:pPr>
        <w:shd w:val="clear" w:color="auto" w:fill="FFFFFF"/>
        <w:tabs>
          <w:tab w:val="left" w:pos="-720"/>
        </w:tabs>
        <w:textAlignment w:val="baseline"/>
        <w:rPr>
          <w:sz w:val="22"/>
          <w:szCs w:val="22"/>
        </w:rPr>
      </w:pPr>
    </w:p>
    <w:p w14:paraId="21FAB1FD" w14:textId="77777777" w:rsidR="00942EF0" w:rsidRDefault="009D1FCF">
      <w:pPr>
        <w:shd w:val="clear" w:color="auto" w:fill="FFFFFF"/>
        <w:tabs>
          <w:tab w:val="left" w:pos="-720"/>
        </w:tabs>
        <w:jc w:val="center"/>
        <w:textAlignment w:val="baseline"/>
        <w:rPr>
          <w:sz w:val="22"/>
          <w:szCs w:val="22"/>
        </w:rPr>
      </w:pPr>
      <w:r>
        <w:rPr>
          <w:sz w:val="22"/>
          <w:szCs w:val="22"/>
        </w:rPr>
        <w:t>MOCIÓ A FAVOR DE LA CONDONACIÓ DEL DEUTE DE 1.741 MILIONS D’EUROS COM A RECONEIXEMENT DE L’INFRAFINANÇAMENT DE LES ILLES BALEARS</w:t>
      </w:r>
    </w:p>
    <w:p w14:paraId="298AEC30" w14:textId="77777777" w:rsidR="00942EF0" w:rsidRDefault="00942EF0">
      <w:pPr>
        <w:shd w:val="clear" w:color="auto" w:fill="FFFFFF"/>
        <w:tabs>
          <w:tab w:val="left" w:pos="-720"/>
        </w:tabs>
        <w:textAlignment w:val="baseline"/>
        <w:rPr>
          <w:sz w:val="22"/>
          <w:szCs w:val="22"/>
        </w:rPr>
      </w:pPr>
    </w:p>
    <w:p w14:paraId="5193A688" w14:textId="77777777" w:rsidR="00942EF0" w:rsidRDefault="009D1FCF">
      <w:pPr>
        <w:shd w:val="clear" w:color="auto" w:fill="FFFFFF"/>
        <w:tabs>
          <w:tab w:val="left" w:pos="-720"/>
        </w:tabs>
        <w:textAlignment w:val="baseline"/>
        <w:rPr>
          <w:sz w:val="22"/>
          <w:szCs w:val="22"/>
        </w:rPr>
      </w:pPr>
      <w:r>
        <w:rPr>
          <w:sz w:val="22"/>
          <w:szCs w:val="22"/>
        </w:rPr>
        <w:t xml:space="preserve">Les Illes Balears han patit històricament un </w:t>
      </w:r>
      <w:proofErr w:type="spellStart"/>
      <w:r>
        <w:rPr>
          <w:sz w:val="22"/>
          <w:szCs w:val="22"/>
        </w:rPr>
        <w:t>infrafinançament</w:t>
      </w:r>
      <w:proofErr w:type="spellEnd"/>
      <w:r>
        <w:rPr>
          <w:sz w:val="22"/>
          <w:szCs w:val="22"/>
        </w:rPr>
        <w:t xml:space="preserve"> en els recursos que el Govern central ha vingut assignant a la nostra comunitat autònoma per a la gestió de les seves competències. </w:t>
      </w:r>
    </w:p>
    <w:p w14:paraId="286898FB" w14:textId="77777777" w:rsidR="00942EF0" w:rsidRDefault="00942EF0">
      <w:pPr>
        <w:shd w:val="clear" w:color="auto" w:fill="FFFFFF"/>
        <w:tabs>
          <w:tab w:val="left" w:pos="-720"/>
        </w:tabs>
        <w:textAlignment w:val="baseline"/>
        <w:rPr>
          <w:sz w:val="22"/>
          <w:szCs w:val="22"/>
        </w:rPr>
      </w:pPr>
    </w:p>
    <w:p w14:paraId="4FC1AC66" w14:textId="77777777" w:rsidR="00942EF0" w:rsidRDefault="009D1FCF">
      <w:pPr>
        <w:shd w:val="clear" w:color="auto" w:fill="FFFFFF"/>
        <w:tabs>
          <w:tab w:val="left" w:pos="-720"/>
        </w:tabs>
        <w:textAlignment w:val="baseline"/>
        <w:rPr>
          <w:sz w:val="22"/>
          <w:szCs w:val="22"/>
        </w:rPr>
      </w:pPr>
      <w:r>
        <w:rPr>
          <w:sz w:val="22"/>
          <w:szCs w:val="22"/>
        </w:rPr>
        <w:t xml:space="preserve">L’actual sistema de finançament, que està caducat des del 2014, va suposar una passa endavant molt important respecte al sistema anterior gràcies a les negociacions realitzades pel Govern del President Francesc Antich i José Luis Rodríguez Zapatero, on passàrem a estar a la mitjana de recursos enfront dels 20 punts per davall de la mitjana del sistema anterior. Ara és el moment de fer una passa endavant i tenim una oportunitat. </w:t>
      </w:r>
    </w:p>
    <w:p w14:paraId="53FFAF61" w14:textId="77777777" w:rsidR="00942EF0" w:rsidRDefault="00942EF0">
      <w:pPr>
        <w:shd w:val="clear" w:color="auto" w:fill="FFFFFF"/>
        <w:tabs>
          <w:tab w:val="left" w:pos="-720"/>
        </w:tabs>
        <w:textAlignment w:val="baseline"/>
        <w:rPr>
          <w:sz w:val="22"/>
          <w:szCs w:val="22"/>
        </w:rPr>
      </w:pPr>
    </w:p>
    <w:p w14:paraId="12F7EC6A" w14:textId="77777777" w:rsidR="00942EF0" w:rsidRDefault="009D1FCF">
      <w:pPr>
        <w:shd w:val="clear" w:color="auto" w:fill="FFFFFF"/>
        <w:tabs>
          <w:tab w:val="left" w:pos="-720"/>
        </w:tabs>
        <w:textAlignment w:val="baseline"/>
        <w:rPr>
          <w:sz w:val="22"/>
          <w:szCs w:val="22"/>
        </w:rPr>
      </w:pPr>
      <w:r>
        <w:rPr>
          <w:sz w:val="22"/>
          <w:szCs w:val="22"/>
        </w:rPr>
        <w:t xml:space="preserve">Tota aquesta insuficiència financera es va anar traduint en un sobreesforç per part de la comunitat autònoma de les Illes Balears per gestionar les seves competències i es va agreujar molt significativament amb l’austeritat i de la crisi financera del 2012 havent d’acudir a l’endeutament de manera assistida per l’Estat singularment a través de l’anomenat fons de liquiditat autonòmica (FLA). </w:t>
      </w:r>
    </w:p>
    <w:p w14:paraId="4C355F9F" w14:textId="77777777" w:rsidR="00942EF0" w:rsidRDefault="00942EF0">
      <w:pPr>
        <w:shd w:val="clear" w:color="auto" w:fill="FFFFFF"/>
        <w:tabs>
          <w:tab w:val="left" w:pos="-720"/>
        </w:tabs>
        <w:textAlignment w:val="baseline"/>
        <w:rPr>
          <w:sz w:val="22"/>
          <w:szCs w:val="22"/>
        </w:rPr>
      </w:pPr>
    </w:p>
    <w:p w14:paraId="36A22AAF" w14:textId="77777777" w:rsidR="00942EF0" w:rsidRDefault="009D1FCF">
      <w:pPr>
        <w:shd w:val="clear" w:color="auto" w:fill="FFFFFF"/>
        <w:tabs>
          <w:tab w:val="left" w:pos="-720"/>
        </w:tabs>
        <w:textAlignment w:val="baseline"/>
        <w:rPr>
          <w:sz w:val="22"/>
          <w:szCs w:val="22"/>
        </w:rPr>
      </w:pPr>
      <w:r>
        <w:rPr>
          <w:sz w:val="22"/>
          <w:szCs w:val="22"/>
        </w:rPr>
        <w:t xml:space="preserve">Així idò, a la vegada que cal cercar un nou sistema de finançament que tracti a les Illes Balears de manera més coherent amb la responsabilitat financera, el federalisme, i disposar dels recursos suficients per poder afrontar tots els reptes dels anys vinents, com ara la urgència de l’habitatge, la sostenibilitat turística i la sostenibilitat mediambiental, també cal posar el comptador del finançament autonòmic a zero per compensar a aquelles comunitats autònomes, com les Balears, que han hagut de fer un sobreesforç financer per gestionar les mateixes competències que altres comunitats. </w:t>
      </w:r>
    </w:p>
    <w:p w14:paraId="064C3FD6" w14:textId="77777777" w:rsidR="00942EF0" w:rsidRDefault="00942EF0">
      <w:pPr>
        <w:shd w:val="clear" w:color="auto" w:fill="FFFFFF"/>
        <w:tabs>
          <w:tab w:val="left" w:pos="-720"/>
        </w:tabs>
        <w:textAlignment w:val="baseline"/>
        <w:rPr>
          <w:sz w:val="22"/>
          <w:szCs w:val="22"/>
        </w:rPr>
      </w:pPr>
    </w:p>
    <w:p w14:paraId="3639BA6D" w14:textId="2A102E0D" w:rsidR="00942EF0" w:rsidRDefault="009D1FCF">
      <w:pPr>
        <w:shd w:val="clear" w:color="auto" w:fill="FFFFFF"/>
        <w:tabs>
          <w:tab w:val="left" w:pos="-720"/>
        </w:tabs>
        <w:textAlignment w:val="baseline"/>
        <w:rPr>
          <w:sz w:val="22"/>
          <w:szCs w:val="22"/>
        </w:rPr>
      </w:pPr>
      <w:r>
        <w:rPr>
          <w:sz w:val="22"/>
          <w:szCs w:val="22"/>
        </w:rPr>
        <w:t xml:space="preserve">El Govern de les Balears de progrés de les dues anteriors legislatures va dur a terme una intensa activitat perquè des del Govern central es reconegués financerament la necessitat de compensar la insularitat i la </w:t>
      </w:r>
      <w:proofErr w:type="spellStart"/>
      <w:r>
        <w:rPr>
          <w:sz w:val="22"/>
          <w:szCs w:val="22"/>
        </w:rPr>
        <w:t>plururiinsularitat</w:t>
      </w:r>
      <w:proofErr w:type="spellEnd"/>
      <w:r>
        <w:rPr>
          <w:sz w:val="22"/>
          <w:szCs w:val="22"/>
        </w:rPr>
        <w:t xml:space="preserve">. Instruments assolits com el Règim Especial de les Illes Balears, amb el fons d’insularitat, i el Règim fiscal de les Illes Balears són exemples al respecte. També es va fer molta feina perquè es reconegués aquest </w:t>
      </w:r>
      <w:proofErr w:type="spellStart"/>
      <w:r>
        <w:rPr>
          <w:sz w:val="22"/>
          <w:szCs w:val="22"/>
        </w:rPr>
        <w:t>sobreendeutament</w:t>
      </w:r>
      <w:proofErr w:type="spellEnd"/>
      <w:r>
        <w:rPr>
          <w:sz w:val="22"/>
          <w:szCs w:val="22"/>
        </w:rPr>
        <w:t xml:space="preserve"> que varen haver d’activar les Balears i que obligava a acudir als fons de liquiditat autonòmica, i per això sempre es va reivindicar una condonació parcial del deute autonòmic. </w:t>
      </w:r>
    </w:p>
    <w:p w14:paraId="5FB1BE96" w14:textId="77777777" w:rsidR="00942EF0" w:rsidRDefault="00942EF0">
      <w:pPr>
        <w:shd w:val="clear" w:color="auto" w:fill="FFFFFF"/>
        <w:tabs>
          <w:tab w:val="left" w:pos="-720"/>
        </w:tabs>
        <w:textAlignment w:val="baseline"/>
        <w:rPr>
          <w:sz w:val="22"/>
          <w:szCs w:val="22"/>
        </w:rPr>
      </w:pPr>
    </w:p>
    <w:p w14:paraId="40E97C46" w14:textId="77777777" w:rsidR="00942EF0" w:rsidRDefault="009D1FCF">
      <w:pPr>
        <w:shd w:val="clear" w:color="auto" w:fill="FFFFFF"/>
        <w:tabs>
          <w:tab w:val="left" w:pos="-720"/>
        </w:tabs>
        <w:textAlignment w:val="baseline"/>
        <w:rPr>
          <w:sz w:val="22"/>
          <w:szCs w:val="22"/>
        </w:rPr>
      </w:pPr>
      <w:r>
        <w:rPr>
          <w:sz w:val="22"/>
          <w:szCs w:val="22"/>
        </w:rPr>
        <w:t>Per tot plegat, resulta una oportunitat històrica el projecte de llei per a la condonació de 83.252 milions d’euros d’endeutament a les comunitats autònomes com a reconeixement de la seva insuficiència financera històrica i que seran assumits pel Govern central. D’aquesta xifra global i mitjançant un sistema transparent basat en variables econòmiques, a les Balears se li han assignat 1.741 milions d’euros, una xifra molt important que permetrà una reducció de més del 20% del seu deute viu.</w:t>
      </w:r>
    </w:p>
    <w:p w14:paraId="585165F7" w14:textId="77777777" w:rsidR="00942EF0" w:rsidRDefault="009D1FCF">
      <w:pPr>
        <w:shd w:val="clear" w:color="auto" w:fill="FFFFFF"/>
        <w:tabs>
          <w:tab w:val="left" w:pos="-720"/>
        </w:tabs>
        <w:textAlignment w:val="baseline"/>
        <w:rPr>
          <w:sz w:val="22"/>
          <w:szCs w:val="22"/>
        </w:rPr>
      </w:pPr>
      <w:r>
        <w:rPr>
          <w:sz w:val="22"/>
          <w:szCs w:val="22"/>
        </w:rPr>
        <w:t xml:space="preserve"> </w:t>
      </w:r>
    </w:p>
    <w:p w14:paraId="45C19B15" w14:textId="13C4A80B" w:rsidR="00942EF0" w:rsidRDefault="009D1FCF">
      <w:pPr>
        <w:shd w:val="clear" w:color="auto" w:fill="FFFFFF"/>
        <w:tabs>
          <w:tab w:val="left" w:pos="-720"/>
        </w:tabs>
        <w:textAlignment w:val="baseline"/>
        <w:rPr>
          <w:sz w:val="22"/>
          <w:szCs w:val="22"/>
        </w:rPr>
      </w:pPr>
      <w:r>
        <w:rPr>
          <w:sz w:val="22"/>
          <w:szCs w:val="22"/>
        </w:rPr>
        <w:t xml:space="preserve">Enfront del reconeixement per part del Govern central progressista d’aquesta reivindicació històrica de les Illes Balears, l’actual Govern de les Illes Balears del Partit Popular ha manifestat que no pensa sol·licitar la condonació d’aquests 1.741 milions d’euros. És a dir, el Govern del Partit Popular pensa empobrir els ciutadans de les Balears renunciant a l’oportunitat única de reduir en més del 20% el seu endeutament, com si la seva renúncia </w:t>
      </w:r>
      <w:r>
        <w:rPr>
          <w:sz w:val="22"/>
          <w:szCs w:val="22"/>
        </w:rPr>
        <w:lastRenderedPageBreak/>
        <w:t xml:space="preserve">anés a canviar el fet que la resta de comunitats autònomes sí que se’n beneficiarà amb independència del que faci el govern balear. </w:t>
      </w:r>
    </w:p>
    <w:p w14:paraId="2F67531D" w14:textId="77777777" w:rsidR="00942EF0" w:rsidRDefault="00942EF0">
      <w:pPr>
        <w:shd w:val="clear" w:color="auto" w:fill="FFFFFF"/>
        <w:tabs>
          <w:tab w:val="left" w:pos="-720"/>
        </w:tabs>
        <w:textAlignment w:val="baseline"/>
        <w:rPr>
          <w:sz w:val="22"/>
          <w:szCs w:val="22"/>
        </w:rPr>
      </w:pPr>
    </w:p>
    <w:p w14:paraId="29EC5B40" w14:textId="77777777" w:rsidR="00942EF0" w:rsidRDefault="009D1FCF">
      <w:pPr>
        <w:shd w:val="clear" w:color="auto" w:fill="FFFFFF"/>
        <w:tabs>
          <w:tab w:val="left" w:pos="-720"/>
        </w:tabs>
        <w:textAlignment w:val="baseline"/>
        <w:rPr>
          <w:sz w:val="22"/>
          <w:szCs w:val="22"/>
        </w:rPr>
      </w:pPr>
      <w:r>
        <w:rPr>
          <w:sz w:val="22"/>
          <w:szCs w:val="22"/>
        </w:rPr>
        <w:t xml:space="preserve">La Presidenta </w:t>
      </w:r>
      <w:proofErr w:type="spellStart"/>
      <w:r>
        <w:rPr>
          <w:sz w:val="22"/>
          <w:szCs w:val="22"/>
        </w:rPr>
        <w:t>Prohens</w:t>
      </w:r>
      <w:proofErr w:type="spellEnd"/>
      <w:r>
        <w:rPr>
          <w:sz w:val="22"/>
          <w:szCs w:val="22"/>
        </w:rPr>
        <w:t xml:space="preserve"> basa la seva renúncia simplement en què la proposta prové del govern central progressista a partir de la negociació entre el PSC i ERC, oblidant que és una reivindicació històrica de moltes comunitats autònomes, incloses les Balears. Aquesta actitud de la Presidenta </w:t>
      </w:r>
      <w:proofErr w:type="spellStart"/>
      <w:r>
        <w:rPr>
          <w:sz w:val="22"/>
          <w:szCs w:val="22"/>
        </w:rPr>
        <w:t>Prohens</w:t>
      </w:r>
      <w:proofErr w:type="spellEnd"/>
      <w:r>
        <w:rPr>
          <w:sz w:val="22"/>
          <w:szCs w:val="22"/>
        </w:rPr>
        <w:t xml:space="preserve"> suposa una autèntica irresponsabilitat financera, no sols perquè permetria reduir substancialment el nivell d’endeutament de la CAIB amb el que representa de millor sanejament i situació davant d’un hipotètic canvi de cicle econòmic, sinó també perquè permetrà reduir en 151 milions d’euros els pagaments per interessos associats a aquest endeutament, els quals podrien assignar-se a augmentar la despesa social. </w:t>
      </w:r>
    </w:p>
    <w:p w14:paraId="6B756650" w14:textId="77777777" w:rsidR="00942EF0" w:rsidRDefault="00942EF0">
      <w:pPr>
        <w:shd w:val="clear" w:color="auto" w:fill="FFFFFF"/>
        <w:tabs>
          <w:tab w:val="left" w:pos="-720"/>
        </w:tabs>
        <w:textAlignment w:val="baseline"/>
        <w:rPr>
          <w:sz w:val="22"/>
          <w:szCs w:val="22"/>
        </w:rPr>
      </w:pPr>
    </w:p>
    <w:p w14:paraId="11E2F085" w14:textId="77777777" w:rsidR="00942EF0" w:rsidRDefault="009D1FCF">
      <w:pPr>
        <w:shd w:val="clear" w:color="auto" w:fill="FFFFFF"/>
        <w:tabs>
          <w:tab w:val="left" w:pos="-720"/>
        </w:tabs>
        <w:textAlignment w:val="baseline"/>
        <w:rPr>
          <w:sz w:val="22"/>
          <w:szCs w:val="22"/>
        </w:rPr>
      </w:pPr>
      <w:r>
        <w:rPr>
          <w:sz w:val="22"/>
          <w:szCs w:val="22"/>
        </w:rPr>
        <w:t xml:space="preserve">Però a més, la renúncia a la condonació resulta una autèntica imprudència institucional, perquè deixaria en una situació d’extrema feblesa a la CAIB a l’hora de negociar millores en el futur sistema de finançament autonòmic, ja que equivaldria a manifestar que les Balears no necessiten més finançament, un fet també evidenciat per les rebaixes d’impostos que fan caure la capacitat recaptatòria. </w:t>
      </w:r>
    </w:p>
    <w:p w14:paraId="4A31CFB2" w14:textId="77777777" w:rsidR="00942EF0" w:rsidRDefault="00942EF0">
      <w:pPr>
        <w:shd w:val="clear" w:color="auto" w:fill="FFFFFF"/>
        <w:tabs>
          <w:tab w:val="left" w:pos="-720"/>
        </w:tabs>
        <w:textAlignment w:val="baseline"/>
        <w:rPr>
          <w:sz w:val="22"/>
          <w:szCs w:val="22"/>
        </w:rPr>
      </w:pPr>
    </w:p>
    <w:p w14:paraId="73F9AE09" w14:textId="77777777" w:rsidR="00942EF0" w:rsidRDefault="009D1FCF">
      <w:pPr>
        <w:shd w:val="clear" w:color="auto" w:fill="FFFFFF"/>
        <w:tabs>
          <w:tab w:val="left" w:pos="-720"/>
        </w:tabs>
        <w:textAlignment w:val="baseline"/>
        <w:rPr>
          <w:sz w:val="22"/>
          <w:szCs w:val="22"/>
        </w:rPr>
      </w:pPr>
      <w:r>
        <w:rPr>
          <w:sz w:val="22"/>
          <w:szCs w:val="22"/>
        </w:rPr>
        <w:t xml:space="preserve">Per tot el que s’ha exposat anteriorment, des del Grup Municipal Socialista </w:t>
      </w:r>
      <w:proofErr w:type="spellStart"/>
      <w:r>
        <w:rPr>
          <w:sz w:val="22"/>
          <w:szCs w:val="22"/>
        </w:rPr>
        <w:t>proposam</w:t>
      </w:r>
      <w:proofErr w:type="spellEnd"/>
      <w:r>
        <w:rPr>
          <w:sz w:val="22"/>
          <w:szCs w:val="22"/>
        </w:rPr>
        <w:t xml:space="preserve"> al Ple de l’Ajuntament d’Esporles, l’aprovació dels següents acords: </w:t>
      </w:r>
    </w:p>
    <w:p w14:paraId="4C968F52" w14:textId="77777777" w:rsidR="00942EF0" w:rsidRDefault="00942EF0">
      <w:pPr>
        <w:shd w:val="clear" w:color="auto" w:fill="FFFFFF"/>
        <w:tabs>
          <w:tab w:val="left" w:pos="-720"/>
        </w:tabs>
        <w:textAlignment w:val="baseline"/>
        <w:rPr>
          <w:sz w:val="22"/>
          <w:szCs w:val="22"/>
        </w:rPr>
      </w:pPr>
    </w:p>
    <w:p w14:paraId="470526F6" w14:textId="77777777" w:rsidR="00942EF0" w:rsidRDefault="009D1FCF">
      <w:pPr>
        <w:shd w:val="clear" w:color="auto" w:fill="FFFFFF"/>
        <w:tabs>
          <w:tab w:val="left" w:pos="-720"/>
        </w:tabs>
        <w:textAlignment w:val="baseline"/>
        <w:rPr>
          <w:sz w:val="22"/>
          <w:szCs w:val="22"/>
        </w:rPr>
      </w:pPr>
      <w:r>
        <w:rPr>
          <w:sz w:val="22"/>
          <w:szCs w:val="22"/>
        </w:rPr>
        <w:t xml:space="preserve">1.- Instar el Govern de les Illes Balears a no renunciar a la condonació dels 1.741 milions i que suposen el reconeixement de </w:t>
      </w:r>
      <w:proofErr w:type="spellStart"/>
      <w:r>
        <w:rPr>
          <w:sz w:val="22"/>
          <w:szCs w:val="22"/>
        </w:rPr>
        <w:t>l’infrafinançament</w:t>
      </w:r>
      <w:proofErr w:type="spellEnd"/>
      <w:r>
        <w:rPr>
          <w:sz w:val="22"/>
          <w:szCs w:val="22"/>
        </w:rPr>
        <w:t xml:space="preserve"> històric patit per la Comunitat Autònoma de les Illes Balears durant dècades. </w:t>
      </w:r>
    </w:p>
    <w:p w14:paraId="2BB493F8" w14:textId="77777777" w:rsidR="00942EF0" w:rsidRDefault="00942EF0">
      <w:pPr>
        <w:shd w:val="clear" w:color="auto" w:fill="FFFFFF"/>
        <w:tabs>
          <w:tab w:val="left" w:pos="-720"/>
        </w:tabs>
        <w:textAlignment w:val="baseline"/>
        <w:rPr>
          <w:sz w:val="22"/>
          <w:szCs w:val="22"/>
        </w:rPr>
      </w:pPr>
    </w:p>
    <w:p w14:paraId="499D5A73" w14:textId="77777777" w:rsidR="00942EF0" w:rsidRDefault="009D1FCF">
      <w:pPr>
        <w:shd w:val="clear" w:color="auto" w:fill="FFFFFF"/>
        <w:tabs>
          <w:tab w:val="left" w:pos="-720"/>
        </w:tabs>
        <w:textAlignment w:val="baseline"/>
        <w:rPr>
          <w:sz w:val="22"/>
          <w:szCs w:val="22"/>
        </w:rPr>
      </w:pPr>
      <w:r>
        <w:rPr>
          <w:sz w:val="22"/>
          <w:szCs w:val="22"/>
        </w:rPr>
        <w:t xml:space="preserve">2.- Instar el Govern de les Illes Balears a cercar un gran consens amb la resta de partits polítics i la societat civil de les Illes Balears per a totes les qüestions relatives al finançament autonòmic per tenir un posicionament únic a l’hora de negociar amb el Govern central, tal com feren els governs anteriors. </w:t>
      </w:r>
    </w:p>
    <w:p w14:paraId="34A3C0F3" w14:textId="77777777" w:rsidR="00942EF0" w:rsidRDefault="00942EF0">
      <w:pPr>
        <w:shd w:val="clear" w:color="auto" w:fill="FFFFFF"/>
        <w:tabs>
          <w:tab w:val="left" w:pos="-720"/>
        </w:tabs>
        <w:textAlignment w:val="baseline"/>
        <w:rPr>
          <w:sz w:val="22"/>
          <w:szCs w:val="22"/>
        </w:rPr>
      </w:pPr>
    </w:p>
    <w:p w14:paraId="092DF595" w14:textId="77777777" w:rsidR="00942EF0" w:rsidRDefault="009D1FCF">
      <w:pPr>
        <w:shd w:val="clear" w:color="auto" w:fill="FFFFFF"/>
        <w:tabs>
          <w:tab w:val="left" w:pos="-720"/>
        </w:tabs>
        <w:textAlignment w:val="baseline"/>
        <w:rPr>
          <w:sz w:val="22"/>
          <w:szCs w:val="22"/>
        </w:rPr>
      </w:pPr>
      <w:r>
        <w:rPr>
          <w:sz w:val="22"/>
          <w:szCs w:val="22"/>
        </w:rPr>
        <w:t xml:space="preserve">3.- Instar el Govern de les Illes Balears a què l’estalvi en concepte de pagaments per interessos que se’n derivin de la condonació del deute, xifrat en més de 125 milions d’euros, es dediquin a augmentar la despesa social i en la construcció d’habitatge públic per fer front a la urgència de l’habitatge. </w:t>
      </w:r>
    </w:p>
    <w:p w14:paraId="43331DA9" w14:textId="77777777" w:rsidR="00942EF0" w:rsidRDefault="00942EF0">
      <w:pPr>
        <w:shd w:val="clear" w:color="auto" w:fill="FFFFFF"/>
        <w:tabs>
          <w:tab w:val="left" w:pos="-720"/>
        </w:tabs>
        <w:textAlignment w:val="baseline"/>
        <w:rPr>
          <w:sz w:val="22"/>
          <w:szCs w:val="22"/>
        </w:rPr>
      </w:pPr>
    </w:p>
    <w:p w14:paraId="1B05AFA4" w14:textId="77777777" w:rsidR="00942EF0" w:rsidRDefault="009D1FCF">
      <w:pPr>
        <w:shd w:val="clear" w:color="auto" w:fill="FFFFFF"/>
        <w:tabs>
          <w:tab w:val="left" w:pos="-720"/>
        </w:tabs>
        <w:textAlignment w:val="baseline"/>
        <w:rPr>
          <w:sz w:val="22"/>
          <w:szCs w:val="22"/>
        </w:rPr>
      </w:pPr>
      <w:r>
        <w:rPr>
          <w:sz w:val="22"/>
          <w:szCs w:val="22"/>
        </w:rPr>
        <w:t xml:space="preserve">4.- Traslladar aquests acords al Govern de les Illes Balears, al Govern d’Espanya i als grups polítics del Parlament de les Illes Balears i del Congrés dels Diputats. </w:t>
      </w:r>
    </w:p>
    <w:p w14:paraId="442FF8D9" w14:textId="77777777" w:rsidR="00942EF0" w:rsidRDefault="00942EF0">
      <w:pPr>
        <w:shd w:val="clear" w:color="auto" w:fill="FFFFFF"/>
        <w:tabs>
          <w:tab w:val="left" w:pos="-720"/>
        </w:tabs>
        <w:textAlignment w:val="baseline"/>
        <w:rPr>
          <w:sz w:val="22"/>
          <w:szCs w:val="22"/>
        </w:rPr>
      </w:pPr>
    </w:p>
    <w:p w14:paraId="7F6A879A" w14:textId="4CF4B30E" w:rsidR="00942EF0" w:rsidRDefault="009D1FCF">
      <w:pPr>
        <w:shd w:val="clear" w:color="auto" w:fill="FFFFFF"/>
        <w:tabs>
          <w:tab w:val="left" w:pos="-720"/>
        </w:tabs>
        <w:textAlignment w:val="baseline"/>
        <w:rPr>
          <w:sz w:val="22"/>
          <w:szCs w:val="22"/>
        </w:rPr>
      </w:pPr>
      <w:r>
        <w:rPr>
          <w:sz w:val="22"/>
          <w:szCs w:val="22"/>
        </w:rPr>
        <w:t xml:space="preserve">El batle explica que votaran </w:t>
      </w:r>
      <w:r w:rsidR="0016596F">
        <w:rPr>
          <w:sz w:val="22"/>
          <w:szCs w:val="22"/>
        </w:rPr>
        <w:t>a favor</w:t>
      </w:r>
      <w:r>
        <w:rPr>
          <w:sz w:val="22"/>
          <w:szCs w:val="22"/>
        </w:rPr>
        <w:t xml:space="preserve"> encara que discrepen en els imports del deute en canvi la Sra. </w:t>
      </w:r>
      <w:proofErr w:type="spellStart"/>
      <w:r>
        <w:rPr>
          <w:sz w:val="22"/>
          <w:szCs w:val="22"/>
        </w:rPr>
        <w:t>Alorda</w:t>
      </w:r>
      <w:proofErr w:type="spellEnd"/>
      <w:r>
        <w:rPr>
          <w:sz w:val="22"/>
          <w:szCs w:val="22"/>
        </w:rPr>
        <w:t xml:space="preserve"> del PP comenta que votaran en contra atès que condonar deute significa perdonar i conseqüentment hauria de desaparèixer el deute però en aquest cas no desapareix sinó que el ciutadà l’haurà de pagar més però a través de l’Estat assumint el major deute d’algunes comunitats.</w:t>
      </w:r>
    </w:p>
    <w:p w14:paraId="34E118EE" w14:textId="77777777" w:rsidR="00942EF0" w:rsidRDefault="00942EF0">
      <w:pPr>
        <w:shd w:val="clear" w:color="auto" w:fill="FFFFFF"/>
        <w:tabs>
          <w:tab w:val="left" w:pos="-720"/>
        </w:tabs>
        <w:textAlignment w:val="baseline"/>
        <w:rPr>
          <w:sz w:val="22"/>
          <w:szCs w:val="22"/>
        </w:rPr>
      </w:pPr>
    </w:p>
    <w:p w14:paraId="3A863136" w14:textId="77777777" w:rsidR="00942EF0" w:rsidRDefault="009D1FCF">
      <w:pPr>
        <w:shd w:val="clear" w:color="auto" w:fill="FFFFFF"/>
        <w:tabs>
          <w:tab w:val="left" w:pos="-720"/>
        </w:tabs>
        <w:textAlignment w:val="baseline"/>
        <w:rPr>
          <w:sz w:val="22"/>
          <w:szCs w:val="22"/>
        </w:rPr>
      </w:pPr>
      <w:r>
        <w:rPr>
          <w:sz w:val="22"/>
          <w:szCs w:val="22"/>
        </w:rPr>
        <w:t>Sotmesa a votació la moció fou aprovada amb el següent resultat:</w:t>
      </w:r>
    </w:p>
    <w:p w14:paraId="491ABAC9" w14:textId="77777777" w:rsidR="00942EF0" w:rsidRDefault="00942EF0">
      <w:pPr>
        <w:shd w:val="clear" w:color="auto" w:fill="FFFFFF"/>
        <w:tabs>
          <w:tab w:val="left" w:pos="-720"/>
        </w:tabs>
        <w:textAlignment w:val="baseline"/>
        <w:rPr>
          <w:sz w:val="22"/>
          <w:szCs w:val="22"/>
        </w:rPr>
      </w:pPr>
    </w:p>
    <w:p w14:paraId="217C8684" w14:textId="77777777" w:rsidR="00942EF0" w:rsidRDefault="009D1FCF">
      <w:pPr>
        <w:shd w:val="clear" w:color="auto" w:fill="FFFFFF"/>
        <w:tabs>
          <w:tab w:val="left" w:pos="-720"/>
        </w:tabs>
        <w:textAlignment w:val="baseline"/>
        <w:rPr>
          <w:sz w:val="22"/>
          <w:szCs w:val="22"/>
        </w:rPr>
      </w:pPr>
      <w:r>
        <w:rPr>
          <w:sz w:val="22"/>
          <w:szCs w:val="22"/>
        </w:rPr>
        <w:tab/>
        <w:t>- Set (7) vots a favor de PAS-MÉS i PSOE</w:t>
      </w:r>
    </w:p>
    <w:p w14:paraId="41413318" w14:textId="77777777" w:rsidR="00942EF0" w:rsidRDefault="009D1FCF">
      <w:pPr>
        <w:shd w:val="clear" w:color="auto" w:fill="FFFFFF"/>
        <w:tabs>
          <w:tab w:val="left" w:pos="-720"/>
        </w:tabs>
        <w:textAlignment w:val="baseline"/>
        <w:rPr>
          <w:sz w:val="22"/>
          <w:szCs w:val="22"/>
        </w:rPr>
      </w:pPr>
      <w:r>
        <w:rPr>
          <w:sz w:val="22"/>
          <w:szCs w:val="22"/>
        </w:rPr>
        <w:tab/>
        <w:t xml:space="preserve">- Tres (3) vots en contra del PP </w:t>
      </w:r>
    </w:p>
    <w:p w14:paraId="7D5201F2" w14:textId="77777777" w:rsidR="00942EF0" w:rsidRDefault="00942EF0">
      <w:pPr>
        <w:shd w:val="clear" w:color="auto" w:fill="FFFFFF"/>
        <w:tabs>
          <w:tab w:val="left" w:pos="-720"/>
        </w:tabs>
        <w:textAlignment w:val="baseline"/>
        <w:rPr>
          <w:sz w:val="22"/>
          <w:szCs w:val="22"/>
        </w:rPr>
      </w:pPr>
      <w:bookmarkStart w:id="6" w:name="_Hlk211522402"/>
      <w:bookmarkEnd w:id="6"/>
    </w:p>
    <w:bookmarkEnd w:id="4"/>
    <w:p w14:paraId="4E21A623" w14:textId="77777777" w:rsidR="00942EF0" w:rsidRDefault="00942EF0">
      <w:pPr>
        <w:shd w:val="clear" w:color="auto" w:fill="FFFFFF"/>
        <w:tabs>
          <w:tab w:val="left" w:pos="-720"/>
        </w:tabs>
        <w:textAlignment w:val="baseline"/>
        <w:rPr>
          <w:sz w:val="22"/>
          <w:szCs w:val="22"/>
        </w:rPr>
      </w:pPr>
    </w:p>
    <w:p w14:paraId="7BEF650D" w14:textId="77777777" w:rsidR="00942EF0" w:rsidRDefault="00942EF0">
      <w:pPr>
        <w:shd w:val="clear" w:color="auto" w:fill="FFFFFF"/>
        <w:tabs>
          <w:tab w:val="left" w:pos="-720"/>
        </w:tabs>
        <w:textAlignment w:val="baseline"/>
        <w:rPr>
          <w:sz w:val="22"/>
          <w:szCs w:val="22"/>
        </w:rPr>
      </w:pPr>
    </w:p>
    <w:p w14:paraId="2A04A9D9" w14:textId="77777777" w:rsidR="00942EF0" w:rsidRDefault="009D1FCF">
      <w:pPr>
        <w:shd w:val="clear" w:color="auto" w:fill="FFFFFF"/>
        <w:tabs>
          <w:tab w:val="left" w:pos="-720"/>
        </w:tabs>
        <w:textAlignment w:val="baseline"/>
        <w:rPr>
          <w:sz w:val="22"/>
          <w:szCs w:val="22"/>
          <w:shd w:val="clear" w:color="auto" w:fill="F5F7F9"/>
        </w:rPr>
      </w:pPr>
      <w:r>
        <w:rPr>
          <w:rFonts w:eastAsia="SimSun"/>
          <w:b/>
          <w:bCs/>
          <w:spacing w:val="-3"/>
          <w:kern w:val="2"/>
          <w:sz w:val="22"/>
          <w:szCs w:val="22"/>
          <w:lang w:eastAsia="zh-CN" w:bidi="hi-IN"/>
        </w:rPr>
        <w:t xml:space="preserve">9.- </w:t>
      </w:r>
      <w:r>
        <w:rPr>
          <w:b/>
          <w:bCs/>
          <w:sz w:val="22"/>
          <w:szCs w:val="22"/>
          <w:shd w:val="clear" w:color="auto" w:fill="F5F7F9"/>
        </w:rPr>
        <w:t xml:space="preserve">EXPEDIENT 1630/2025. MOCIÓ DEL GRUP MUNICIPAL POPULAR A L’AJUNTAMENT.- </w:t>
      </w:r>
      <w:r>
        <w:rPr>
          <w:sz w:val="22"/>
          <w:szCs w:val="22"/>
          <w:shd w:val="clear" w:color="auto" w:fill="F5F7F9"/>
        </w:rPr>
        <w:t xml:space="preserve">La Sra. Maria Magdalena  </w:t>
      </w:r>
      <w:proofErr w:type="spellStart"/>
      <w:r>
        <w:rPr>
          <w:sz w:val="22"/>
          <w:szCs w:val="22"/>
          <w:shd w:val="clear" w:color="auto" w:fill="F5F7F9"/>
        </w:rPr>
        <w:t>Alorda</w:t>
      </w:r>
      <w:proofErr w:type="spellEnd"/>
      <w:r>
        <w:rPr>
          <w:sz w:val="22"/>
          <w:szCs w:val="22"/>
          <w:shd w:val="clear" w:color="auto" w:fill="F5F7F9"/>
        </w:rPr>
        <w:t xml:space="preserve"> </w:t>
      </w:r>
      <w:proofErr w:type="spellStart"/>
      <w:r>
        <w:rPr>
          <w:sz w:val="22"/>
          <w:szCs w:val="22"/>
          <w:shd w:val="clear" w:color="auto" w:fill="F5F7F9"/>
        </w:rPr>
        <w:t>Salom</w:t>
      </w:r>
      <w:proofErr w:type="spellEnd"/>
      <w:r>
        <w:rPr>
          <w:sz w:val="22"/>
          <w:szCs w:val="22"/>
          <w:shd w:val="clear" w:color="auto" w:fill="F5F7F9"/>
        </w:rPr>
        <w:t xml:space="preserve"> dona lectura a la següent: </w:t>
      </w:r>
    </w:p>
    <w:p w14:paraId="0FF4A2B5" w14:textId="77777777" w:rsidR="00942EF0" w:rsidRDefault="00942EF0">
      <w:pPr>
        <w:shd w:val="clear" w:color="auto" w:fill="FFFFFF"/>
        <w:tabs>
          <w:tab w:val="left" w:pos="-720"/>
        </w:tabs>
        <w:textAlignment w:val="baseline"/>
        <w:rPr>
          <w:sz w:val="22"/>
          <w:szCs w:val="22"/>
          <w:shd w:val="clear" w:color="auto" w:fill="F5F7F9"/>
        </w:rPr>
      </w:pPr>
    </w:p>
    <w:p w14:paraId="3712A80F" w14:textId="77777777" w:rsidR="00942EF0" w:rsidRDefault="00942EF0">
      <w:pPr>
        <w:shd w:val="clear" w:color="auto" w:fill="FFFFFF"/>
        <w:tabs>
          <w:tab w:val="left" w:pos="-720"/>
        </w:tabs>
        <w:textAlignment w:val="baseline"/>
        <w:rPr>
          <w:sz w:val="22"/>
          <w:szCs w:val="22"/>
          <w:shd w:val="clear" w:color="auto" w:fill="F5F7F9"/>
          <w:lang w:val="es-ES"/>
        </w:rPr>
      </w:pPr>
    </w:p>
    <w:p w14:paraId="61C62B07"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 MOCIÓN DEL GRUPO MUNICIPAL POPULAR EN EL AYUNTAMIENTO DE ESPORLES </w:t>
      </w:r>
    </w:p>
    <w:p w14:paraId="0A6D94BF"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Para reprobar la actuación del diputado de Sumar, miembro de MES, Vicenç Vidal, en relación con el veto al refuerzo presupuestario del descuento de, y para aprobar una declaración institucional en defensa de los derechos de los ciudadanos de Baleares </w:t>
      </w:r>
    </w:p>
    <w:p w14:paraId="28F017C3" w14:textId="77777777" w:rsidR="00942EF0" w:rsidRDefault="00942EF0">
      <w:pPr>
        <w:shd w:val="clear" w:color="auto" w:fill="FFFFFF"/>
        <w:tabs>
          <w:tab w:val="left" w:pos="-720"/>
        </w:tabs>
        <w:textAlignment w:val="baseline"/>
        <w:rPr>
          <w:sz w:val="22"/>
          <w:szCs w:val="22"/>
          <w:shd w:val="clear" w:color="auto" w:fill="F5F7F9"/>
          <w:lang w:val="es-ES"/>
        </w:rPr>
      </w:pPr>
    </w:p>
    <w:p w14:paraId="1DCC6C68"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EXPOSICIÓN DE MOTIVOS </w:t>
      </w:r>
    </w:p>
    <w:p w14:paraId="4667A015"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La movilidad es un derecho esencial para todos los ciudadanos, pero en Baleares constituye un pilar básico de la igualdad de oportunidades, al ser el transporte aéreo y marítimo la única vía que garantiza nuestra conexión con la península. </w:t>
      </w:r>
    </w:p>
    <w:p w14:paraId="1075185A" w14:textId="77777777" w:rsidR="00942EF0" w:rsidRDefault="00942EF0">
      <w:pPr>
        <w:shd w:val="clear" w:color="auto" w:fill="FFFFFF"/>
        <w:tabs>
          <w:tab w:val="left" w:pos="-720"/>
        </w:tabs>
        <w:textAlignment w:val="baseline"/>
        <w:rPr>
          <w:sz w:val="22"/>
          <w:szCs w:val="22"/>
          <w:shd w:val="clear" w:color="auto" w:fill="F5F7F9"/>
          <w:lang w:val="es-ES"/>
        </w:rPr>
      </w:pPr>
    </w:p>
    <w:p w14:paraId="7733FC8C"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El descuento del 75% para los residentes no es un privilegio, sino una compensación a la insularidad que debe estar garantizada con una financiación suficiente y estable. </w:t>
      </w:r>
    </w:p>
    <w:p w14:paraId="206C8E7B" w14:textId="77777777" w:rsidR="00942EF0" w:rsidRDefault="00942EF0">
      <w:pPr>
        <w:shd w:val="clear" w:color="auto" w:fill="FFFFFF"/>
        <w:tabs>
          <w:tab w:val="left" w:pos="-720"/>
        </w:tabs>
        <w:textAlignment w:val="baseline"/>
        <w:rPr>
          <w:sz w:val="22"/>
          <w:szCs w:val="22"/>
          <w:shd w:val="clear" w:color="auto" w:fill="F5F7F9"/>
          <w:lang w:val="es-ES"/>
        </w:rPr>
      </w:pPr>
    </w:p>
    <w:p w14:paraId="7FA2D5D4"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El Senado, con mayoría del Partido Popular, aprobó el pasado mes de septiembre de 2025 una enmienda a la Ley de Navegación Aérea que contemplaba la habilitación de 1.200 millones de euros para cubrir el pago del descuento a las aerolíneas y asegurar su aplicación real. </w:t>
      </w:r>
    </w:p>
    <w:p w14:paraId="24F21B5B" w14:textId="77777777" w:rsidR="00942EF0" w:rsidRDefault="00942EF0">
      <w:pPr>
        <w:shd w:val="clear" w:color="auto" w:fill="FFFFFF"/>
        <w:tabs>
          <w:tab w:val="left" w:pos="-720"/>
        </w:tabs>
        <w:textAlignment w:val="baseline"/>
        <w:rPr>
          <w:sz w:val="22"/>
          <w:szCs w:val="22"/>
          <w:shd w:val="clear" w:color="auto" w:fill="F5F7F9"/>
          <w:lang w:val="es-ES"/>
        </w:rPr>
      </w:pPr>
    </w:p>
    <w:p w14:paraId="771036EA"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Sin embargo, el día 16 de septiembre de 2025, la Mesa del Congreso de los Diputados, con los votos del PSOE y Sumar, decidió vetar dicha enmienda, atendiendo a un escrito de disconformidad del Gobierno de Pedro Sánchez, dejando fuera del debate en el Pleno una medida fundamental para las islas. </w:t>
      </w:r>
    </w:p>
    <w:p w14:paraId="4417AC70" w14:textId="77777777" w:rsidR="00942EF0" w:rsidRDefault="00942EF0">
      <w:pPr>
        <w:shd w:val="clear" w:color="auto" w:fill="FFFFFF"/>
        <w:tabs>
          <w:tab w:val="left" w:pos="-720"/>
        </w:tabs>
        <w:textAlignment w:val="baseline"/>
        <w:rPr>
          <w:sz w:val="22"/>
          <w:szCs w:val="22"/>
          <w:shd w:val="clear" w:color="auto" w:fill="F5F7F9"/>
          <w:lang w:val="es-ES"/>
        </w:rPr>
      </w:pPr>
    </w:p>
    <w:p w14:paraId="5B3F2139"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Este veto implica que la dotación presupuestaria seguirá limitada a 319 millones de euros, claramente insuficiente para garantizar el derecho al descuento en 2025. </w:t>
      </w:r>
    </w:p>
    <w:p w14:paraId="1FEA6E10" w14:textId="77777777" w:rsidR="00942EF0" w:rsidRDefault="00942EF0">
      <w:pPr>
        <w:shd w:val="clear" w:color="auto" w:fill="FFFFFF"/>
        <w:tabs>
          <w:tab w:val="left" w:pos="-720"/>
        </w:tabs>
        <w:textAlignment w:val="baseline"/>
        <w:rPr>
          <w:sz w:val="22"/>
          <w:szCs w:val="22"/>
          <w:shd w:val="clear" w:color="auto" w:fill="F5F7F9"/>
          <w:lang w:val="es-ES"/>
        </w:rPr>
      </w:pPr>
    </w:p>
    <w:p w14:paraId="7F8D13EE"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Resulta especialmente grave que entre quienes avalaron esta decisión se encuentre el diputado de Sumar por Baleares, Vicenç Vidal, que a su vez fue concejal en este Ayuntamiento esta legislatura. Con su posición ha contribuido directamente a poner en riesgo un derecho vital para los ciudadanos de Baleares, priorizando la disciplina de partido por encima de los intereses de sus vecinos. </w:t>
      </w:r>
    </w:p>
    <w:p w14:paraId="62429389" w14:textId="77777777" w:rsidR="00942EF0" w:rsidRDefault="00942EF0">
      <w:pPr>
        <w:shd w:val="clear" w:color="auto" w:fill="FFFFFF"/>
        <w:tabs>
          <w:tab w:val="left" w:pos="-720"/>
        </w:tabs>
        <w:textAlignment w:val="baseline"/>
        <w:rPr>
          <w:sz w:val="22"/>
          <w:szCs w:val="22"/>
          <w:shd w:val="clear" w:color="auto" w:fill="F5F7F9"/>
          <w:lang w:val="es-ES"/>
        </w:rPr>
      </w:pPr>
    </w:p>
    <w:p w14:paraId="2F22D533"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Por todo lo expuesto, el Grupo Municipal Popular en el Ayuntamiento de </w:t>
      </w:r>
      <w:proofErr w:type="spellStart"/>
      <w:r>
        <w:rPr>
          <w:sz w:val="22"/>
          <w:szCs w:val="22"/>
          <w:shd w:val="clear" w:color="auto" w:fill="F5F7F9"/>
          <w:lang w:val="es-ES"/>
        </w:rPr>
        <w:t>Esporles</w:t>
      </w:r>
      <w:proofErr w:type="spellEnd"/>
      <w:r>
        <w:rPr>
          <w:sz w:val="22"/>
          <w:szCs w:val="22"/>
          <w:shd w:val="clear" w:color="auto" w:fill="F5F7F9"/>
          <w:lang w:val="es-ES"/>
        </w:rPr>
        <w:t xml:space="preserve"> presenta la siguiente MOCIÓN: </w:t>
      </w:r>
    </w:p>
    <w:p w14:paraId="6659C49D" w14:textId="77777777" w:rsidR="00942EF0" w:rsidRDefault="00942EF0">
      <w:pPr>
        <w:shd w:val="clear" w:color="auto" w:fill="FFFFFF"/>
        <w:tabs>
          <w:tab w:val="left" w:pos="-720"/>
        </w:tabs>
        <w:textAlignment w:val="baseline"/>
        <w:rPr>
          <w:sz w:val="22"/>
          <w:szCs w:val="22"/>
          <w:shd w:val="clear" w:color="auto" w:fill="F5F7F9"/>
          <w:lang w:val="es-ES"/>
        </w:rPr>
      </w:pPr>
    </w:p>
    <w:p w14:paraId="1CD8B8FE"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ACUERDOS </w:t>
      </w:r>
    </w:p>
    <w:p w14:paraId="413DA8B6" w14:textId="77777777" w:rsidR="00942EF0" w:rsidRDefault="00942EF0">
      <w:pPr>
        <w:shd w:val="clear" w:color="auto" w:fill="FFFFFF"/>
        <w:tabs>
          <w:tab w:val="left" w:pos="-720"/>
        </w:tabs>
        <w:textAlignment w:val="baseline"/>
        <w:rPr>
          <w:sz w:val="22"/>
          <w:szCs w:val="22"/>
          <w:shd w:val="clear" w:color="auto" w:fill="F5F7F9"/>
          <w:lang w:val="es-ES"/>
        </w:rPr>
      </w:pPr>
    </w:p>
    <w:p w14:paraId="757E300C"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1. El Ayuntamiento de </w:t>
      </w:r>
      <w:proofErr w:type="spellStart"/>
      <w:r>
        <w:rPr>
          <w:sz w:val="22"/>
          <w:szCs w:val="22"/>
          <w:shd w:val="clear" w:color="auto" w:fill="F5F7F9"/>
          <w:lang w:val="es-ES"/>
        </w:rPr>
        <w:t>Esporles</w:t>
      </w:r>
      <w:proofErr w:type="spellEnd"/>
      <w:r>
        <w:rPr>
          <w:sz w:val="22"/>
          <w:szCs w:val="22"/>
          <w:shd w:val="clear" w:color="auto" w:fill="F5F7F9"/>
          <w:lang w:val="es-ES"/>
        </w:rPr>
        <w:t xml:space="preserve"> reprueba públicamente la actuación del diputado de Sumar y exconcejal de este Ayuntamiento e esta legislatura, Vicenç Vidal, por haber apoyado el veto a la enmienda del Senado que garantizaba la continuidad del descuento de residente en Baleares. </w:t>
      </w:r>
    </w:p>
    <w:p w14:paraId="050625B6" w14:textId="77777777" w:rsidR="00942EF0" w:rsidRDefault="00942EF0">
      <w:pPr>
        <w:shd w:val="clear" w:color="auto" w:fill="FFFFFF"/>
        <w:tabs>
          <w:tab w:val="left" w:pos="-720"/>
        </w:tabs>
        <w:textAlignment w:val="baseline"/>
        <w:rPr>
          <w:sz w:val="22"/>
          <w:szCs w:val="22"/>
          <w:shd w:val="clear" w:color="auto" w:fill="F5F7F9"/>
          <w:lang w:val="es-ES"/>
        </w:rPr>
      </w:pPr>
    </w:p>
    <w:p w14:paraId="57E17994"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2. El Ayuntamiento de </w:t>
      </w:r>
      <w:proofErr w:type="spellStart"/>
      <w:r>
        <w:rPr>
          <w:sz w:val="22"/>
          <w:szCs w:val="22"/>
          <w:shd w:val="clear" w:color="auto" w:fill="F5F7F9"/>
          <w:lang w:val="es-ES"/>
        </w:rPr>
        <w:t>Esporles</w:t>
      </w:r>
      <w:proofErr w:type="spellEnd"/>
      <w:r>
        <w:rPr>
          <w:sz w:val="22"/>
          <w:szCs w:val="22"/>
          <w:shd w:val="clear" w:color="auto" w:fill="F5F7F9"/>
          <w:lang w:val="es-ES"/>
        </w:rPr>
        <w:t xml:space="preserve"> aprueba una Declaración Institucional en defensa del descuento de residente del 75%, manifestando que este constituye un derecho irrenunciable que compensa nuestra insularidad y que debe estar respaldado con la financiación adecuada para asegurar su plena vigencia. </w:t>
      </w:r>
    </w:p>
    <w:p w14:paraId="00020108" w14:textId="77777777" w:rsidR="00942EF0" w:rsidRDefault="00942EF0">
      <w:pPr>
        <w:shd w:val="clear" w:color="auto" w:fill="FFFFFF"/>
        <w:tabs>
          <w:tab w:val="left" w:pos="-720"/>
        </w:tabs>
        <w:textAlignment w:val="baseline"/>
        <w:rPr>
          <w:sz w:val="22"/>
          <w:szCs w:val="22"/>
          <w:shd w:val="clear" w:color="auto" w:fill="F5F7F9"/>
          <w:lang w:val="es-ES"/>
        </w:rPr>
      </w:pPr>
    </w:p>
    <w:p w14:paraId="67EE3059"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t xml:space="preserve">3. El Ayuntamiento de </w:t>
      </w:r>
      <w:proofErr w:type="spellStart"/>
      <w:r>
        <w:rPr>
          <w:sz w:val="22"/>
          <w:szCs w:val="22"/>
          <w:shd w:val="clear" w:color="auto" w:fill="F5F7F9"/>
          <w:lang w:val="es-ES"/>
        </w:rPr>
        <w:t>Esporles</w:t>
      </w:r>
      <w:proofErr w:type="spellEnd"/>
      <w:r>
        <w:rPr>
          <w:sz w:val="22"/>
          <w:szCs w:val="22"/>
          <w:shd w:val="clear" w:color="auto" w:fill="F5F7F9"/>
          <w:lang w:val="es-ES"/>
        </w:rPr>
        <w:t xml:space="preserve"> insta al Congreso de los Diputados y al Gobierno de España a habilitar los recursos económicos necesarios para garantizar el cumplimiento íntegro del descuento de residente en 2025 y en los próximos ejercicios. </w:t>
      </w:r>
    </w:p>
    <w:p w14:paraId="37C1B920" w14:textId="77777777" w:rsidR="00942EF0" w:rsidRDefault="00942EF0">
      <w:pPr>
        <w:shd w:val="clear" w:color="auto" w:fill="FFFFFF"/>
        <w:tabs>
          <w:tab w:val="left" w:pos="-720"/>
        </w:tabs>
        <w:textAlignment w:val="baseline"/>
        <w:rPr>
          <w:sz w:val="22"/>
          <w:szCs w:val="22"/>
          <w:shd w:val="clear" w:color="auto" w:fill="F5F7F9"/>
          <w:lang w:val="es-ES"/>
        </w:rPr>
      </w:pPr>
    </w:p>
    <w:p w14:paraId="1DE7CC74" w14:textId="77777777" w:rsidR="00942EF0" w:rsidRDefault="009D1FCF">
      <w:pPr>
        <w:shd w:val="clear" w:color="auto" w:fill="FFFFFF"/>
        <w:tabs>
          <w:tab w:val="left" w:pos="-720"/>
        </w:tabs>
        <w:textAlignment w:val="baseline"/>
        <w:rPr>
          <w:sz w:val="22"/>
          <w:szCs w:val="22"/>
          <w:shd w:val="clear" w:color="auto" w:fill="F5F7F9"/>
          <w:lang w:val="es-ES"/>
        </w:rPr>
      </w:pPr>
      <w:r>
        <w:rPr>
          <w:sz w:val="22"/>
          <w:szCs w:val="22"/>
          <w:shd w:val="clear" w:color="auto" w:fill="F5F7F9"/>
          <w:lang w:val="es-ES"/>
        </w:rPr>
        <w:lastRenderedPageBreak/>
        <w:t xml:space="preserve">4. Dar traslado de la presente moción y de la declaración institucional al Congreso de los Diputados, al Senado, al </w:t>
      </w:r>
      <w:proofErr w:type="spellStart"/>
      <w:r>
        <w:rPr>
          <w:sz w:val="22"/>
          <w:szCs w:val="22"/>
          <w:shd w:val="clear" w:color="auto" w:fill="F5F7F9"/>
          <w:lang w:val="es-ES"/>
        </w:rPr>
        <w:t>Govern</w:t>
      </w:r>
      <w:proofErr w:type="spellEnd"/>
      <w:r>
        <w:rPr>
          <w:sz w:val="22"/>
          <w:szCs w:val="22"/>
          <w:shd w:val="clear" w:color="auto" w:fill="F5F7F9"/>
          <w:lang w:val="es-ES"/>
        </w:rPr>
        <w:t xml:space="preserve"> de les Illes Balears, al Consell de Mallorca y a la Federación de Entidades Locales de las Illes Balears (FELIB).</w:t>
      </w:r>
    </w:p>
    <w:p w14:paraId="609B5116" w14:textId="77777777" w:rsidR="00942EF0" w:rsidRPr="009D1FCF" w:rsidRDefault="00942EF0">
      <w:pPr>
        <w:shd w:val="clear" w:color="auto" w:fill="FFFFFF"/>
        <w:tabs>
          <w:tab w:val="left" w:pos="-720"/>
        </w:tabs>
        <w:textAlignment w:val="baseline"/>
        <w:rPr>
          <w:sz w:val="22"/>
          <w:szCs w:val="22"/>
          <w:shd w:val="clear" w:color="auto" w:fill="F5F7F9"/>
        </w:rPr>
      </w:pPr>
    </w:p>
    <w:p w14:paraId="418295C1" w14:textId="77777777" w:rsidR="00942EF0" w:rsidRPr="009D1FCF" w:rsidRDefault="009D1FCF">
      <w:pPr>
        <w:shd w:val="clear" w:color="auto" w:fill="FFFFFF"/>
        <w:tabs>
          <w:tab w:val="left" w:pos="-720"/>
        </w:tabs>
        <w:textAlignment w:val="baseline"/>
        <w:rPr>
          <w:sz w:val="22"/>
          <w:szCs w:val="22"/>
          <w:shd w:val="clear" w:color="auto" w:fill="F5F7F9"/>
        </w:rPr>
      </w:pPr>
      <w:r w:rsidRPr="009D1FCF">
        <w:rPr>
          <w:sz w:val="22"/>
          <w:szCs w:val="22"/>
          <w:shd w:val="clear" w:color="auto" w:fill="F5F7F9"/>
        </w:rPr>
        <w:t xml:space="preserve">El batle explica que votaran en contra a la moció per molts de motius i entre ells perquè va ser la Mesa del Congrés i no el Congrés qui va presentar i votar l’esmena del Senat a més l’esmena va ser presentada per Coalició Canaria </w:t>
      </w:r>
    </w:p>
    <w:p w14:paraId="49B7E202" w14:textId="3F32AA73" w:rsidR="00942EF0" w:rsidRPr="009D1FCF" w:rsidRDefault="009D1FCF">
      <w:pPr>
        <w:shd w:val="clear" w:color="auto" w:fill="FFFFFF"/>
        <w:tabs>
          <w:tab w:val="left" w:pos="-720"/>
        </w:tabs>
        <w:textAlignment w:val="baseline"/>
        <w:rPr>
          <w:sz w:val="22"/>
          <w:szCs w:val="22"/>
          <w:shd w:val="clear" w:color="auto" w:fill="F5F7F9"/>
        </w:rPr>
      </w:pPr>
      <w:r w:rsidRPr="009D1FCF">
        <w:rPr>
          <w:sz w:val="22"/>
          <w:szCs w:val="22"/>
          <w:shd w:val="clear" w:color="auto" w:fill="F5F7F9"/>
        </w:rPr>
        <w:t>Estan en contra de l’esmena perquè no estan d’acord amb les xifres atès que el càlcul que es va presentar els varen fer les companyies aèries i no el Govern.</w:t>
      </w:r>
    </w:p>
    <w:p w14:paraId="2E6638D9" w14:textId="77777777" w:rsidR="00942EF0" w:rsidRDefault="00942EF0">
      <w:pPr>
        <w:shd w:val="clear" w:color="auto" w:fill="FFFFFF"/>
        <w:tabs>
          <w:tab w:val="left" w:pos="-720"/>
        </w:tabs>
        <w:textAlignment w:val="baseline"/>
        <w:rPr>
          <w:sz w:val="22"/>
          <w:szCs w:val="22"/>
          <w:shd w:val="clear" w:color="auto" w:fill="F5F7F9"/>
          <w:lang w:val="es-ES"/>
        </w:rPr>
      </w:pPr>
    </w:p>
    <w:p w14:paraId="229FB9AC" w14:textId="77777777" w:rsidR="00942EF0" w:rsidRDefault="009D1FCF">
      <w:pPr>
        <w:shd w:val="clear" w:color="auto" w:fill="FFFFFF"/>
        <w:tabs>
          <w:tab w:val="left" w:pos="-720"/>
        </w:tabs>
        <w:textAlignment w:val="baseline"/>
        <w:rPr>
          <w:rFonts w:eastAsia="SimSun"/>
          <w:spacing w:val="-3"/>
          <w:kern w:val="2"/>
          <w:sz w:val="22"/>
          <w:szCs w:val="22"/>
          <w:lang w:eastAsia="zh-CN" w:bidi="hi-IN"/>
        </w:rPr>
      </w:pPr>
      <w:r>
        <w:rPr>
          <w:rFonts w:eastAsia="SimSun"/>
          <w:spacing w:val="-3"/>
          <w:kern w:val="2"/>
          <w:sz w:val="22"/>
          <w:szCs w:val="22"/>
          <w:lang w:eastAsia="zh-CN" w:bidi="hi-IN"/>
        </w:rPr>
        <w:t>Tot seguit el batle reconeix la gran feina feta pel Sr. Vidal  i comenta que seguint el mateix argumentari també es podria reprovar a altres diputat d’altres partits per votar en contra en temes relacionats amb la llengua, l’habitatge, etc.</w:t>
      </w:r>
    </w:p>
    <w:p w14:paraId="64A2B0FB" w14:textId="77777777" w:rsidR="00942EF0" w:rsidRDefault="00942EF0">
      <w:pPr>
        <w:shd w:val="clear" w:color="auto" w:fill="FFFFFF"/>
        <w:tabs>
          <w:tab w:val="left" w:pos="-720"/>
        </w:tabs>
        <w:textAlignment w:val="baseline"/>
        <w:rPr>
          <w:rFonts w:eastAsia="SimSun"/>
          <w:spacing w:val="-3"/>
          <w:kern w:val="2"/>
          <w:sz w:val="22"/>
          <w:szCs w:val="22"/>
          <w:lang w:eastAsia="zh-CN" w:bidi="hi-IN"/>
        </w:rPr>
      </w:pPr>
    </w:p>
    <w:p w14:paraId="506C818C" w14:textId="77777777" w:rsidR="00942EF0" w:rsidRDefault="009D1FCF">
      <w:pPr>
        <w:shd w:val="clear" w:color="auto" w:fill="FFFFFF"/>
        <w:tabs>
          <w:tab w:val="left" w:pos="-720"/>
        </w:tabs>
        <w:textAlignment w:val="baseline"/>
        <w:rPr>
          <w:rFonts w:eastAsia="SimSun"/>
          <w:spacing w:val="-3"/>
          <w:kern w:val="2"/>
          <w:sz w:val="22"/>
          <w:szCs w:val="22"/>
          <w:lang w:eastAsia="zh-CN" w:bidi="hi-IN"/>
        </w:rPr>
      </w:pPr>
      <w:r>
        <w:rPr>
          <w:rFonts w:eastAsia="SimSun"/>
          <w:spacing w:val="-3"/>
          <w:kern w:val="2"/>
          <w:sz w:val="22"/>
          <w:szCs w:val="22"/>
          <w:lang w:eastAsia="zh-CN" w:bidi="hi-IN"/>
        </w:rPr>
        <w:t>No obstant podrien estar d’acord amb alguns aspectes de la moció però només pel títol que du aquesta votaran en contra a la totalitat.</w:t>
      </w:r>
    </w:p>
    <w:p w14:paraId="6DB2B511" w14:textId="77777777" w:rsidR="00942EF0" w:rsidRDefault="00942EF0">
      <w:pPr>
        <w:shd w:val="clear" w:color="auto" w:fill="FFFFFF"/>
        <w:tabs>
          <w:tab w:val="left" w:pos="-720"/>
        </w:tabs>
        <w:textAlignment w:val="baseline"/>
        <w:rPr>
          <w:rFonts w:eastAsia="SimSun"/>
          <w:spacing w:val="-3"/>
          <w:kern w:val="2"/>
          <w:sz w:val="22"/>
          <w:szCs w:val="22"/>
          <w:lang w:eastAsia="zh-CN" w:bidi="hi-IN"/>
        </w:rPr>
      </w:pPr>
    </w:p>
    <w:p w14:paraId="7BD94BE0" w14:textId="77777777" w:rsidR="00942EF0" w:rsidRDefault="009D1FCF">
      <w:pPr>
        <w:shd w:val="clear" w:color="auto" w:fill="FFFFFF"/>
        <w:tabs>
          <w:tab w:val="left" w:pos="-720"/>
        </w:tabs>
        <w:textAlignment w:val="baseline"/>
        <w:rPr>
          <w:rFonts w:eastAsia="SimSun"/>
          <w:spacing w:val="-3"/>
          <w:kern w:val="2"/>
          <w:sz w:val="22"/>
          <w:szCs w:val="22"/>
          <w:lang w:eastAsia="zh-CN" w:bidi="hi-IN"/>
        </w:rPr>
      </w:pPr>
      <w:r>
        <w:rPr>
          <w:rFonts w:eastAsia="SimSun"/>
          <w:spacing w:val="-3"/>
          <w:kern w:val="2"/>
          <w:sz w:val="22"/>
          <w:szCs w:val="22"/>
          <w:lang w:eastAsia="zh-CN" w:bidi="hi-IN"/>
        </w:rPr>
        <w:t>El Sr. Mir li recorda al PP com en el passat varen ser ells els que varen votar en contra d’altres propostes similar.</w:t>
      </w:r>
    </w:p>
    <w:p w14:paraId="5A40D692" w14:textId="77777777" w:rsidR="00942EF0" w:rsidRDefault="00942EF0">
      <w:pPr>
        <w:shd w:val="clear" w:color="auto" w:fill="FFFFFF"/>
        <w:tabs>
          <w:tab w:val="left" w:pos="-720"/>
        </w:tabs>
        <w:textAlignment w:val="baseline"/>
        <w:rPr>
          <w:rFonts w:eastAsia="SimSun"/>
          <w:spacing w:val="-3"/>
          <w:kern w:val="2"/>
          <w:sz w:val="22"/>
          <w:szCs w:val="22"/>
          <w:lang w:eastAsia="zh-CN" w:bidi="hi-IN"/>
        </w:rPr>
      </w:pPr>
    </w:p>
    <w:p w14:paraId="0474852C" w14:textId="6C8C959E" w:rsidR="00942EF0" w:rsidRDefault="009D1FCF">
      <w:pPr>
        <w:shd w:val="clear" w:color="auto" w:fill="FFFFFF"/>
        <w:tabs>
          <w:tab w:val="left" w:pos="-720"/>
        </w:tabs>
        <w:textAlignment w:val="baseline"/>
        <w:rPr>
          <w:rFonts w:eastAsia="SimSun"/>
          <w:spacing w:val="-3"/>
          <w:kern w:val="2"/>
          <w:sz w:val="22"/>
          <w:szCs w:val="22"/>
          <w:lang w:eastAsia="zh-CN" w:bidi="hi-IN"/>
        </w:rPr>
      </w:pPr>
      <w:r>
        <w:rPr>
          <w:rFonts w:eastAsia="SimSun"/>
          <w:spacing w:val="-3"/>
          <w:kern w:val="2"/>
          <w:sz w:val="22"/>
          <w:szCs w:val="22"/>
          <w:lang w:eastAsia="zh-CN" w:bidi="hi-IN"/>
        </w:rPr>
        <w:t xml:space="preserve">El Sr. Bennasar li reprotxa al Sr. Mir que sempre </w:t>
      </w:r>
      <w:r w:rsidR="00875F6A">
        <w:rPr>
          <w:rFonts w:eastAsia="SimSun"/>
          <w:spacing w:val="-3"/>
          <w:kern w:val="2"/>
          <w:sz w:val="22"/>
          <w:szCs w:val="22"/>
          <w:lang w:eastAsia="zh-CN" w:bidi="hi-IN"/>
        </w:rPr>
        <w:t>f</w:t>
      </w:r>
      <w:r>
        <w:rPr>
          <w:rFonts w:eastAsia="SimSun"/>
          <w:spacing w:val="-3"/>
          <w:kern w:val="2"/>
          <w:sz w:val="22"/>
          <w:szCs w:val="22"/>
          <w:lang w:eastAsia="zh-CN" w:bidi="hi-IN"/>
        </w:rPr>
        <w:t>a referència a les decisions i actuacions dutes a terme pel PP al passat quan governaven però que ara estan a l’oposició i qui governa és el PSOE per tant al PP li correspon fer l’oposició més adequada possible.</w:t>
      </w:r>
    </w:p>
    <w:p w14:paraId="05258C34" w14:textId="77777777" w:rsidR="00942EF0" w:rsidRDefault="00942EF0">
      <w:pPr>
        <w:shd w:val="clear" w:color="auto" w:fill="FFFFFF"/>
        <w:tabs>
          <w:tab w:val="left" w:pos="-720"/>
        </w:tabs>
        <w:textAlignment w:val="baseline"/>
        <w:rPr>
          <w:rFonts w:eastAsia="SimSun"/>
          <w:spacing w:val="-3"/>
          <w:kern w:val="2"/>
          <w:sz w:val="22"/>
          <w:szCs w:val="22"/>
          <w:lang w:eastAsia="zh-CN" w:bidi="hi-IN"/>
        </w:rPr>
      </w:pPr>
    </w:p>
    <w:p w14:paraId="0C80689B" w14:textId="77777777" w:rsidR="00942EF0" w:rsidRDefault="009D1FCF">
      <w:pPr>
        <w:shd w:val="clear" w:color="auto" w:fill="FFFFFF"/>
        <w:tabs>
          <w:tab w:val="left" w:pos="-720"/>
        </w:tabs>
        <w:textAlignment w:val="baseline"/>
        <w:rPr>
          <w:sz w:val="22"/>
          <w:szCs w:val="22"/>
        </w:rPr>
      </w:pPr>
      <w:r>
        <w:rPr>
          <w:sz w:val="22"/>
          <w:szCs w:val="22"/>
        </w:rPr>
        <w:t xml:space="preserve">Sotmesa a votació la Moció no fou aprovada amb el resultat següent: </w:t>
      </w:r>
    </w:p>
    <w:p w14:paraId="3539C140" w14:textId="77777777" w:rsidR="00942EF0" w:rsidRDefault="009D1FCF">
      <w:pPr>
        <w:shd w:val="clear" w:color="auto" w:fill="FFFFFF"/>
        <w:tabs>
          <w:tab w:val="left" w:pos="-720"/>
        </w:tabs>
        <w:textAlignment w:val="baseline"/>
        <w:rPr>
          <w:sz w:val="22"/>
          <w:szCs w:val="22"/>
        </w:rPr>
      </w:pPr>
      <w:r>
        <w:rPr>
          <w:sz w:val="22"/>
          <w:szCs w:val="22"/>
        </w:rPr>
        <w:tab/>
        <w:t>- Set (7) vots en contra de PAS-MÉS i PSOE</w:t>
      </w:r>
    </w:p>
    <w:p w14:paraId="03B77DE9" w14:textId="77777777" w:rsidR="00942EF0" w:rsidRDefault="009D1FCF">
      <w:pPr>
        <w:shd w:val="clear" w:color="auto" w:fill="FFFFFF"/>
        <w:tabs>
          <w:tab w:val="left" w:pos="-720"/>
        </w:tabs>
        <w:textAlignment w:val="baseline"/>
        <w:rPr>
          <w:sz w:val="22"/>
          <w:szCs w:val="22"/>
        </w:rPr>
      </w:pPr>
      <w:r>
        <w:rPr>
          <w:sz w:val="22"/>
          <w:szCs w:val="22"/>
        </w:rPr>
        <w:tab/>
        <w:t xml:space="preserve">- Tres (3) vots a favor del PP </w:t>
      </w:r>
    </w:p>
    <w:p w14:paraId="3165F5F7" w14:textId="77777777" w:rsidR="00942EF0" w:rsidRDefault="00942EF0">
      <w:pPr>
        <w:shd w:val="clear" w:color="auto" w:fill="FFFFFF"/>
        <w:tabs>
          <w:tab w:val="left" w:pos="-720"/>
        </w:tabs>
        <w:textAlignment w:val="baseline"/>
        <w:rPr>
          <w:sz w:val="22"/>
          <w:szCs w:val="22"/>
        </w:rPr>
      </w:pPr>
    </w:p>
    <w:p w14:paraId="2F99BF8D" w14:textId="77777777" w:rsidR="00942EF0" w:rsidRDefault="00942EF0">
      <w:pPr>
        <w:shd w:val="clear" w:color="auto" w:fill="FFFFFF"/>
        <w:tabs>
          <w:tab w:val="left" w:pos="-720"/>
        </w:tabs>
        <w:textAlignment w:val="baseline"/>
        <w:rPr>
          <w:sz w:val="22"/>
          <w:szCs w:val="22"/>
        </w:rPr>
      </w:pPr>
    </w:p>
    <w:p w14:paraId="38564E41" w14:textId="77777777" w:rsidR="00942EF0" w:rsidRDefault="00942EF0">
      <w:pPr>
        <w:shd w:val="clear" w:color="auto" w:fill="FFFFFF"/>
        <w:tabs>
          <w:tab w:val="left" w:pos="-720"/>
        </w:tabs>
        <w:textAlignment w:val="baseline"/>
        <w:rPr>
          <w:sz w:val="22"/>
          <w:szCs w:val="22"/>
        </w:rPr>
      </w:pPr>
    </w:p>
    <w:p w14:paraId="6204D8C5" w14:textId="77777777" w:rsidR="00942EF0" w:rsidRDefault="009D1FCF">
      <w:pPr>
        <w:shd w:val="clear" w:color="auto" w:fill="FFFFFF"/>
        <w:tabs>
          <w:tab w:val="left" w:pos="-720"/>
        </w:tabs>
        <w:textAlignment w:val="baseline"/>
        <w:rPr>
          <w:sz w:val="22"/>
          <w:szCs w:val="22"/>
        </w:rPr>
      </w:pPr>
      <w:r>
        <w:rPr>
          <w:b/>
          <w:bCs/>
          <w:spacing w:val="-3"/>
          <w:sz w:val="22"/>
          <w:szCs w:val="22"/>
          <w:shd w:val="clear" w:color="auto" w:fill="FFFFFF"/>
        </w:rPr>
        <w:t>10.-</w:t>
      </w:r>
      <w:r>
        <w:rPr>
          <w:spacing w:val="-3"/>
          <w:sz w:val="22"/>
          <w:szCs w:val="22"/>
          <w:shd w:val="clear" w:color="auto" w:fill="FFFFFF"/>
        </w:rPr>
        <w:t xml:space="preserve"> </w:t>
      </w:r>
      <w:r>
        <w:rPr>
          <w:b/>
          <w:bCs/>
          <w:sz w:val="22"/>
          <w:szCs w:val="22"/>
        </w:rPr>
        <w:t>PROPOSTES D’URGÈNCIA.-</w:t>
      </w:r>
      <w:r>
        <w:rPr>
          <w:sz w:val="22"/>
          <w:szCs w:val="22"/>
        </w:rPr>
        <w:t xml:space="preserve"> El Sr. batle demana de tractar el següent tema no inclòs dins l’ordre del dia.</w:t>
      </w:r>
    </w:p>
    <w:p w14:paraId="6EFCF081" w14:textId="77777777" w:rsidR="00942EF0" w:rsidRDefault="00942EF0">
      <w:pPr>
        <w:shd w:val="clear" w:color="auto" w:fill="FFFFFF"/>
        <w:tabs>
          <w:tab w:val="left" w:pos="-720"/>
        </w:tabs>
        <w:textAlignment w:val="baseline"/>
        <w:rPr>
          <w:sz w:val="22"/>
          <w:szCs w:val="22"/>
        </w:rPr>
      </w:pPr>
    </w:p>
    <w:p w14:paraId="78A37720" w14:textId="7EA9CE75" w:rsidR="00942EF0" w:rsidRDefault="009D1FCF">
      <w:pPr>
        <w:shd w:val="clear" w:color="auto" w:fill="FFFFFF"/>
        <w:tabs>
          <w:tab w:val="left" w:pos="-720"/>
        </w:tabs>
        <w:textAlignment w:val="baseline"/>
        <w:rPr>
          <w:sz w:val="22"/>
          <w:szCs w:val="22"/>
        </w:rPr>
      </w:pPr>
      <w:r>
        <w:rPr>
          <w:sz w:val="22"/>
          <w:szCs w:val="22"/>
        </w:rPr>
        <w:t>El batle justifica la urgència atès que son successos que han passat aquests dies i no podia esperar al següent Ple.</w:t>
      </w:r>
    </w:p>
    <w:p w14:paraId="321E06FA" w14:textId="77777777" w:rsidR="00942EF0" w:rsidRDefault="00942EF0">
      <w:pPr>
        <w:shd w:val="clear" w:color="auto" w:fill="FFFFFF"/>
        <w:tabs>
          <w:tab w:val="left" w:pos="-720"/>
        </w:tabs>
        <w:textAlignment w:val="baseline"/>
        <w:rPr>
          <w:sz w:val="22"/>
          <w:szCs w:val="22"/>
        </w:rPr>
      </w:pPr>
    </w:p>
    <w:p w14:paraId="44FE8481" w14:textId="77777777" w:rsidR="00942EF0" w:rsidRDefault="009D1FCF">
      <w:pPr>
        <w:shd w:val="clear" w:color="auto" w:fill="FFFFFF"/>
        <w:tabs>
          <w:tab w:val="left" w:pos="-720"/>
        </w:tabs>
        <w:textAlignment w:val="baseline"/>
        <w:rPr>
          <w:sz w:val="22"/>
          <w:szCs w:val="22"/>
        </w:rPr>
      </w:pPr>
      <w:r>
        <w:rPr>
          <w:sz w:val="22"/>
          <w:szCs w:val="22"/>
        </w:rPr>
        <w:t xml:space="preserve">Sotmesa a votació la urgència fou aprovada amb el resultat següent: </w:t>
      </w:r>
    </w:p>
    <w:p w14:paraId="732E20FA" w14:textId="77777777" w:rsidR="00942EF0" w:rsidRDefault="009D1FCF">
      <w:pPr>
        <w:shd w:val="clear" w:color="auto" w:fill="FFFFFF"/>
        <w:tabs>
          <w:tab w:val="left" w:pos="-720"/>
        </w:tabs>
        <w:textAlignment w:val="baseline"/>
        <w:rPr>
          <w:sz w:val="22"/>
          <w:szCs w:val="22"/>
        </w:rPr>
      </w:pPr>
      <w:r>
        <w:rPr>
          <w:sz w:val="22"/>
          <w:szCs w:val="22"/>
        </w:rPr>
        <w:tab/>
        <w:t>- Set (7) vots a favor de PAS-MÉS i PSOE</w:t>
      </w:r>
    </w:p>
    <w:p w14:paraId="4BB40809" w14:textId="77777777" w:rsidR="00942EF0" w:rsidRDefault="009D1FCF">
      <w:pPr>
        <w:shd w:val="clear" w:color="auto" w:fill="FFFFFF"/>
        <w:tabs>
          <w:tab w:val="left" w:pos="-720"/>
        </w:tabs>
        <w:textAlignment w:val="baseline"/>
        <w:rPr>
          <w:sz w:val="22"/>
          <w:szCs w:val="22"/>
        </w:rPr>
      </w:pPr>
      <w:r>
        <w:rPr>
          <w:sz w:val="22"/>
          <w:szCs w:val="22"/>
        </w:rPr>
        <w:tab/>
        <w:t xml:space="preserve">- Tres (3) abstencions del PP  </w:t>
      </w:r>
    </w:p>
    <w:p w14:paraId="54A52CCA" w14:textId="77777777" w:rsidR="00942EF0" w:rsidRDefault="00942EF0">
      <w:pPr>
        <w:shd w:val="clear" w:color="auto" w:fill="FFFFFF"/>
        <w:tabs>
          <w:tab w:val="left" w:pos="-720"/>
        </w:tabs>
        <w:textAlignment w:val="baseline"/>
        <w:rPr>
          <w:sz w:val="22"/>
          <w:szCs w:val="22"/>
        </w:rPr>
      </w:pPr>
    </w:p>
    <w:p w14:paraId="5FB43452" w14:textId="77777777" w:rsidR="00942EF0" w:rsidRDefault="00942EF0">
      <w:pPr>
        <w:shd w:val="clear" w:color="auto" w:fill="FFFFFF"/>
        <w:tabs>
          <w:tab w:val="left" w:pos="-720"/>
        </w:tabs>
        <w:textAlignment w:val="baseline"/>
        <w:rPr>
          <w:sz w:val="22"/>
          <w:szCs w:val="22"/>
        </w:rPr>
      </w:pPr>
    </w:p>
    <w:p w14:paraId="1F48200F" w14:textId="77777777" w:rsidR="00942EF0" w:rsidRDefault="009D1FCF">
      <w:pPr>
        <w:shd w:val="clear" w:color="auto" w:fill="FFFFFF"/>
        <w:tabs>
          <w:tab w:val="left" w:pos="-720"/>
        </w:tabs>
        <w:textAlignment w:val="baseline"/>
        <w:rPr>
          <w:rFonts w:eastAsia="Arial"/>
          <w:b/>
          <w:sz w:val="22"/>
          <w:szCs w:val="22"/>
          <w:lang w:eastAsia="ca-ES"/>
        </w:rPr>
      </w:pPr>
      <w:r>
        <w:rPr>
          <w:b/>
          <w:bCs/>
          <w:sz w:val="22"/>
          <w:szCs w:val="22"/>
        </w:rPr>
        <w:t>10.1.-</w:t>
      </w:r>
      <w:r>
        <w:rPr>
          <w:sz w:val="22"/>
          <w:szCs w:val="22"/>
        </w:rPr>
        <w:t xml:space="preserve"> </w:t>
      </w:r>
      <w:r>
        <w:rPr>
          <w:rFonts w:eastAsia="Arial"/>
          <w:b/>
          <w:sz w:val="22"/>
          <w:szCs w:val="22"/>
          <w:lang w:eastAsia="ca-ES"/>
        </w:rPr>
        <w:t>MOCIÓ DEL PLE DE L’AJUNTAMENT D’ESPORLES SOBRE LA INSTAL·LACIÓ D’UNA NOVA ANTENA DE TELEFONIA A LA PARCEL·LA DEL CARRER MESTRE MUNAR, 23 (ESPORLES, ILLES BALEARS)</w:t>
      </w:r>
    </w:p>
    <w:p w14:paraId="2D029300" w14:textId="77777777" w:rsidR="00942EF0" w:rsidRDefault="00942EF0">
      <w:pPr>
        <w:suppressAutoHyphens w:val="0"/>
        <w:spacing w:line="276" w:lineRule="auto"/>
        <w:rPr>
          <w:rFonts w:eastAsia="Arial"/>
          <w:b/>
          <w:sz w:val="22"/>
          <w:szCs w:val="22"/>
          <w:lang w:eastAsia="ca-ES"/>
        </w:rPr>
      </w:pPr>
    </w:p>
    <w:p w14:paraId="56CE3FA4" w14:textId="77777777" w:rsidR="00942EF0" w:rsidRDefault="009D1FCF">
      <w:pPr>
        <w:suppressAutoHyphens w:val="0"/>
        <w:spacing w:line="276" w:lineRule="auto"/>
        <w:rPr>
          <w:rFonts w:eastAsia="Arial"/>
          <w:bCs/>
          <w:sz w:val="22"/>
          <w:szCs w:val="22"/>
          <w:lang w:eastAsia="ca-ES"/>
        </w:rPr>
      </w:pPr>
      <w:r>
        <w:rPr>
          <w:rFonts w:eastAsia="Arial"/>
          <w:bCs/>
          <w:sz w:val="22"/>
          <w:szCs w:val="22"/>
          <w:lang w:eastAsia="ca-ES"/>
        </w:rPr>
        <w:t>Exposició de motius</w:t>
      </w:r>
    </w:p>
    <w:p w14:paraId="416C4BD9" w14:textId="77777777" w:rsidR="00942EF0" w:rsidRDefault="00942EF0">
      <w:pPr>
        <w:suppressAutoHyphens w:val="0"/>
        <w:spacing w:line="276" w:lineRule="auto"/>
        <w:rPr>
          <w:rFonts w:eastAsia="Arial"/>
          <w:bCs/>
          <w:sz w:val="22"/>
          <w:szCs w:val="22"/>
          <w:lang w:eastAsia="ca-ES"/>
        </w:rPr>
      </w:pPr>
    </w:p>
    <w:p w14:paraId="72A6926E" w14:textId="77777777" w:rsidR="00942EF0" w:rsidRDefault="009D1FCF">
      <w:pPr>
        <w:suppressAutoHyphens w:val="0"/>
        <w:spacing w:line="276" w:lineRule="auto"/>
        <w:rPr>
          <w:rFonts w:eastAsia="Arial"/>
          <w:bCs/>
          <w:sz w:val="22"/>
          <w:szCs w:val="22"/>
          <w:lang w:eastAsia="ca-ES"/>
        </w:rPr>
      </w:pPr>
      <w:r>
        <w:rPr>
          <w:rFonts w:eastAsia="Arial"/>
          <w:bCs/>
          <w:sz w:val="22"/>
          <w:szCs w:val="22"/>
          <w:lang w:eastAsia="ca-ES"/>
        </w:rPr>
        <w:t>Atès que la Llei 11/2022, General de Telecomunicacions, estableix que les infraestructures de telecomunicacions tenen la consideració d’obres d’interès general, i que els ajuntaments tenen competències limitades a l’hora d’autoritzar o regular aquest tipus d’instal·lacions.</w:t>
      </w:r>
    </w:p>
    <w:p w14:paraId="7B4C748D" w14:textId="77777777" w:rsidR="00942EF0" w:rsidRDefault="00942EF0">
      <w:pPr>
        <w:suppressAutoHyphens w:val="0"/>
        <w:spacing w:line="276" w:lineRule="auto"/>
        <w:rPr>
          <w:rFonts w:eastAsia="Arial"/>
          <w:bCs/>
          <w:sz w:val="22"/>
          <w:szCs w:val="22"/>
          <w:lang w:eastAsia="ca-ES"/>
        </w:rPr>
      </w:pPr>
    </w:p>
    <w:p w14:paraId="3F204952" w14:textId="77777777" w:rsidR="00942EF0" w:rsidRDefault="009D1FCF">
      <w:pPr>
        <w:suppressAutoHyphens w:val="0"/>
        <w:spacing w:line="276" w:lineRule="auto"/>
        <w:rPr>
          <w:rFonts w:eastAsia="Arial"/>
          <w:bCs/>
          <w:sz w:val="22"/>
          <w:szCs w:val="22"/>
          <w:lang w:eastAsia="ca-ES"/>
        </w:rPr>
      </w:pPr>
      <w:r>
        <w:rPr>
          <w:rFonts w:eastAsia="Arial"/>
          <w:bCs/>
          <w:sz w:val="22"/>
          <w:szCs w:val="22"/>
          <w:lang w:eastAsia="ca-ES"/>
        </w:rPr>
        <w:lastRenderedPageBreak/>
        <w:t>Atès que al municipi d’Esporles s’ha presentat un projecte per a la instal·lació d’una nova antena de telefonia mòbil a la parcel·la situada al Carrer Mestre Munar, 23, cosa que ha generat preocupació entre la ciutadania i entre els representants municipals per l’impacte visual, urbanístic i ambiental que pot suposar per al nostre entorn.</w:t>
      </w:r>
    </w:p>
    <w:p w14:paraId="54A9B19E" w14:textId="77777777" w:rsidR="00942EF0" w:rsidRDefault="00942EF0">
      <w:pPr>
        <w:suppressAutoHyphens w:val="0"/>
        <w:spacing w:line="276" w:lineRule="auto"/>
        <w:rPr>
          <w:rFonts w:eastAsia="Arial"/>
          <w:bCs/>
          <w:sz w:val="22"/>
          <w:szCs w:val="22"/>
          <w:lang w:eastAsia="ca-ES"/>
        </w:rPr>
      </w:pPr>
    </w:p>
    <w:p w14:paraId="0D0FEAA5" w14:textId="77777777" w:rsidR="00942EF0" w:rsidRDefault="009D1FCF">
      <w:pPr>
        <w:suppressAutoHyphens w:val="0"/>
        <w:spacing w:line="276" w:lineRule="auto"/>
        <w:rPr>
          <w:rFonts w:eastAsia="Arial"/>
          <w:bCs/>
          <w:sz w:val="22"/>
          <w:szCs w:val="22"/>
          <w:lang w:eastAsia="ca-ES"/>
        </w:rPr>
      </w:pPr>
      <w:r>
        <w:rPr>
          <w:rFonts w:eastAsia="Arial"/>
          <w:bCs/>
          <w:sz w:val="22"/>
          <w:szCs w:val="22"/>
          <w:lang w:eastAsia="ca-ES"/>
        </w:rPr>
        <w:t>Atès que aquest Ajuntament reconeix la importància de garantir una bona cobertura i qualitat dels serveis de telecomunicacions, però considera imprescindible que aquestes infraestructures es desenvolupin de manera equilibrada, consensuada i respectuosa amb el territori i el patrimoni.</w:t>
      </w:r>
    </w:p>
    <w:p w14:paraId="36A9732A" w14:textId="77777777" w:rsidR="00942EF0" w:rsidRDefault="00942EF0">
      <w:pPr>
        <w:suppressAutoHyphens w:val="0"/>
        <w:spacing w:line="276" w:lineRule="auto"/>
        <w:rPr>
          <w:rFonts w:eastAsia="Arial"/>
          <w:bCs/>
          <w:sz w:val="22"/>
          <w:szCs w:val="22"/>
          <w:lang w:eastAsia="ca-ES"/>
        </w:rPr>
      </w:pPr>
    </w:p>
    <w:p w14:paraId="1DB3E714" w14:textId="77777777" w:rsidR="00942EF0" w:rsidRDefault="009D1FCF">
      <w:pPr>
        <w:suppressAutoHyphens w:val="0"/>
        <w:spacing w:line="276" w:lineRule="auto"/>
        <w:rPr>
          <w:rFonts w:eastAsia="Arial"/>
          <w:bCs/>
          <w:sz w:val="22"/>
          <w:szCs w:val="22"/>
          <w:lang w:eastAsia="ca-ES"/>
        </w:rPr>
      </w:pPr>
      <w:r>
        <w:rPr>
          <w:rFonts w:eastAsia="Arial"/>
          <w:bCs/>
          <w:sz w:val="22"/>
          <w:szCs w:val="22"/>
          <w:lang w:eastAsia="ca-ES"/>
        </w:rPr>
        <w:t xml:space="preserve">Atès que, en coherència amb la voluntat de diàleg, aquest Ajuntament ja ha adreçat una comunicació formal a les empreses responsables (Telefónica S.A. i American </w:t>
      </w:r>
      <w:proofErr w:type="spellStart"/>
      <w:r>
        <w:rPr>
          <w:rFonts w:eastAsia="Arial"/>
          <w:bCs/>
          <w:sz w:val="22"/>
          <w:szCs w:val="22"/>
          <w:lang w:eastAsia="ca-ES"/>
        </w:rPr>
        <w:t>Tower</w:t>
      </w:r>
      <w:proofErr w:type="spellEnd"/>
      <w:r>
        <w:rPr>
          <w:rFonts w:eastAsia="Arial"/>
          <w:bCs/>
          <w:sz w:val="22"/>
          <w:szCs w:val="22"/>
          <w:lang w:eastAsia="ca-ES"/>
        </w:rPr>
        <w:t xml:space="preserve"> España) per sol·licitar una reconsideració i una negociació sobre la ubicació de la infraestructura.</w:t>
      </w:r>
    </w:p>
    <w:p w14:paraId="19B4B56C" w14:textId="77777777" w:rsidR="00942EF0" w:rsidRDefault="00942EF0">
      <w:pPr>
        <w:suppressAutoHyphens w:val="0"/>
        <w:spacing w:line="276" w:lineRule="auto"/>
        <w:rPr>
          <w:rFonts w:eastAsia="Arial"/>
          <w:bCs/>
          <w:sz w:val="22"/>
          <w:szCs w:val="22"/>
          <w:lang w:eastAsia="ca-ES"/>
        </w:rPr>
      </w:pPr>
    </w:p>
    <w:p w14:paraId="44A0AAD4" w14:textId="77777777" w:rsidR="00942EF0" w:rsidRDefault="009D1FCF">
      <w:pPr>
        <w:suppressAutoHyphens w:val="0"/>
        <w:spacing w:line="276" w:lineRule="auto"/>
        <w:rPr>
          <w:rFonts w:eastAsia="Arial"/>
          <w:bCs/>
          <w:sz w:val="22"/>
          <w:szCs w:val="22"/>
          <w:lang w:eastAsia="ca-ES"/>
        </w:rPr>
      </w:pPr>
      <w:r>
        <w:rPr>
          <w:rFonts w:eastAsia="Arial"/>
          <w:bCs/>
          <w:sz w:val="22"/>
          <w:szCs w:val="22"/>
          <w:lang w:eastAsia="ca-ES"/>
        </w:rPr>
        <w:t>Per tot això, i amb l’objectiu de defensar l’interès general del municipi, el Ple de l’Ajuntament d’Esporles adopta els següents:</w:t>
      </w:r>
    </w:p>
    <w:p w14:paraId="62C66280" w14:textId="77777777" w:rsidR="00942EF0" w:rsidRDefault="00942EF0">
      <w:pPr>
        <w:suppressAutoHyphens w:val="0"/>
        <w:spacing w:line="276" w:lineRule="auto"/>
        <w:rPr>
          <w:rFonts w:eastAsia="Arial"/>
          <w:bCs/>
          <w:sz w:val="22"/>
          <w:szCs w:val="22"/>
          <w:lang w:eastAsia="ca-ES"/>
        </w:rPr>
      </w:pPr>
    </w:p>
    <w:p w14:paraId="6FBDC062" w14:textId="77777777" w:rsidR="00942EF0" w:rsidRDefault="00942EF0">
      <w:pPr>
        <w:suppressAutoHyphens w:val="0"/>
        <w:spacing w:line="276" w:lineRule="auto"/>
        <w:rPr>
          <w:rFonts w:eastAsia="Arial"/>
          <w:bCs/>
          <w:sz w:val="22"/>
          <w:szCs w:val="22"/>
          <w:lang w:eastAsia="ca-ES"/>
        </w:rPr>
      </w:pPr>
    </w:p>
    <w:p w14:paraId="5D8A616B" w14:textId="77777777" w:rsidR="00942EF0" w:rsidRDefault="009D1FCF">
      <w:pPr>
        <w:suppressAutoHyphens w:val="0"/>
        <w:spacing w:line="276" w:lineRule="auto"/>
        <w:rPr>
          <w:rFonts w:eastAsia="Arial"/>
          <w:b/>
          <w:sz w:val="22"/>
          <w:szCs w:val="22"/>
          <w:lang w:eastAsia="ca-ES"/>
        </w:rPr>
      </w:pPr>
      <w:r>
        <w:rPr>
          <w:rFonts w:eastAsia="Arial"/>
          <w:b/>
          <w:sz w:val="22"/>
          <w:szCs w:val="22"/>
          <w:lang w:eastAsia="ca-ES"/>
        </w:rPr>
        <w:t>ACORDS</w:t>
      </w:r>
    </w:p>
    <w:p w14:paraId="20C81C6A" w14:textId="77777777" w:rsidR="00942EF0" w:rsidRDefault="00942EF0">
      <w:pPr>
        <w:suppressAutoHyphens w:val="0"/>
        <w:spacing w:line="276" w:lineRule="auto"/>
        <w:rPr>
          <w:rFonts w:eastAsia="Arial"/>
          <w:bCs/>
          <w:sz w:val="22"/>
          <w:szCs w:val="22"/>
          <w:lang w:eastAsia="ca-ES"/>
        </w:rPr>
      </w:pPr>
    </w:p>
    <w:p w14:paraId="37F6E07B"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 xml:space="preserve">1.- Instar les empreses operadores (Telefónica S.A. i American </w:t>
      </w:r>
      <w:proofErr w:type="spellStart"/>
      <w:r>
        <w:rPr>
          <w:rFonts w:eastAsia="Arial"/>
          <w:sz w:val="22"/>
          <w:szCs w:val="22"/>
          <w:lang w:eastAsia="ca-ES"/>
        </w:rPr>
        <w:t>Tower</w:t>
      </w:r>
      <w:proofErr w:type="spellEnd"/>
      <w:r>
        <w:rPr>
          <w:rFonts w:eastAsia="Arial"/>
          <w:sz w:val="22"/>
          <w:szCs w:val="22"/>
          <w:lang w:eastAsia="ca-ES"/>
        </w:rPr>
        <w:t xml:space="preserve"> España) a reconsiderar el projecte de nova antena a la parcel·la del Carrer Mestre Munar, 23, Esporles, i a obrir un procés de diàleg amb l’Ajuntament per estudiar alternatives més adequades.</w:t>
      </w:r>
    </w:p>
    <w:p w14:paraId="150E9D96" w14:textId="77777777" w:rsidR="00942EF0" w:rsidRDefault="00942EF0">
      <w:pPr>
        <w:suppressAutoHyphens w:val="0"/>
        <w:spacing w:line="276" w:lineRule="auto"/>
        <w:rPr>
          <w:rFonts w:eastAsia="Arial"/>
          <w:sz w:val="22"/>
          <w:szCs w:val="22"/>
          <w:lang w:eastAsia="ca-ES"/>
        </w:rPr>
      </w:pPr>
    </w:p>
    <w:p w14:paraId="6CC0413B"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2.- Reclamar al Govern de l’Estat, en el marc de la legislació de telecomunicacions, garanteixin mecanismes de participació real dels ajuntaments en la planificació i ubicació d’aquestes infraestructures.</w:t>
      </w:r>
    </w:p>
    <w:p w14:paraId="2693680D" w14:textId="77777777" w:rsidR="00942EF0" w:rsidRDefault="00942EF0">
      <w:pPr>
        <w:suppressAutoHyphens w:val="0"/>
        <w:spacing w:line="276" w:lineRule="auto"/>
        <w:rPr>
          <w:rFonts w:eastAsia="Arial"/>
          <w:sz w:val="22"/>
          <w:szCs w:val="22"/>
          <w:lang w:eastAsia="ca-ES"/>
        </w:rPr>
      </w:pPr>
    </w:p>
    <w:p w14:paraId="000B78B1"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3.- Comprometre’s com a Ajuntament a defensar una posició constructiva que compatibilitzi el dret a les telecomunicacions amb la protecció del paisatge, el medi ambient, el patrimoni i la qualitat de vida de la ciutadania d’Esporles.</w:t>
      </w:r>
    </w:p>
    <w:p w14:paraId="5321DA18" w14:textId="77777777" w:rsidR="00942EF0" w:rsidRDefault="00942EF0">
      <w:pPr>
        <w:suppressAutoHyphens w:val="0"/>
        <w:spacing w:line="276" w:lineRule="auto"/>
        <w:rPr>
          <w:rFonts w:eastAsia="Arial"/>
          <w:sz w:val="22"/>
          <w:szCs w:val="22"/>
          <w:lang w:eastAsia="ca-ES"/>
        </w:rPr>
      </w:pPr>
    </w:p>
    <w:p w14:paraId="54B8A29C"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 xml:space="preserve">4.- Vetllar, com a Ajuntament, perquè les empreses operadores prenguin les mesures necessàries per evitar renous produïts, presumptament per un nou sistema de ventilació instal·lat al recinte. </w:t>
      </w:r>
    </w:p>
    <w:p w14:paraId="4A43249F" w14:textId="77777777" w:rsidR="00942EF0" w:rsidRDefault="00942EF0">
      <w:pPr>
        <w:suppressAutoHyphens w:val="0"/>
        <w:spacing w:line="276" w:lineRule="auto"/>
        <w:rPr>
          <w:rFonts w:eastAsia="Arial"/>
          <w:sz w:val="22"/>
          <w:szCs w:val="22"/>
          <w:lang w:eastAsia="ca-ES"/>
        </w:rPr>
      </w:pPr>
    </w:p>
    <w:p w14:paraId="0CE0BB76"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5.- Donar trasllat del present acord a les empreses operadores afectades, al Ministeri de Transformació Digital, al Consell de Mallorca i al Govern de les Illes Balears.</w:t>
      </w:r>
    </w:p>
    <w:p w14:paraId="24844D39" w14:textId="77777777" w:rsidR="00942EF0" w:rsidRDefault="00942EF0">
      <w:pPr>
        <w:suppressAutoHyphens w:val="0"/>
        <w:spacing w:line="276" w:lineRule="auto"/>
        <w:rPr>
          <w:rFonts w:eastAsia="Arial"/>
          <w:sz w:val="22"/>
          <w:szCs w:val="22"/>
          <w:lang w:eastAsia="ca-ES"/>
        </w:rPr>
      </w:pPr>
    </w:p>
    <w:p w14:paraId="029355C2" w14:textId="5A3922EE" w:rsidR="00942EF0" w:rsidRDefault="009D1FCF">
      <w:pPr>
        <w:suppressAutoHyphens w:val="0"/>
        <w:spacing w:line="276" w:lineRule="auto"/>
        <w:rPr>
          <w:rFonts w:eastAsia="Arial"/>
          <w:sz w:val="22"/>
          <w:szCs w:val="22"/>
          <w:lang w:eastAsia="ca-ES"/>
        </w:rPr>
      </w:pPr>
      <w:r>
        <w:rPr>
          <w:rFonts w:eastAsia="Arial"/>
          <w:sz w:val="22"/>
          <w:szCs w:val="22"/>
          <w:lang w:eastAsia="ca-ES"/>
        </w:rPr>
        <w:t>El Sr. Bennasar comenta que estan a favor de la moció i demana si hi ha algun informe tècnic que avali la instal·lació de l’antena.</w:t>
      </w:r>
    </w:p>
    <w:p w14:paraId="694DA2FB" w14:textId="1276DF73" w:rsidR="00942EF0" w:rsidRDefault="009D1FCF">
      <w:pPr>
        <w:suppressAutoHyphens w:val="0"/>
        <w:spacing w:line="276" w:lineRule="auto"/>
        <w:rPr>
          <w:rFonts w:eastAsia="Arial"/>
          <w:sz w:val="22"/>
          <w:szCs w:val="22"/>
          <w:lang w:eastAsia="ca-ES"/>
        </w:rPr>
      </w:pPr>
      <w:r>
        <w:rPr>
          <w:rFonts w:eastAsia="Arial"/>
          <w:sz w:val="22"/>
          <w:szCs w:val="22"/>
          <w:lang w:eastAsia="ca-ES"/>
        </w:rPr>
        <w:t>El batle li explica que la instal·lació d’antenes, per la llei de telecomunicacions (llei 11/2022) té interès general i és suficient una declaració responsable.</w:t>
      </w:r>
    </w:p>
    <w:p w14:paraId="6272572B" w14:textId="77777777" w:rsidR="00942EF0" w:rsidRDefault="00942EF0">
      <w:pPr>
        <w:suppressAutoHyphens w:val="0"/>
        <w:spacing w:line="276" w:lineRule="auto"/>
        <w:rPr>
          <w:rFonts w:eastAsia="Arial"/>
          <w:sz w:val="22"/>
          <w:szCs w:val="22"/>
          <w:lang w:eastAsia="ca-ES"/>
        </w:rPr>
      </w:pPr>
    </w:p>
    <w:p w14:paraId="5786F140"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L’Ajuntament s’ha posat en contacte amb l’empresa per veure si es pot modificar la ubicació atès que a nivell paisatgístic pot ser un inconvenient.</w:t>
      </w:r>
    </w:p>
    <w:p w14:paraId="6EE1FBEA" w14:textId="77777777" w:rsidR="00942EF0" w:rsidRDefault="00942EF0">
      <w:pPr>
        <w:suppressAutoHyphens w:val="0"/>
        <w:spacing w:line="276" w:lineRule="auto"/>
        <w:rPr>
          <w:rFonts w:eastAsia="Arial"/>
          <w:sz w:val="22"/>
          <w:szCs w:val="22"/>
          <w:lang w:eastAsia="ca-ES"/>
        </w:rPr>
      </w:pPr>
    </w:p>
    <w:p w14:paraId="6E8A2DC6" w14:textId="0A570E8E" w:rsidR="00942EF0" w:rsidRDefault="009D1FCF">
      <w:pPr>
        <w:suppressAutoHyphens w:val="0"/>
        <w:spacing w:line="276" w:lineRule="auto"/>
        <w:rPr>
          <w:rFonts w:eastAsia="Arial"/>
          <w:sz w:val="22"/>
          <w:szCs w:val="22"/>
          <w:lang w:eastAsia="ca-ES"/>
        </w:rPr>
      </w:pPr>
      <w:r>
        <w:rPr>
          <w:rFonts w:eastAsia="Arial"/>
          <w:sz w:val="22"/>
          <w:szCs w:val="22"/>
          <w:lang w:eastAsia="ca-ES"/>
        </w:rPr>
        <w:t>El Sr. Bennasar demana que si se redacta un informe futur que per favor se li faci arribar.</w:t>
      </w:r>
    </w:p>
    <w:p w14:paraId="460B092E" w14:textId="77777777" w:rsidR="00942EF0" w:rsidRDefault="00942EF0">
      <w:pPr>
        <w:suppressAutoHyphens w:val="0"/>
        <w:spacing w:line="276" w:lineRule="auto"/>
        <w:rPr>
          <w:rFonts w:eastAsia="Arial"/>
          <w:sz w:val="22"/>
          <w:szCs w:val="22"/>
          <w:lang w:eastAsia="ca-ES"/>
        </w:rPr>
      </w:pPr>
    </w:p>
    <w:p w14:paraId="306BF41E"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El Sr. Mir comenta que el seu grup va fer una pregunta al Ple al respecte i que amb l’explicació del batle la donen per contestada.</w:t>
      </w:r>
    </w:p>
    <w:p w14:paraId="3880E489" w14:textId="77777777" w:rsidR="00942EF0" w:rsidRDefault="00942EF0">
      <w:pPr>
        <w:suppressAutoHyphens w:val="0"/>
        <w:spacing w:line="276" w:lineRule="auto"/>
        <w:rPr>
          <w:rFonts w:eastAsia="Arial"/>
          <w:sz w:val="22"/>
          <w:szCs w:val="22"/>
          <w:lang w:eastAsia="ca-ES"/>
        </w:rPr>
      </w:pPr>
    </w:p>
    <w:p w14:paraId="43CC3A1B" w14:textId="77777777" w:rsidR="00942EF0" w:rsidRDefault="009D1FCF">
      <w:pPr>
        <w:suppressAutoHyphens w:val="0"/>
        <w:spacing w:line="276" w:lineRule="auto"/>
        <w:rPr>
          <w:rFonts w:eastAsia="Arial"/>
          <w:sz w:val="22"/>
          <w:szCs w:val="22"/>
          <w:lang w:eastAsia="ca-ES"/>
        </w:rPr>
      </w:pPr>
      <w:r>
        <w:rPr>
          <w:rFonts w:eastAsia="Arial"/>
          <w:sz w:val="22"/>
          <w:szCs w:val="22"/>
          <w:lang w:eastAsia="ca-ES"/>
        </w:rPr>
        <w:t xml:space="preserve">Sotmesa a votació la moció fou aprovada per unanimitat dels assistents. </w:t>
      </w:r>
    </w:p>
    <w:p w14:paraId="0CDDEB96" w14:textId="77777777" w:rsidR="00942EF0" w:rsidRDefault="00942EF0">
      <w:pPr>
        <w:suppressAutoHyphens w:val="0"/>
        <w:spacing w:line="276" w:lineRule="auto"/>
        <w:rPr>
          <w:rFonts w:eastAsia="Arial"/>
          <w:color w:val="4A86E8"/>
          <w:sz w:val="22"/>
          <w:szCs w:val="22"/>
          <w:lang w:eastAsia="ca-ES"/>
        </w:rPr>
      </w:pPr>
    </w:p>
    <w:p w14:paraId="38A3A1CC" w14:textId="77777777" w:rsidR="00942EF0" w:rsidRDefault="00942EF0">
      <w:pPr>
        <w:suppressAutoHyphens w:val="0"/>
        <w:spacing w:line="276" w:lineRule="auto"/>
        <w:rPr>
          <w:rFonts w:eastAsia="Arial"/>
          <w:sz w:val="22"/>
          <w:szCs w:val="22"/>
          <w:lang w:eastAsia="ca-ES"/>
        </w:rPr>
      </w:pPr>
    </w:p>
    <w:p w14:paraId="7882F3CF" w14:textId="77777777" w:rsidR="00942EF0" w:rsidRDefault="009D1FCF">
      <w:pPr>
        <w:pStyle w:val="Textoindependiente"/>
        <w:rPr>
          <w:b/>
          <w:bCs/>
          <w:sz w:val="22"/>
          <w:szCs w:val="22"/>
        </w:rPr>
      </w:pPr>
      <w:r>
        <w:rPr>
          <w:b/>
          <w:bCs/>
          <w:sz w:val="22"/>
          <w:szCs w:val="22"/>
        </w:rPr>
        <w:t xml:space="preserve">PRECS I PREGUNTES.- </w:t>
      </w:r>
    </w:p>
    <w:p w14:paraId="52D05132" w14:textId="77777777" w:rsidR="00942EF0" w:rsidRDefault="00942EF0">
      <w:pPr>
        <w:pStyle w:val="Textoindependiente"/>
        <w:rPr>
          <w:b/>
          <w:bCs/>
          <w:sz w:val="22"/>
          <w:szCs w:val="22"/>
        </w:rPr>
      </w:pPr>
    </w:p>
    <w:p w14:paraId="1CC7D4E4" w14:textId="77777777" w:rsidR="00942EF0" w:rsidRDefault="009D1FCF">
      <w:pPr>
        <w:pStyle w:val="Textoindependiente"/>
        <w:rPr>
          <w:sz w:val="22"/>
          <w:szCs w:val="22"/>
        </w:rPr>
      </w:pPr>
      <w:r>
        <w:rPr>
          <w:sz w:val="22"/>
          <w:szCs w:val="22"/>
        </w:rPr>
        <w:t>El grup socialista va fer una preguntes i va demanar contestació per escrit per la qual cosa se li faran arribar i s’adjuntaran a  l’expedient.</w:t>
      </w:r>
    </w:p>
    <w:p w14:paraId="393EED9E" w14:textId="77777777" w:rsidR="00942EF0" w:rsidRDefault="00942EF0">
      <w:pPr>
        <w:pStyle w:val="Textoindependiente"/>
        <w:rPr>
          <w:b/>
          <w:bCs/>
          <w:sz w:val="22"/>
          <w:szCs w:val="22"/>
        </w:rPr>
      </w:pPr>
    </w:p>
    <w:p w14:paraId="3E2EA87B" w14:textId="77777777" w:rsidR="00942EF0" w:rsidRDefault="009D1FCF">
      <w:pPr>
        <w:pStyle w:val="Textoindependiente"/>
        <w:rPr>
          <w:sz w:val="22"/>
          <w:szCs w:val="22"/>
        </w:rPr>
      </w:pPr>
      <w:r>
        <w:rPr>
          <w:sz w:val="22"/>
          <w:szCs w:val="22"/>
        </w:rPr>
        <w:t xml:space="preserve">El grup del PP fa les següents preguntes: </w:t>
      </w:r>
    </w:p>
    <w:p w14:paraId="1F02479C" w14:textId="77777777" w:rsidR="00942EF0" w:rsidRDefault="009D1FCF">
      <w:pPr>
        <w:pStyle w:val="Textoindependiente"/>
      </w:pPr>
      <w:r>
        <w:rPr>
          <w:b/>
          <w:bCs/>
          <w:color w:val="000000"/>
          <w:sz w:val="22"/>
          <w:szCs w:val="22"/>
          <w:shd w:val="clear" w:color="auto" w:fill="F5F7F9"/>
          <w:lang w:val="es-ES"/>
        </w:rPr>
        <w:t>Pregunta:</w:t>
      </w:r>
      <w:r>
        <w:rPr>
          <w:color w:val="000000"/>
          <w:sz w:val="22"/>
          <w:szCs w:val="22"/>
          <w:shd w:val="clear" w:color="auto" w:fill="F5F7F9"/>
          <w:lang w:val="es-ES"/>
        </w:rPr>
        <w:t xml:space="preserve"> Nos puede indicar el equipo de gobierno, sobre los problemas que ha tenido la piscina publica este año, limpieza de la misma y sus espacios, caída de objetos de la fachada y la relación con la concesionaria, y que nos indique los días que ha estado y porque Cuando se van a iniciar las obras del centro de la tercera edad, y si disponen del informe técnico</w:t>
      </w:r>
    </w:p>
    <w:p w14:paraId="3581E5BE" w14:textId="77777777" w:rsidR="00942EF0" w:rsidRDefault="00942EF0">
      <w:pPr>
        <w:pStyle w:val="Textoindependiente"/>
        <w:rPr>
          <w:sz w:val="22"/>
          <w:szCs w:val="22"/>
          <w:shd w:val="clear" w:color="auto" w:fill="F5F7F9"/>
          <w:lang w:val="es-ES"/>
        </w:rPr>
      </w:pPr>
    </w:p>
    <w:p w14:paraId="53577B18" w14:textId="77777777"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 xml:space="preserve">El Sr. </w:t>
      </w:r>
      <w:proofErr w:type="spellStart"/>
      <w:r w:rsidRPr="009D1FCF">
        <w:rPr>
          <w:color w:val="000000"/>
          <w:sz w:val="22"/>
          <w:szCs w:val="22"/>
          <w:shd w:val="clear" w:color="auto" w:fill="F5F7F9"/>
        </w:rPr>
        <w:t>Arrondo</w:t>
      </w:r>
      <w:proofErr w:type="spellEnd"/>
      <w:r w:rsidRPr="009D1FCF">
        <w:rPr>
          <w:color w:val="000000"/>
          <w:sz w:val="22"/>
          <w:szCs w:val="22"/>
          <w:shd w:val="clear" w:color="auto" w:fill="F5F7F9"/>
        </w:rPr>
        <w:t xml:space="preserve"> comenta que varen haver dos tipus de problemes:</w:t>
      </w:r>
    </w:p>
    <w:p w14:paraId="5E1A3616" w14:textId="77777777"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1.- Problemes de despreniments que varen obligar a tancar una setmana que era el temps imprescindible per prendre totes les mesures de seguretat mínimes.</w:t>
      </w:r>
    </w:p>
    <w:p w14:paraId="2E99D930" w14:textId="77777777"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2.- Problemes de la qualitat de l’aigua que també varen obligar a tancar-la una setmana fins que varen estar resolts.</w:t>
      </w:r>
    </w:p>
    <w:p w14:paraId="5F2DCF31" w14:textId="77777777" w:rsidR="00942EF0" w:rsidRPr="009D1FCF" w:rsidRDefault="00942EF0">
      <w:pPr>
        <w:pStyle w:val="Textoindependiente"/>
        <w:rPr>
          <w:sz w:val="22"/>
          <w:szCs w:val="22"/>
          <w:shd w:val="clear" w:color="auto" w:fill="F5F7F9"/>
        </w:rPr>
      </w:pPr>
    </w:p>
    <w:p w14:paraId="7B7272F3" w14:textId="77777777"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També explica que l’empresa dia 1 de setembre va renunciar al contracte.</w:t>
      </w:r>
    </w:p>
    <w:p w14:paraId="70B0C08C" w14:textId="77777777" w:rsidR="00942EF0" w:rsidRPr="009D1FCF" w:rsidRDefault="00942EF0">
      <w:pPr>
        <w:pStyle w:val="Textoindependiente"/>
        <w:rPr>
          <w:sz w:val="22"/>
          <w:szCs w:val="22"/>
          <w:shd w:val="clear" w:color="auto" w:fill="F5F7F9"/>
        </w:rPr>
      </w:pPr>
    </w:p>
    <w:p w14:paraId="47D7A6D5" w14:textId="57C69F92"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El Sr. Bennasar demana que li facin arribar els Plecs tècnics que es varen fer servir per l’adjudicació.</w:t>
      </w:r>
    </w:p>
    <w:p w14:paraId="3728097A" w14:textId="77777777" w:rsidR="00942EF0" w:rsidRPr="009D1FCF" w:rsidRDefault="00942EF0">
      <w:pPr>
        <w:pStyle w:val="Textoindependiente"/>
        <w:rPr>
          <w:sz w:val="22"/>
          <w:szCs w:val="22"/>
          <w:shd w:val="clear" w:color="auto" w:fill="F5F7F9"/>
        </w:rPr>
      </w:pPr>
    </w:p>
    <w:p w14:paraId="16006DD5" w14:textId="5DD5A4EE"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Respecte al Centre de la Tercera Edat el batle explica que es va fer un informe tècnic i també ja s’ha contractat la redacció del projecte necessari.</w:t>
      </w:r>
    </w:p>
    <w:p w14:paraId="2982360F" w14:textId="77777777" w:rsidR="00942EF0" w:rsidRPr="009D1FCF" w:rsidRDefault="00942EF0">
      <w:pPr>
        <w:pStyle w:val="Textoindependiente"/>
        <w:rPr>
          <w:sz w:val="22"/>
          <w:szCs w:val="22"/>
          <w:shd w:val="clear" w:color="auto" w:fill="F5F7F9"/>
        </w:rPr>
      </w:pPr>
    </w:p>
    <w:p w14:paraId="0360A157" w14:textId="75890C75" w:rsidR="00942EF0" w:rsidRPr="009D1FCF" w:rsidRDefault="009D1FCF">
      <w:pPr>
        <w:pStyle w:val="Textoindependiente"/>
        <w:rPr>
          <w:sz w:val="22"/>
          <w:szCs w:val="22"/>
          <w:shd w:val="clear" w:color="auto" w:fill="F5F7F9"/>
        </w:rPr>
      </w:pPr>
      <w:r w:rsidRPr="009D1FCF">
        <w:rPr>
          <w:color w:val="000000"/>
          <w:sz w:val="22"/>
          <w:szCs w:val="22"/>
          <w:shd w:val="clear" w:color="auto" w:fill="F5F7F9"/>
        </w:rPr>
        <w:t>El Sr. Bennasar demana que se li faci arribar l’informe.</w:t>
      </w:r>
    </w:p>
    <w:p w14:paraId="2D1A2973" w14:textId="77777777" w:rsidR="00942EF0" w:rsidRPr="009D1FCF" w:rsidRDefault="00942EF0">
      <w:pPr>
        <w:pStyle w:val="Textoindependiente"/>
        <w:rPr>
          <w:sz w:val="22"/>
          <w:szCs w:val="22"/>
          <w:shd w:val="clear" w:color="auto" w:fill="F5F7F9"/>
        </w:rPr>
      </w:pPr>
    </w:p>
    <w:p w14:paraId="5FB4E602" w14:textId="4D2DB82E" w:rsidR="00942EF0" w:rsidRPr="009D1FCF" w:rsidRDefault="009D1FCF">
      <w:pPr>
        <w:pStyle w:val="Textoindependiente"/>
        <w:rPr>
          <w:sz w:val="22"/>
          <w:szCs w:val="22"/>
          <w:lang w:val="es-ES"/>
        </w:rPr>
      </w:pPr>
      <w:r w:rsidRPr="009D1FCF">
        <w:rPr>
          <w:b/>
          <w:bCs/>
          <w:sz w:val="22"/>
          <w:szCs w:val="22"/>
          <w:lang w:val="es-ES"/>
        </w:rPr>
        <w:t xml:space="preserve">Pregunta: </w:t>
      </w:r>
      <w:r w:rsidRPr="009D1FCF">
        <w:rPr>
          <w:sz w:val="22"/>
          <w:szCs w:val="22"/>
          <w:lang w:val="es-ES"/>
        </w:rPr>
        <w:t xml:space="preserve">-Se nos ha informado que en la C/ Mestre Munar 23, se está instalando una antena de 5G, me han indicado que, por parte de telefónica, saber si ha solicitado todos los permisos necesarios, si dispone de licencia, si es </w:t>
      </w:r>
      <w:proofErr w:type="gramStart"/>
      <w:r w:rsidRPr="009D1FCF">
        <w:rPr>
          <w:sz w:val="22"/>
          <w:szCs w:val="22"/>
          <w:lang w:val="es-ES"/>
        </w:rPr>
        <w:t>así ,</w:t>
      </w:r>
      <w:proofErr w:type="gramEnd"/>
      <w:r w:rsidRPr="009D1FCF">
        <w:rPr>
          <w:sz w:val="22"/>
          <w:szCs w:val="22"/>
          <w:lang w:val="es-ES"/>
        </w:rPr>
        <w:t xml:space="preserve"> que se nos aporte el informe técnico qué avala esa ubicación</w:t>
      </w:r>
    </w:p>
    <w:p w14:paraId="39E8D4A3" w14:textId="77777777" w:rsidR="00942EF0" w:rsidRPr="009D1FCF" w:rsidRDefault="00942EF0">
      <w:pPr>
        <w:pStyle w:val="Textoindependiente"/>
        <w:rPr>
          <w:sz w:val="22"/>
          <w:szCs w:val="22"/>
          <w:lang w:val="es-ES"/>
        </w:rPr>
      </w:pPr>
    </w:p>
    <w:p w14:paraId="343238FF" w14:textId="77777777" w:rsidR="00942EF0" w:rsidRPr="009D1FCF" w:rsidRDefault="009D1FCF">
      <w:pPr>
        <w:pStyle w:val="Textoindependiente"/>
        <w:rPr>
          <w:sz w:val="22"/>
          <w:szCs w:val="22"/>
        </w:rPr>
      </w:pPr>
      <w:r w:rsidRPr="009D1FCF">
        <w:rPr>
          <w:sz w:val="22"/>
          <w:szCs w:val="22"/>
        </w:rPr>
        <w:lastRenderedPageBreak/>
        <w:t xml:space="preserve">Aquesta pregunta s’entén contestada amb la moció d’urgència presentada pel grup </w:t>
      </w:r>
      <w:proofErr w:type="spellStart"/>
      <w:r w:rsidRPr="009D1FCF">
        <w:rPr>
          <w:sz w:val="22"/>
          <w:szCs w:val="22"/>
        </w:rPr>
        <w:t>Pas-Mes</w:t>
      </w:r>
      <w:proofErr w:type="spellEnd"/>
      <w:r w:rsidRPr="009D1FCF">
        <w:rPr>
          <w:sz w:val="22"/>
          <w:szCs w:val="22"/>
        </w:rPr>
        <w:t xml:space="preserve"> per Esporles.</w:t>
      </w:r>
    </w:p>
    <w:p w14:paraId="05C168EE" w14:textId="77777777" w:rsidR="00942EF0" w:rsidRPr="009D1FCF" w:rsidRDefault="00942EF0">
      <w:pPr>
        <w:pStyle w:val="Textoindependiente"/>
        <w:rPr>
          <w:sz w:val="22"/>
          <w:szCs w:val="22"/>
          <w:lang w:val="es-ES"/>
        </w:rPr>
      </w:pPr>
    </w:p>
    <w:p w14:paraId="67E32137" w14:textId="64ACCA8A" w:rsidR="00942EF0" w:rsidRPr="009D1FCF" w:rsidRDefault="009D1FCF">
      <w:pPr>
        <w:pStyle w:val="Textoindependiente"/>
        <w:rPr>
          <w:sz w:val="22"/>
          <w:szCs w:val="22"/>
          <w:lang w:val="es-ES"/>
        </w:rPr>
      </w:pPr>
      <w:r w:rsidRPr="009D1FCF">
        <w:rPr>
          <w:b/>
          <w:bCs/>
          <w:sz w:val="22"/>
          <w:szCs w:val="22"/>
          <w:lang w:val="es-ES"/>
        </w:rPr>
        <w:t>Pregunta:</w:t>
      </w:r>
      <w:r w:rsidRPr="009D1FCF">
        <w:rPr>
          <w:sz w:val="22"/>
          <w:szCs w:val="22"/>
          <w:lang w:val="es-ES"/>
        </w:rPr>
        <w:t xml:space="preserve"> - Ha recibido el ayuntamiento de </w:t>
      </w:r>
      <w:proofErr w:type="spellStart"/>
      <w:r w:rsidRPr="009D1FCF">
        <w:rPr>
          <w:sz w:val="22"/>
          <w:szCs w:val="22"/>
          <w:lang w:val="es-ES"/>
        </w:rPr>
        <w:t>Esporles</w:t>
      </w:r>
      <w:proofErr w:type="spellEnd"/>
      <w:r w:rsidRPr="009D1FCF">
        <w:rPr>
          <w:sz w:val="22"/>
          <w:szCs w:val="22"/>
          <w:lang w:val="es-ES"/>
        </w:rPr>
        <w:t xml:space="preserve"> una petición del IMAS, solicitando la disponibilidad de espacios para acoger a MENAS, si la recibido solicitamos como grupo nos contesten a la siguiente cuestión; ¿Tiene el Ayuntamiento de </w:t>
      </w:r>
      <w:proofErr w:type="spellStart"/>
      <w:r w:rsidRPr="009D1FCF">
        <w:rPr>
          <w:sz w:val="22"/>
          <w:szCs w:val="22"/>
          <w:lang w:val="es-ES"/>
        </w:rPr>
        <w:t>Esporles</w:t>
      </w:r>
      <w:proofErr w:type="spellEnd"/>
      <w:r w:rsidRPr="009D1FCF">
        <w:rPr>
          <w:sz w:val="22"/>
          <w:szCs w:val="22"/>
          <w:lang w:val="es-ES"/>
        </w:rPr>
        <w:t xml:space="preserve"> previsto ceder espacios municipales para acoger MENAS como respuesta a la petición del IMAS? Si no es así, </w:t>
      </w:r>
      <w:proofErr w:type="gramStart"/>
      <w:r w:rsidRPr="009D1FCF">
        <w:rPr>
          <w:sz w:val="22"/>
          <w:szCs w:val="22"/>
          <w:lang w:val="es-ES"/>
        </w:rPr>
        <w:t>cuáles son las razones que impiden esa cesión y qué alternativas contemplan?</w:t>
      </w:r>
      <w:proofErr w:type="gramEnd"/>
    </w:p>
    <w:p w14:paraId="0F7E2203" w14:textId="77777777" w:rsidR="00942EF0" w:rsidRPr="009D1FCF" w:rsidRDefault="00942EF0">
      <w:pPr>
        <w:shd w:val="clear" w:color="auto" w:fill="FFFFFF"/>
        <w:tabs>
          <w:tab w:val="left" w:pos="-720"/>
        </w:tabs>
        <w:textAlignment w:val="baseline"/>
        <w:rPr>
          <w:sz w:val="22"/>
          <w:szCs w:val="22"/>
          <w:highlight w:val="yellow"/>
          <w:lang w:val="es-ES"/>
        </w:rPr>
      </w:pPr>
    </w:p>
    <w:p w14:paraId="74EB7732" w14:textId="77777777" w:rsidR="00942EF0" w:rsidRPr="009D1FCF" w:rsidRDefault="009D1FCF">
      <w:pPr>
        <w:shd w:val="clear" w:color="auto" w:fill="FFFFFF"/>
        <w:tabs>
          <w:tab w:val="left" w:pos="-720"/>
        </w:tabs>
        <w:textAlignment w:val="baseline"/>
        <w:rPr>
          <w:sz w:val="22"/>
          <w:szCs w:val="22"/>
        </w:rPr>
      </w:pPr>
      <w:r w:rsidRPr="009D1FCF">
        <w:rPr>
          <w:sz w:val="22"/>
          <w:szCs w:val="22"/>
        </w:rPr>
        <w:t>El batle comenta que sí hem rebut l’escrit però que hi ha moltes qüestions d’aquest escrit a concretar per tant l’Ajuntament demanarà un aclariment.</w:t>
      </w:r>
    </w:p>
    <w:p w14:paraId="0848BC84" w14:textId="77777777" w:rsidR="00942EF0" w:rsidRPr="009D1FCF" w:rsidRDefault="00942EF0">
      <w:pPr>
        <w:shd w:val="clear" w:color="auto" w:fill="FFFFFF"/>
        <w:tabs>
          <w:tab w:val="left" w:pos="-720"/>
        </w:tabs>
        <w:textAlignment w:val="baseline"/>
        <w:rPr>
          <w:sz w:val="22"/>
          <w:szCs w:val="22"/>
        </w:rPr>
      </w:pPr>
    </w:p>
    <w:p w14:paraId="6974D776" w14:textId="2869B248" w:rsidR="00942EF0" w:rsidRPr="009D1FCF" w:rsidRDefault="009D1FCF">
      <w:pPr>
        <w:shd w:val="clear" w:color="auto" w:fill="FFFFFF"/>
        <w:tabs>
          <w:tab w:val="left" w:pos="-720"/>
        </w:tabs>
        <w:textAlignment w:val="baseline"/>
        <w:rPr>
          <w:sz w:val="22"/>
          <w:szCs w:val="22"/>
        </w:rPr>
      </w:pPr>
      <w:r w:rsidRPr="009D1FCF">
        <w:rPr>
          <w:sz w:val="22"/>
          <w:szCs w:val="22"/>
        </w:rPr>
        <w:t>Així mateix comenta que una petició com aquesta no s’ha de fer a cada ajuntament de forma individual sinó que s’ha de fer a l’Assemblea de batle  i batlesses per tal que sigui un tema a tractar entre tots per tal d’arribar a acords conjunts de com actuar i que ha d’aportar cada ajuntament.</w:t>
      </w:r>
    </w:p>
    <w:p w14:paraId="427ABCF5" w14:textId="3CB50A48" w:rsidR="00942EF0" w:rsidRPr="009D1FCF" w:rsidRDefault="009D1FCF">
      <w:pPr>
        <w:shd w:val="clear" w:color="auto" w:fill="FFFFFF"/>
        <w:tabs>
          <w:tab w:val="left" w:pos="-720"/>
        </w:tabs>
        <w:textAlignment w:val="baseline"/>
        <w:rPr>
          <w:sz w:val="22"/>
          <w:szCs w:val="22"/>
        </w:rPr>
      </w:pPr>
      <w:r w:rsidRPr="009D1FCF">
        <w:rPr>
          <w:sz w:val="22"/>
          <w:szCs w:val="22"/>
        </w:rPr>
        <w:t>També hauríem de conèixer si s’accepta la col·laboració privada o no.</w:t>
      </w:r>
    </w:p>
    <w:p w14:paraId="79AFDCD7" w14:textId="77777777" w:rsidR="00942EF0" w:rsidRPr="009D1FCF" w:rsidRDefault="00942EF0">
      <w:pPr>
        <w:shd w:val="clear" w:color="auto" w:fill="FFFFFF"/>
        <w:tabs>
          <w:tab w:val="left" w:pos="-720"/>
        </w:tabs>
        <w:textAlignment w:val="baseline"/>
        <w:rPr>
          <w:sz w:val="22"/>
          <w:szCs w:val="22"/>
          <w:highlight w:val="yellow"/>
        </w:rPr>
      </w:pPr>
    </w:p>
    <w:p w14:paraId="6AB81C23" w14:textId="77777777" w:rsidR="00942EF0" w:rsidRDefault="00D81BA6">
      <w:pPr>
        <w:tabs>
          <w:tab w:val="left" w:pos="-720"/>
        </w:tabs>
        <w:textAlignment w:val="baseline"/>
        <w:rPr>
          <w:sz w:val="22"/>
          <w:szCs w:val="22"/>
        </w:rPr>
      </w:pPr>
      <w:hyperlink r:id="rId8">
        <w:bookmarkStart w:id="7" w:name="_Hlk182221766"/>
        <w:bookmarkEnd w:id="7"/>
        <w:r w:rsidR="009D1FCF">
          <w:rPr>
            <w:sz w:val="22"/>
            <w:szCs w:val="22"/>
          </w:rPr>
          <w:tab/>
          <w:t>Un cop examinats els punts assenyalats a l’ordre del dia, essent les vint-i-una hores i vint minuts el Sr. batle aixecà la sessió, i per fer-hi constar el que s’hi ha tractat, jo la secretària en don fe, i amb el seu Vist-i-plau estenc la present Acta al lloc i la data assenyalats a l’encapçalament.</w:t>
        </w:r>
      </w:hyperlink>
    </w:p>
    <w:p w14:paraId="341C6A9E" w14:textId="77777777" w:rsidR="00942EF0" w:rsidRDefault="00942EF0">
      <w:pPr>
        <w:tabs>
          <w:tab w:val="left" w:pos="-720"/>
        </w:tabs>
        <w:textAlignment w:val="baseline"/>
        <w:rPr>
          <w:color w:val="000000" w:themeColor="text1"/>
          <w:sz w:val="22"/>
          <w:szCs w:val="22"/>
        </w:rPr>
      </w:pPr>
    </w:p>
    <w:p w14:paraId="41330B8F" w14:textId="77777777" w:rsidR="00942EF0" w:rsidRDefault="00D81BA6">
      <w:pPr>
        <w:tabs>
          <w:tab w:val="left" w:pos="-720"/>
        </w:tabs>
        <w:textAlignment w:val="baseline"/>
        <w:rPr>
          <w:color w:val="000000" w:themeColor="text1"/>
          <w:sz w:val="22"/>
          <w:szCs w:val="22"/>
        </w:rPr>
      </w:pPr>
      <w:hyperlink r:id="rId9">
        <w:r w:rsidR="009D1FCF">
          <w:rPr>
            <w:color w:val="000000" w:themeColor="text1"/>
            <w:spacing w:val="-3"/>
            <w:sz w:val="22"/>
            <w:szCs w:val="22"/>
          </w:rPr>
          <w:tab/>
        </w:r>
      </w:hyperlink>
    </w:p>
    <w:p w14:paraId="5E4F56D2" w14:textId="77777777" w:rsidR="00942EF0" w:rsidRDefault="00D81BA6">
      <w:pPr>
        <w:tabs>
          <w:tab w:val="left" w:pos="-720"/>
        </w:tabs>
        <w:textAlignment w:val="baseline"/>
        <w:rPr>
          <w:color w:val="000000" w:themeColor="text1"/>
          <w:sz w:val="22"/>
          <w:szCs w:val="22"/>
        </w:rPr>
      </w:pPr>
      <w:hyperlink r:id="rId10">
        <w:r w:rsidR="009D1FCF">
          <w:rPr>
            <w:color w:val="000000" w:themeColor="text1"/>
            <w:spacing w:val="-3"/>
            <w:sz w:val="22"/>
            <w:szCs w:val="22"/>
          </w:rPr>
          <w:t xml:space="preserve">La secretària </w:t>
        </w:r>
        <w:r w:rsidR="009D1FCF">
          <w:rPr>
            <w:color w:val="000000" w:themeColor="text1"/>
            <w:spacing w:val="-3"/>
            <w:sz w:val="22"/>
            <w:szCs w:val="22"/>
          </w:rPr>
          <w:tab/>
        </w:r>
        <w:r w:rsidR="009D1FCF">
          <w:rPr>
            <w:color w:val="000000" w:themeColor="text1"/>
            <w:spacing w:val="-3"/>
            <w:sz w:val="22"/>
            <w:szCs w:val="22"/>
          </w:rPr>
          <w:tab/>
          <w:t>l</w:t>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t>Vist i plau</w:t>
        </w:r>
      </w:hyperlink>
    </w:p>
    <w:p w14:paraId="24C2A962" w14:textId="77777777" w:rsidR="00942EF0" w:rsidRDefault="00D81BA6">
      <w:pPr>
        <w:tabs>
          <w:tab w:val="left" w:pos="-720"/>
        </w:tabs>
        <w:textAlignment w:val="baseline"/>
        <w:rPr>
          <w:color w:val="000000" w:themeColor="text1"/>
          <w:sz w:val="22"/>
          <w:szCs w:val="22"/>
        </w:rPr>
      </w:pPr>
      <w:hyperlink r:id="rId11">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r>
        <w:r w:rsidR="009D1FCF">
          <w:rPr>
            <w:color w:val="000000" w:themeColor="text1"/>
            <w:spacing w:val="-3"/>
            <w:sz w:val="22"/>
            <w:szCs w:val="22"/>
          </w:rPr>
          <w:tab/>
          <w:t xml:space="preserve">  El batle</w:t>
        </w:r>
        <w:r w:rsidR="009D1FCF">
          <w:rPr>
            <w:color w:val="000000" w:themeColor="text1"/>
            <w:spacing w:val="-3"/>
            <w:sz w:val="22"/>
            <w:szCs w:val="22"/>
          </w:rPr>
          <w:tab/>
        </w:r>
      </w:hyperlink>
    </w:p>
    <w:sectPr w:rsidR="00942EF0">
      <w:headerReference w:type="even" r:id="rId12"/>
      <w:headerReference w:type="default" r:id="rId13"/>
      <w:headerReference w:type="first" r:id="rId14"/>
      <w:pgSz w:w="11906" w:h="16838"/>
      <w:pgMar w:top="2552" w:right="737" w:bottom="737" w:left="1985"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D25A" w14:textId="77777777" w:rsidR="007F76D9" w:rsidRDefault="009D1FCF">
      <w:r>
        <w:separator/>
      </w:r>
    </w:p>
  </w:endnote>
  <w:endnote w:type="continuationSeparator" w:id="0">
    <w:p w14:paraId="5AC24CC8" w14:textId="77777777" w:rsidR="007F76D9" w:rsidRDefault="009D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iberation Sans;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C6894" w14:textId="77777777" w:rsidR="007F76D9" w:rsidRDefault="009D1FCF">
      <w:r>
        <w:separator/>
      </w:r>
    </w:p>
  </w:footnote>
  <w:footnote w:type="continuationSeparator" w:id="0">
    <w:p w14:paraId="6D5FB306" w14:textId="77777777" w:rsidR="007F76D9" w:rsidRDefault="009D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05C7" w14:textId="77777777" w:rsidR="00942EF0" w:rsidRDefault="00942E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4DDA" w14:textId="77777777" w:rsidR="00942EF0" w:rsidRDefault="00942E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C55F" w14:textId="77777777" w:rsidR="00942EF0" w:rsidRDefault="00942E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2EF0"/>
    <w:rsid w:val="001029B9"/>
    <w:rsid w:val="0016596F"/>
    <w:rsid w:val="00315DFB"/>
    <w:rsid w:val="004E38DA"/>
    <w:rsid w:val="006E6FE6"/>
    <w:rsid w:val="007F76D9"/>
    <w:rsid w:val="00875F6A"/>
    <w:rsid w:val="00942EF0"/>
    <w:rsid w:val="009D1FCF"/>
    <w:rsid w:val="00A56CBA"/>
    <w:rsid w:val="00A77EE4"/>
    <w:rsid w:val="00D81BA6"/>
    <w:rsid w:val="00F14E9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CE5C3E"/>
  <w15:docId w15:val="{F4A22C7F-455E-4A39-95F7-8F3ADF7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38"/>
    <w:pPr>
      <w:jc w:val="both"/>
    </w:pPr>
    <w:rPr>
      <w:rFonts w:ascii="Arial" w:eastAsia="Times New Roman" w:hAnsi="Arial" w:cs="Arial"/>
      <w:szCs w:val="20"/>
      <w:lang w:val="ca-ES" w:eastAsia="es-ES"/>
    </w:rPr>
  </w:style>
  <w:style w:type="paragraph" w:styleId="Ttulo1">
    <w:name w:val="heading 1"/>
    <w:basedOn w:val="Normal"/>
    <w:next w:val="Normal"/>
    <w:link w:val="Ttulo1Car"/>
    <w:qFormat/>
    <w:rsid w:val="003C48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48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C48C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C48C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C48C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B65614"/>
    <w:pPr>
      <w:keepNext/>
      <w:jc w:val="center"/>
      <w:outlineLvl w:val="5"/>
    </w:pPr>
    <w:rPr>
      <w:rFonts w:ascii="Arial Narrow" w:hAnsi="Arial Narrow" w:cs="Times New Roman"/>
      <w:b/>
      <w:sz w:val="20"/>
      <w:lang w:val="es-ES"/>
    </w:rPr>
  </w:style>
  <w:style w:type="paragraph" w:styleId="Ttulo8">
    <w:name w:val="heading 8"/>
    <w:basedOn w:val="Normal"/>
    <w:next w:val="Normal"/>
    <w:link w:val="Ttulo8Car"/>
    <w:uiPriority w:val="9"/>
    <w:semiHidden/>
    <w:unhideWhenUsed/>
    <w:qFormat/>
    <w:rsid w:val="00B528F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basedOn w:val="Fuentedeprrafopredeter"/>
    <w:link w:val="Textoindependiente2"/>
    <w:qFormat/>
    <w:rsid w:val="002710ED"/>
    <w:rPr>
      <w:rFonts w:ascii="Arial" w:eastAsia="Times New Roman" w:hAnsi="Arial" w:cs="Arial"/>
      <w:szCs w:val="20"/>
      <w:lang w:val="ca-ES" w:eastAsia="es-ES"/>
    </w:rPr>
  </w:style>
  <w:style w:type="character" w:customStyle="1" w:styleId="Sangra2detindependienteCar">
    <w:name w:val="Sangría 2 de t. independiente Car"/>
    <w:basedOn w:val="Fuentedeprrafopredeter"/>
    <w:link w:val="Sangra2detindependiente"/>
    <w:uiPriority w:val="99"/>
    <w:semiHidden/>
    <w:qFormat/>
    <w:rsid w:val="00E33A80"/>
    <w:rPr>
      <w:rFonts w:ascii="Arial" w:eastAsia="Times New Roman" w:hAnsi="Arial" w:cs="Arial"/>
      <w:szCs w:val="20"/>
      <w:lang w:val="ca-ES" w:eastAsia="es-ES"/>
    </w:rPr>
  </w:style>
  <w:style w:type="character" w:customStyle="1" w:styleId="TextoindependienteCar">
    <w:name w:val="Texto independiente Car"/>
    <w:basedOn w:val="Fuentedeprrafopredeter"/>
    <w:link w:val="Textoindependiente"/>
    <w:qFormat/>
    <w:rsid w:val="006A00A8"/>
    <w:rPr>
      <w:rFonts w:ascii="Arial" w:eastAsia="Times New Roman" w:hAnsi="Arial" w:cs="Arial"/>
      <w:szCs w:val="20"/>
      <w:lang w:val="ca-ES" w:eastAsia="es-ES"/>
    </w:rPr>
  </w:style>
  <w:style w:type="character" w:customStyle="1" w:styleId="Hipervnculo1">
    <w:name w:val="Hipervínculo1"/>
    <w:basedOn w:val="Fuentedeprrafopredeter"/>
    <w:unhideWhenUsed/>
    <w:qFormat/>
    <w:rsid w:val="00BD5B9D"/>
    <w:rPr>
      <w:color w:val="0000FF" w:themeColor="hyperlink"/>
      <w:u w:val="single"/>
    </w:rPr>
  </w:style>
  <w:style w:type="character" w:customStyle="1" w:styleId="TextodegloboCar">
    <w:name w:val="Texto de globo Car"/>
    <w:basedOn w:val="Fuentedeprrafopredeter"/>
    <w:link w:val="Textodeglobo"/>
    <w:uiPriority w:val="99"/>
    <w:semiHidden/>
    <w:qFormat/>
    <w:rsid w:val="00B553D0"/>
    <w:rPr>
      <w:rFonts w:ascii="Tahoma" w:eastAsia="Times New Roman" w:hAnsi="Tahoma" w:cs="Tahoma"/>
      <w:sz w:val="16"/>
      <w:szCs w:val="16"/>
      <w:lang w:val="ca-ES" w:eastAsia="es-ES"/>
    </w:rPr>
  </w:style>
  <w:style w:type="character" w:customStyle="1" w:styleId="Ttulo6Car">
    <w:name w:val="Título 6 Car"/>
    <w:basedOn w:val="Fuentedeprrafopredeter"/>
    <w:link w:val="Ttulo6"/>
    <w:qFormat/>
    <w:rsid w:val="00B65614"/>
    <w:rPr>
      <w:rFonts w:eastAsia="Times New Roman" w:cs="Times New Roman"/>
      <w:b/>
      <w:sz w:val="20"/>
      <w:szCs w:val="20"/>
      <w:lang w:eastAsia="es-ES"/>
    </w:rPr>
  </w:style>
  <w:style w:type="character" w:customStyle="1" w:styleId="SubttuloCar">
    <w:name w:val="Subtítulo Car"/>
    <w:basedOn w:val="Fuentedeprrafopredeter"/>
    <w:link w:val="Subttulo"/>
    <w:qFormat/>
    <w:rsid w:val="00B65614"/>
    <w:rPr>
      <w:rFonts w:eastAsia="Times New Roman" w:cs="Times New Roman"/>
      <w:b/>
      <w:bCs/>
      <w:iCs/>
      <w:color w:val="333399"/>
      <w:szCs w:val="24"/>
      <w:lang w:eastAsia="es-ES"/>
    </w:rPr>
  </w:style>
  <w:style w:type="character" w:customStyle="1" w:styleId="nfasis1">
    <w:name w:val="Énfasis1"/>
    <w:qFormat/>
    <w:rsid w:val="00451C74"/>
    <w:rPr>
      <w:i/>
      <w:iCs/>
    </w:rPr>
  </w:style>
  <w:style w:type="character" w:customStyle="1" w:styleId="Ttulo1Car">
    <w:name w:val="Título 1 Car"/>
    <w:basedOn w:val="Fuentedeprrafopredeter"/>
    <w:link w:val="Ttulo1"/>
    <w:uiPriority w:val="9"/>
    <w:qFormat/>
    <w:rsid w:val="003C48C4"/>
    <w:rPr>
      <w:rFonts w:asciiTheme="majorHAnsi" w:eastAsiaTheme="majorEastAsia" w:hAnsiTheme="majorHAnsi" w:cstheme="majorBidi"/>
      <w:b/>
      <w:bCs/>
      <w:color w:val="365F91" w:themeColor="accent1" w:themeShade="BF"/>
      <w:sz w:val="28"/>
      <w:szCs w:val="28"/>
      <w:lang w:val="ca-ES" w:eastAsia="es-ES"/>
    </w:rPr>
  </w:style>
  <w:style w:type="character" w:customStyle="1" w:styleId="Ttulo2Car">
    <w:name w:val="Título 2 Car"/>
    <w:basedOn w:val="Fuentedeprrafopredeter"/>
    <w:link w:val="Ttulo2"/>
    <w:uiPriority w:val="9"/>
    <w:qFormat/>
    <w:rsid w:val="003C48C4"/>
    <w:rPr>
      <w:rFonts w:asciiTheme="majorHAnsi" w:eastAsiaTheme="majorEastAsia" w:hAnsiTheme="majorHAnsi" w:cstheme="majorBidi"/>
      <w:b/>
      <w:bCs/>
      <w:color w:val="4F81BD" w:themeColor="accent1"/>
      <w:sz w:val="26"/>
      <w:szCs w:val="26"/>
      <w:lang w:val="ca-ES" w:eastAsia="es-ES"/>
    </w:rPr>
  </w:style>
  <w:style w:type="character" w:customStyle="1" w:styleId="Ttulo3Car">
    <w:name w:val="Título 3 Car"/>
    <w:basedOn w:val="Fuentedeprrafopredeter"/>
    <w:link w:val="Ttulo3"/>
    <w:uiPriority w:val="9"/>
    <w:qFormat/>
    <w:rsid w:val="003C48C4"/>
    <w:rPr>
      <w:rFonts w:asciiTheme="majorHAnsi" w:eastAsiaTheme="majorEastAsia" w:hAnsiTheme="majorHAnsi" w:cstheme="majorBidi"/>
      <w:b/>
      <w:bCs/>
      <w:color w:val="4F81BD" w:themeColor="accent1"/>
      <w:szCs w:val="20"/>
      <w:lang w:val="ca-ES" w:eastAsia="es-ES"/>
    </w:rPr>
  </w:style>
  <w:style w:type="character" w:customStyle="1" w:styleId="Ttulo4Car">
    <w:name w:val="Título 4 Car"/>
    <w:basedOn w:val="Fuentedeprrafopredeter"/>
    <w:link w:val="Ttulo4"/>
    <w:uiPriority w:val="9"/>
    <w:qFormat/>
    <w:rsid w:val="003C48C4"/>
    <w:rPr>
      <w:rFonts w:asciiTheme="majorHAnsi" w:eastAsiaTheme="majorEastAsia" w:hAnsiTheme="majorHAnsi" w:cstheme="majorBidi"/>
      <w:b/>
      <w:bCs/>
      <w:i/>
      <w:iCs/>
      <w:color w:val="4F81BD" w:themeColor="accent1"/>
      <w:szCs w:val="20"/>
      <w:lang w:val="ca-ES" w:eastAsia="es-ES"/>
    </w:rPr>
  </w:style>
  <w:style w:type="character" w:customStyle="1" w:styleId="Ttulo5Car">
    <w:name w:val="Título 5 Car"/>
    <w:basedOn w:val="Fuentedeprrafopredeter"/>
    <w:link w:val="Ttulo5"/>
    <w:uiPriority w:val="9"/>
    <w:qFormat/>
    <w:rsid w:val="003C48C4"/>
    <w:rPr>
      <w:rFonts w:asciiTheme="majorHAnsi" w:eastAsiaTheme="majorEastAsia" w:hAnsiTheme="majorHAnsi" w:cstheme="majorBidi"/>
      <w:color w:val="243F60" w:themeColor="accent1" w:themeShade="7F"/>
      <w:szCs w:val="20"/>
      <w:lang w:val="ca-ES" w:eastAsia="es-ES"/>
    </w:rPr>
  </w:style>
  <w:style w:type="character" w:customStyle="1" w:styleId="Hipervnculovisitado1">
    <w:name w:val="Hipervínculo visitado1"/>
    <w:uiPriority w:val="99"/>
    <w:semiHidden/>
    <w:unhideWhenUsed/>
    <w:qFormat/>
    <w:rsid w:val="00451C74"/>
    <w:rPr>
      <w:color w:val="800080"/>
      <w:u w:val="single"/>
    </w:rPr>
  </w:style>
  <w:style w:type="character" w:styleId="Textoennegrita">
    <w:name w:val="Strong"/>
    <w:uiPriority w:val="22"/>
    <w:qFormat/>
    <w:rsid w:val="007C4ECB"/>
    <w:rPr>
      <w:b/>
      <w:bCs/>
    </w:rPr>
  </w:style>
  <w:style w:type="character" w:customStyle="1" w:styleId="EncabezadoCar">
    <w:name w:val="Encabezado Car"/>
    <w:basedOn w:val="Fuentedeprrafopredeter"/>
    <w:link w:val="Encabezado"/>
    <w:qFormat/>
    <w:rsid w:val="00633CD8"/>
    <w:rPr>
      <w:rFonts w:ascii="Times New Roman" w:eastAsia="Lucida Sans Unicode" w:hAnsi="Times New Roman" w:cs="Times New Roman"/>
      <w:kern w:val="2"/>
      <w:sz w:val="22"/>
      <w:szCs w:val="24"/>
    </w:rPr>
  </w:style>
  <w:style w:type="character" w:customStyle="1" w:styleId="PiedepginaCar">
    <w:name w:val="Pie de página Car"/>
    <w:basedOn w:val="Fuentedeprrafopredeter"/>
    <w:link w:val="Piedepgina"/>
    <w:qFormat/>
    <w:rsid w:val="00633CD8"/>
    <w:rPr>
      <w:rFonts w:ascii="Times New Roman" w:eastAsia="Lucida Sans Unicode" w:hAnsi="Times New Roman" w:cs="Times New Roman"/>
      <w:kern w:val="2"/>
      <w:sz w:val="22"/>
      <w:szCs w:val="24"/>
    </w:rPr>
  </w:style>
  <w:style w:type="character" w:customStyle="1" w:styleId="NormalWebCar">
    <w:name w:val="Normal (Web) Car"/>
    <w:link w:val="NormalWeb"/>
    <w:uiPriority w:val="99"/>
    <w:qFormat/>
    <w:rsid w:val="00CB4223"/>
    <w:rPr>
      <w:rFonts w:ascii="Times New Roman" w:eastAsia="Times New Roman" w:hAnsi="Times New Roman" w:cs="Times New Roman"/>
      <w:szCs w:val="24"/>
      <w:lang w:eastAsia="es-ES"/>
    </w:rPr>
  </w:style>
  <w:style w:type="character" w:customStyle="1" w:styleId="SangradetextonormalCar">
    <w:name w:val="Sangría de texto normal Car"/>
    <w:basedOn w:val="Fuentedeprrafopredeter"/>
    <w:link w:val="Sangradetextonormal"/>
    <w:uiPriority w:val="99"/>
    <w:semiHidden/>
    <w:qFormat/>
    <w:rsid w:val="00B8130C"/>
    <w:rPr>
      <w:rFonts w:ascii="Arial" w:eastAsia="Times New Roman" w:hAnsi="Arial" w:cs="Arial"/>
      <w:szCs w:val="20"/>
      <w:lang w:val="ca-ES" w:eastAsia="es-ES"/>
    </w:rPr>
  </w:style>
  <w:style w:type="character" w:customStyle="1" w:styleId="Mencinsinresolver1">
    <w:name w:val="Mención sin resolver1"/>
    <w:basedOn w:val="Fuentedeprrafopredeter"/>
    <w:uiPriority w:val="99"/>
    <w:semiHidden/>
    <w:unhideWhenUsed/>
    <w:qFormat/>
    <w:rsid w:val="00935023"/>
    <w:rPr>
      <w:color w:val="605E5C"/>
      <w:shd w:val="clear" w:color="auto" w:fill="E1DFDD"/>
    </w:rPr>
  </w:style>
  <w:style w:type="character" w:customStyle="1" w:styleId="EndnoteCharacters">
    <w:name w:val="Endnote Characters"/>
    <w:qFormat/>
    <w:rsid w:val="006A2830"/>
  </w:style>
  <w:style w:type="character" w:customStyle="1" w:styleId="FootnoteCharacters">
    <w:name w:val="Footnote Characters"/>
    <w:qFormat/>
    <w:rsid w:val="006A2830"/>
  </w:style>
  <w:style w:type="character" w:customStyle="1" w:styleId="Enlacedelndiceuser">
    <w:name w:val="Enlace del índice (user)"/>
    <w:qFormat/>
    <w:rsid w:val="006A2830"/>
  </w:style>
  <w:style w:type="character" w:customStyle="1" w:styleId="TtuloCar">
    <w:name w:val="Título Car"/>
    <w:basedOn w:val="Fuentedeprrafopredeter"/>
    <w:qFormat/>
    <w:rsid w:val="00451C74"/>
    <w:rPr>
      <w:rFonts w:ascii="Liberation Sans" w:eastAsia="Microsoft YaHei" w:hAnsi="Liberation Sans" w:cs="Lucida Sans"/>
      <w:sz w:val="28"/>
      <w:szCs w:val="28"/>
      <w:lang w:eastAsia="zh-CN" w:bidi="hi-IN"/>
    </w:rPr>
  </w:style>
  <w:style w:type="character" w:customStyle="1" w:styleId="TtuloCar1">
    <w:name w:val="Título Car1"/>
    <w:basedOn w:val="Fuentedeprrafopredeter"/>
    <w:link w:val="Ttulo10"/>
    <w:qFormat/>
    <w:rsid w:val="00451C74"/>
    <w:rPr>
      <w:rFonts w:ascii="Liberation Sans" w:eastAsia="Microsoft YaHei" w:hAnsi="Liberation Sans" w:cs="Lucida Sans"/>
      <w:color w:val="00000A"/>
      <w:sz w:val="28"/>
      <w:szCs w:val="28"/>
    </w:rPr>
  </w:style>
  <w:style w:type="character" w:customStyle="1" w:styleId="markedcontent">
    <w:name w:val="markedcontent"/>
    <w:basedOn w:val="Fuentedeprrafopredeter"/>
    <w:qFormat/>
    <w:rsid w:val="000B1E21"/>
  </w:style>
  <w:style w:type="character" w:customStyle="1" w:styleId="emptyfield">
    <w:name w:val="emptyfield"/>
    <w:basedOn w:val="Fuentedeprrafopredeter"/>
    <w:qFormat/>
    <w:rsid w:val="00874266"/>
  </w:style>
  <w:style w:type="character" w:customStyle="1" w:styleId="tabla-celda">
    <w:name w:val="tabla-celda"/>
    <w:basedOn w:val="Fuentedeprrafopredeter"/>
    <w:qFormat/>
    <w:rsid w:val="00EF760B"/>
  </w:style>
  <w:style w:type="character" w:customStyle="1" w:styleId="WW8Num1z0">
    <w:name w:val="WW8Num1z0"/>
    <w:qFormat/>
    <w:rsid w:val="00332D74"/>
  </w:style>
  <w:style w:type="character" w:customStyle="1" w:styleId="WW8Num1z1">
    <w:name w:val="WW8Num1z1"/>
    <w:qFormat/>
    <w:rsid w:val="00332D74"/>
  </w:style>
  <w:style w:type="character" w:customStyle="1" w:styleId="WW8Num1z2">
    <w:name w:val="WW8Num1z2"/>
    <w:qFormat/>
    <w:rsid w:val="00332D74"/>
  </w:style>
  <w:style w:type="character" w:customStyle="1" w:styleId="WW8Num1z3">
    <w:name w:val="WW8Num1z3"/>
    <w:qFormat/>
    <w:rsid w:val="00332D74"/>
  </w:style>
  <w:style w:type="character" w:customStyle="1" w:styleId="WW8Num1z4">
    <w:name w:val="WW8Num1z4"/>
    <w:qFormat/>
    <w:rsid w:val="00332D74"/>
  </w:style>
  <w:style w:type="character" w:customStyle="1" w:styleId="WW8Num1z5">
    <w:name w:val="WW8Num1z5"/>
    <w:qFormat/>
    <w:rsid w:val="00332D74"/>
  </w:style>
  <w:style w:type="character" w:customStyle="1" w:styleId="WW8Num1z6">
    <w:name w:val="WW8Num1z6"/>
    <w:qFormat/>
    <w:rsid w:val="00332D74"/>
  </w:style>
  <w:style w:type="character" w:customStyle="1" w:styleId="WW8Num1z7">
    <w:name w:val="WW8Num1z7"/>
    <w:qFormat/>
    <w:rsid w:val="00332D74"/>
  </w:style>
  <w:style w:type="character" w:customStyle="1" w:styleId="WW8Num1z8">
    <w:name w:val="WW8Num1z8"/>
    <w:qFormat/>
    <w:rsid w:val="00332D74"/>
  </w:style>
  <w:style w:type="character" w:styleId="Refdecomentario">
    <w:name w:val="annotation reference"/>
    <w:basedOn w:val="Fuentedeprrafopredeter"/>
    <w:uiPriority w:val="99"/>
    <w:semiHidden/>
    <w:unhideWhenUsed/>
    <w:qFormat/>
    <w:rsid w:val="006963CB"/>
    <w:rPr>
      <w:sz w:val="16"/>
      <w:szCs w:val="16"/>
    </w:rPr>
  </w:style>
  <w:style w:type="character" w:customStyle="1" w:styleId="TextocomentarioCar">
    <w:name w:val="Texto comentario Car"/>
    <w:basedOn w:val="Fuentedeprrafopredeter"/>
    <w:link w:val="Textocomentario"/>
    <w:uiPriority w:val="99"/>
    <w:qFormat/>
    <w:rsid w:val="006963CB"/>
    <w:rPr>
      <w:rFonts w:ascii="Arial MT" w:eastAsia="Arial MT" w:hAnsi="Arial MT" w:cs="Arial MT"/>
      <w:sz w:val="20"/>
      <w:szCs w:val="20"/>
      <w:lang w:val="ca-ES"/>
    </w:rPr>
  </w:style>
  <w:style w:type="character" w:customStyle="1" w:styleId="AsuntodelcomentarioCar">
    <w:name w:val="Asunto del comentario Car"/>
    <w:basedOn w:val="TextocomentarioCar"/>
    <w:link w:val="Asuntodelcomentario"/>
    <w:uiPriority w:val="99"/>
    <w:semiHidden/>
    <w:qFormat/>
    <w:rsid w:val="006963CB"/>
    <w:rPr>
      <w:rFonts w:ascii="Arial MT" w:eastAsia="Arial MT" w:hAnsi="Arial MT" w:cs="Arial MT"/>
      <w:b/>
      <w:bCs/>
      <w:sz w:val="20"/>
      <w:szCs w:val="20"/>
      <w:lang w:val="ca-ES"/>
    </w:rPr>
  </w:style>
  <w:style w:type="character" w:customStyle="1" w:styleId="Fuentedeprrafopredeter1">
    <w:name w:val="Fuente de párrafo predeter.1"/>
    <w:qFormat/>
    <w:rsid w:val="00D85BEA"/>
  </w:style>
  <w:style w:type="character" w:customStyle="1" w:styleId="Ttulo8Car">
    <w:name w:val="Título 8 Car"/>
    <w:basedOn w:val="Fuentedeprrafopredeter"/>
    <w:link w:val="Ttulo8"/>
    <w:uiPriority w:val="9"/>
    <w:semiHidden/>
    <w:qFormat/>
    <w:rsid w:val="00B528F8"/>
    <w:rPr>
      <w:rFonts w:asciiTheme="majorHAnsi" w:eastAsiaTheme="majorEastAsia" w:hAnsiTheme="majorHAnsi" w:cstheme="majorBidi"/>
      <w:color w:val="272727" w:themeColor="text1" w:themeTint="D8"/>
      <w:sz w:val="21"/>
      <w:szCs w:val="21"/>
      <w:lang w:val="ca-ES" w:eastAsia="es-ES"/>
    </w:rPr>
  </w:style>
  <w:style w:type="character" w:customStyle="1" w:styleId="Ninguno">
    <w:name w:val="Ninguno"/>
    <w:qFormat/>
    <w:rsid w:val="004017DB"/>
    <w:rPr>
      <w:lang w:val="de-DE"/>
    </w:rPr>
  </w:style>
  <w:style w:type="character" w:customStyle="1" w:styleId="nfasis2">
    <w:name w:val="Énfasis2"/>
    <w:qFormat/>
    <w:rsid w:val="00BD5B9D"/>
    <w:rPr>
      <w:i/>
      <w:iCs/>
    </w:rPr>
  </w:style>
  <w:style w:type="character" w:customStyle="1" w:styleId="Hipervnculovisitado2">
    <w:name w:val="Hipervínculo visitado2"/>
    <w:uiPriority w:val="99"/>
    <w:semiHidden/>
    <w:unhideWhenUsed/>
    <w:qFormat/>
    <w:rsid w:val="00BD5B9D"/>
    <w:rPr>
      <w:color w:val="800080"/>
      <w:u w:val="single"/>
    </w:rPr>
  </w:style>
  <w:style w:type="character" w:customStyle="1" w:styleId="Enlacedelndice">
    <w:name w:val="Enlace del índice"/>
    <w:qFormat/>
    <w:rsid w:val="00BD5B9D"/>
  </w:style>
  <w:style w:type="character" w:styleId="Hipervnculo">
    <w:name w:val="Hyperlink"/>
    <w:rPr>
      <w:color w:val="000080"/>
      <w:u w:val="single"/>
    </w:rPr>
  </w:style>
  <w:style w:type="character" w:customStyle="1" w:styleId="Caracteresdenotaalpie">
    <w:name w:val="Caracteres de nota al pie"/>
    <w:qFormat/>
  </w:style>
  <w:style w:type="character" w:customStyle="1" w:styleId="Caracteresdenotafinal">
    <w:name w:val="Caracteres de nota final"/>
    <w:qFormat/>
  </w:style>
  <w:style w:type="character" w:styleId="Hipervnculovisitado">
    <w:name w:val="FollowedHyperlink"/>
    <w:rPr>
      <w:color w:val="800000"/>
      <w:u w:val="single"/>
    </w:rPr>
  </w:style>
  <w:style w:type="paragraph" w:styleId="Ttulo">
    <w:name w:val="Title"/>
    <w:basedOn w:val="Normal"/>
    <w:next w:val="Textoindependiente"/>
    <w:uiPriority w:val="1"/>
    <w:qFormat/>
    <w:rsid w:val="00451C74"/>
    <w:pPr>
      <w:keepNext/>
      <w:spacing w:before="240" w:after="120" w:line="276" w:lineRule="auto"/>
      <w:jc w:val="left"/>
    </w:pPr>
    <w:rPr>
      <w:rFonts w:ascii="Liberation Sans" w:eastAsia="Microsoft YaHei" w:hAnsi="Liberation Sans" w:cs="Lucida Sans"/>
      <w:color w:val="00000A"/>
      <w:sz w:val="28"/>
      <w:szCs w:val="28"/>
      <w:lang w:val="es-ES" w:eastAsia="en-US"/>
    </w:rPr>
  </w:style>
  <w:style w:type="paragraph" w:styleId="Textoindependiente">
    <w:name w:val="Body Text"/>
    <w:basedOn w:val="Normal"/>
    <w:link w:val="TextoindependienteCar"/>
    <w:unhideWhenUsed/>
    <w:qFormat/>
    <w:rsid w:val="006A00A8"/>
    <w:pPr>
      <w:spacing w:after="120"/>
    </w:pPr>
  </w:style>
  <w:style w:type="paragraph" w:styleId="Lista">
    <w:name w:val="List"/>
    <w:basedOn w:val="Textoindependiente"/>
    <w:rsid w:val="006A2830"/>
    <w:pPr>
      <w:widowControl w:val="0"/>
      <w:jc w:val="left"/>
    </w:pPr>
    <w:rPr>
      <w:rFonts w:eastAsia="DejaVu Sans" w:cs="Lucida Sans"/>
      <w:szCs w:val="24"/>
      <w:lang w:val="es-ES" w:eastAsia="zh-CN" w:bidi="hi-IN"/>
    </w:rPr>
  </w:style>
  <w:style w:type="paragraph" w:styleId="Descripcin">
    <w:name w:val="caption"/>
    <w:basedOn w:val="Normal"/>
    <w:qFormat/>
    <w:rsid w:val="006A2830"/>
    <w:pPr>
      <w:widowControl w:val="0"/>
      <w:suppressLineNumbers/>
      <w:spacing w:before="120" w:after="120"/>
      <w:jc w:val="left"/>
    </w:pPr>
    <w:rPr>
      <w:rFonts w:eastAsia="DejaVu Sans" w:cs="Lucida Sans"/>
      <w:i/>
      <w:iCs/>
      <w:szCs w:val="24"/>
      <w:lang w:val="es-ES" w:eastAsia="zh-CN" w:bidi="hi-IN"/>
    </w:rPr>
  </w:style>
  <w:style w:type="paragraph" w:customStyle="1" w:styleId="ndice">
    <w:name w:val="Índice"/>
    <w:basedOn w:val="Normal"/>
    <w:qFormat/>
    <w:pPr>
      <w:suppressLineNumbers/>
    </w:pPr>
    <w:rPr>
      <w:rFonts w:cs="Lucida Sans"/>
    </w:rPr>
  </w:style>
  <w:style w:type="paragraph" w:customStyle="1" w:styleId="ndiceuser">
    <w:name w:val="Índice (user)"/>
    <w:basedOn w:val="Normal"/>
    <w:qFormat/>
    <w:rsid w:val="00D859C6"/>
    <w:pPr>
      <w:widowControl w:val="0"/>
      <w:suppressLineNumbers/>
      <w:jc w:val="left"/>
    </w:pPr>
    <w:rPr>
      <w:rFonts w:ascii="Times New Roman" w:eastAsia="Lucida Sans Unicode" w:hAnsi="Times New Roman" w:cs="Tahoma"/>
      <w:kern w:val="2"/>
      <w:sz w:val="22"/>
      <w:szCs w:val="24"/>
      <w:lang w:val="es-ES"/>
    </w:rPr>
  </w:style>
  <w:style w:type="paragraph" w:customStyle="1" w:styleId="Ttulo10">
    <w:name w:val="Título1"/>
    <w:basedOn w:val="Normal"/>
    <w:next w:val="Textoindependiente"/>
    <w:link w:val="TtuloCar1"/>
    <w:qFormat/>
    <w:rsid w:val="006A2830"/>
    <w:pPr>
      <w:keepNext/>
      <w:widowControl w:val="0"/>
      <w:spacing w:before="240" w:after="120"/>
      <w:jc w:val="left"/>
    </w:pPr>
    <w:rPr>
      <w:rFonts w:ascii="Liberation Sans" w:eastAsia="Microsoft YaHei" w:hAnsi="Liberation Sans" w:cs="Lucida Sans"/>
      <w:sz w:val="28"/>
      <w:szCs w:val="28"/>
      <w:lang w:val="es-ES" w:eastAsia="zh-CN" w:bidi="hi-IN"/>
    </w:rPr>
  </w:style>
  <w:style w:type="paragraph" w:styleId="Textoindependiente2">
    <w:name w:val="Body Text 2"/>
    <w:basedOn w:val="Normal"/>
    <w:link w:val="Textoindependiente2Car"/>
    <w:qFormat/>
    <w:rsid w:val="002710ED"/>
    <w:pPr>
      <w:spacing w:after="120" w:line="480" w:lineRule="auto"/>
      <w:jc w:val="left"/>
    </w:pPr>
  </w:style>
  <w:style w:type="paragraph" w:styleId="Prrafodelista">
    <w:name w:val="List Paragraph"/>
    <w:basedOn w:val="Normal"/>
    <w:uiPriority w:val="34"/>
    <w:qFormat/>
    <w:rsid w:val="002710ED"/>
    <w:pPr>
      <w:widowControl w:val="0"/>
      <w:ind w:left="720"/>
      <w:contextualSpacing/>
      <w:jc w:val="left"/>
    </w:pPr>
    <w:rPr>
      <w:rFonts w:ascii="Courier New" w:hAnsi="Courier New" w:cs="Times New Roman"/>
    </w:rPr>
  </w:style>
  <w:style w:type="paragraph" w:customStyle="1" w:styleId="votacin">
    <w:name w:val="votación"/>
    <w:basedOn w:val="Normal"/>
    <w:autoRedefine/>
    <w:qFormat/>
    <w:rsid w:val="002710ED"/>
    <w:pPr>
      <w:spacing w:before="240"/>
      <w:ind w:left="851"/>
    </w:pPr>
    <w:rPr>
      <w:color w:val="000000"/>
      <w:sz w:val="22"/>
    </w:rPr>
  </w:style>
  <w:style w:type="paragraph" w:styleId="Sangra2detindependiente">
    <w:name w:val="Body Text Indent 2"/>
    <w:basedOn w:val="Normal"/>
    <w:link w:val="Sangra2detindependienteCar"/>
    <w:uiPriority w:val="99"/>
    <w:semiHidden/>
    <w:unhideWhenUsed/>
    <w:qFormat/>
    <w:rsid w:val="00E33A80"/>
    <w:pPr>
      <w:spacing w:after="120" w:line="480" w:lineRule="auto"/>
      <w:ind w:left="283"/>
    </w:pPr>
  </w:style>
  <w:style w:type="paragraph" w:styleId="NormalWeb">
    <w:name w:val="Normal (Web)"/>
    <w:basedOn w:val="Normal"/>
    <w:link w:val="NormalWebCar"/>
    <w:uiPriority w:val="99"/>
    <w:unhideWhenUsed/>
    <w:qFormat/>
    <w:rsid w:val="00E33A80"/>
    <w:pPr>
      <w:spacing w:beforeAutospacing="1" w:afterAutospacing="1"/>
      <w:jc w:val="left"/>
    </w:pPr>
    <w:rPr>
      <w:rFonts w:ascii="Times New Roman" w:hAnsi="Times New Roman" w:cs="Times New Roman"/>
      <w:szCs w:val="24"/>
      <w:lang w:val="es-ES"/>
    </w:rPr>
  </w:style>
  <w:style w:type="paragraph" w:customStyle="1" w:styleId="western">
    <w:name w:val="western"/>
    <w:basedOn w:val="Normal"/>
    <w:qFormat/>
    <w:rsid w:val="00073B10"/>
    <w:pPr>
      <w:spacing w:beforeAutospacing="1" w:line="360" w:lineRule="auto"/>
      <w:jc w:val="center"/>
    </w:pPr>
    <w:rPr>
      <w:rFonts w:ascii="Verdana" w:hAnsi="Verdana" w:cs="Times New Roman"/>
      <w:color w:val="000000"/>
      <w:sz w:val="20"/>
      <w:lang w:val="es-ES"/>
    </w:rPr>
  </w:style>
  <w:style w:type="paragraph" w:styleId="Textodeglobo">
    <w:name w:val="Balloon Text"/>
    <w:basedOn w:val="Normal"/>
    <w:link w:val="TextodegloboCar"/>
    <w:uiPriority w:val="99"/>
    <w:semiHidden/>
    <w:unhideWhenUsed/>
    <w:qFormat/>
    <w:rsid w:val="00B553D0"/>
    <w:rPr>
      <w:rFonts w:ascii="Tahoma" w:hAnsi="Tahoma" w:cs="Tahoma"/>
      <w:sz w:val="16"/>
      <w:szCs w:val="16"/>
    </w:rPr>
  </w:style>
  <w:style w:type="paragraph" w:styleId="Subttulo">
    <w:name w:val="Subtitle"/>
    <w:basedOn w:val="Normal"/>
    <w:link w:val="SubttuloCar"/>
    <w:qFormat/>
    <w:rsid w:val="00B65614"/>
    <w:pPr>
      <w:jc w:val="left"/>
    </w:pPr>
    <w:rPr>
      <w:rFonts w:ascii="Arial Narrow" w:hAnsi="Arial Narrow" w:cs="Times New Roman"/>
      <w:b/>
      <w:bCs/>
      <w:iCs/>
      <w:color w:val="333399"/>
      <w:szCs w:val="24"/>
      <w:lang w:val="es-ES"/>
    </w:rPr>
  </w:style>
  <w:style w:type="paragraph" w:customStyle="1" w:styleId="BodyText21">
    <w:name w:val="Body Text 21"/>
    <w:basedOn w:val="Normal"/>
    <w:qFormat/>
    <w:rsid w:val="00B65614"/>
    <w:pPr>
      <w:widowControl w:val="0"/>
      <w:snapToGrid w:val="0"/>
    </w:pPr>
    <w:rPr>
      <w:rFonts w:ascii="Times New Roman" w:hAnsi="Times New Roman" w:cs="Times New Roman"/>
      <w:lang w:val="es-ES_tradnl"/>
    </w:rPr>
  </w:style>
  <w:style w:type="paragraph" w:customStyle="1" w:styleId="Normal0">
    <w:name w:val="Normal_0"/>
    <w:qFormat/>
    <w:rsid w:val="00112BC5"/>
    <w:rPr>
      <w:rFonts w:ascii="Times New Roman" w:eastAsia="Times New Roman" w:hAnsi="Times New Roman" w:cs="Lucida Sans"/>
      <w:kern w:val="2"/>
      <w:szCs w:val="24"/>
      <w:lang w:eastAsia="zh-CN" w:bidi="hi-IN"/>
    </w:rPr>
  </w:style>
  <w:style w:type="paragraph" w:customStyle="1" w:styleId="Contenidodelatablauser">
    <w:name w:val="Contenido de la tabla (user)"/>
    <w:basedOn w:val="Textoindependiente"/>
    <w:qFormat/>
    <w:rsid w:val="00044523"/>
    <w:pPr>
      <w:widowControl w:val="0"/>
      <w:spacing w:after="0"/>
      <w:jc w:val="left"/>
    </w:pPr>
    <w:rPr>
      <w:rFonts w:ascii="Open Sans" w:eastAsia="DejaVu Sans" w:hAnsi="Open Sans" w:cs="DejaVu Sans"/>
      <w:sz w:val="20"/>
      <w:szCs w:val="24"/>
      <w:lang w:eastAsia="zh-CN" w:bidi="hi-IN"/>
    </w:rPr>
  </w:style>
  <w:style w:type="paragraph" w:customStyle="1" w:styleId="Standard">
    <w:name w:val="Standard"/>
    <w:qFormat/>
    <w:rsid w:val="00F52DC3"/>
    <w:pPr>
      <w:textAlignment w:val="baseline"/>
    </w:pPr>
    <w:rPr>
      <w:rFonts w:ascii="Liberation Serif" w:eastAsia="SimSun" w:hAnsi="Liberation Serif" w:cs="Arial"/>
      <w:kern w:val="2"/>
      <w:szCs w:val="24"/>
      <w:lang w:eastAsia="zh-CN" w:bidi="hi-IN"/>
    </w:rPr>
  </w:style>
  <w:style w:type="paragraph" w:customStyle="1" w:styleId="Cabeceraypieuser">
    <w:name w:val="Cabecera y pie (user)"/>
    <w:basedOn w:val="Normal"/>
    <w:qFormat/>
    <w:rsid w:val="006A2830"/>
    <w:pPr>
      <w:widowControl w:val="0"/>
      <w:suppressLineNumbers/>
      <w:tabs>
        <w:tab w:val="center" w:pos="4819"/>
        <w:tab w:val="right" w:pos="9638"/>
      </w:tabs>
      <w:jc w:val="left"/>
    </w:pPr>
    <w:rPr>
      <w:rFonts w:eastAsia="DejaVu Sans" w:cs="DejaVu Sans"/>
      <w:szCs w:val="24"/>
      <w:lang w:val="es-ES" w:eastAsia="zh-CN" w:bidi="hi-IN"/>
    </w:rPr>
  </w:style>
  <w:style w:type="paragraph" w:customStyle="1" w:styleId="Cabeceraypie">
    <w:name w:val="Cabecera y pie"/>
    <w:basedOn w:val="Normal"/>
    <w:qFormat/>
    <w:rsid w:val="00A05738"/>
    <w:pPr>
      <w:widowControl w:val="0"/>
      <w:suppressLineNumbers/>
      <w:tabs>
        <w:tab w:val="center" w:pos="5386"/>
        <w:tab w:val="right" w:pos="10772"/>
      </w:tabs>
      <w:jc w:val="left"/>
    </w:pPr>
    <w:rPr>
      <w:rFonts w:ascii="Open Sans" w:eastAsia="DejaVu Sans" w:hAnsi="Open Sans" w:cs="DejaVu Sans"/>
      <w:sz w:val="20"/>
      <w:szCs w:val="24"/>
      <w:lang w:val="es-ES" w:eastAsia="zh-CN" w:bidi="hi-IN"/>
    </w:rPr>
  </w:style>
  <w:style w:type="paragraph" w:styleId="Encabezado">
    <w:name w:val="header"/>
    <w:basedOn w:val="Normal"/>
    <w:link w:val="Encabezado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styleId="Piedepgina">
    <w:name w:val="footer"/>
    <w:basedOn w:val="Normal"/>
    <w:link w:val="Piedepgina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customStyle="1" w:styleId="Default">
    <w:name w:val="Default"/>
    <w:qFormat/>
    <w:rsid w:val="00633CD8"/>
    <w:rPr>
      <w:rFonts w:ascii="Arial" w:eastAsia="Times New Roman" w:hAnsi="Arial" w:cs="Arial"/>
      <w:color w:val="000000"/>
      <w:szCs w:val="24"/>
      <w:lang w:val="ca-ES"/>
    </w:rPr>
  </w:style>
  <w:style w:type="paragraph" w:customStyle="1" w:styleId="LO-normal">
    <w:name w:val="LO-normal"/>
    <w:qFormat/>
    <w:rsid w:val="00777B1B"/>
    <w:rPr>
      <w:rFonts w:ascii="Arial" w:eastAsia="Arial" w:hAnsi="Arial" w:cs="Arial"/>
      <w:color w:val="00000A"/>
      <w:sz w:val="22"/>
      <w:lang w:eastAsia="es-ES"/>
    </w:rPr>
  </w:style>
  <w:style w:type="paragraph" w:customStyle="1" w:styleId="Textoindependiente31">
    <w:name w:val="Texto independiente 31"/>
    <w:basedOn w:val="Normal"/>
    <w:qFormat/>
    <w:rsid w:val="00B44A24"/>
    <w:pPr>
      <w:spacing w:after="120"/>
    </w:pPr>
    <w:rPr>
      <w:sz w:val="16"/>
      <w:szCs w:val="16"/>
      <w:lang w:eastAsia="zh-CN"/>
    </w:rPr>
  </w:style>
  <w:style w:type="paragraph" w:styleId="Sangradetextonormal">
    <w:name w:val="Body Text Indent"/>
    <w:basedOn w:val="Normal"/>
    <w:link w:val="SangradetextonormalCar"/>
    <w:uiPriority w:val="99"/>
    <w:semiHidden/>
    <w:unhideWhenUsed/>
    <w:rsid w:val="00B8130C"/>
    <w:pPr>
      <w:spacing w:after="120"/>
      <w:ind w:left="283"/>
    </w:pPr>
  </w:style>
  <w:style w:type="paragraph" w:customStyle="1" w:styleId="Lneahorizontaluser">
    <w:name w:val="Línea horizontal (user)"/>
    <w:basedOn w:val="Normal"/>
    <w:next w:val="Textoindependiente"/>
    <w:qFormat/>
    <w:rsid w:val="006A2830"/>
    <w:pPr>
      <w:widowControl w:val="0"/>
      <w:pBdr>
        <w:bottom w:val="double" w:sz="2" w:space="0" w:color="808080"/>
      </w:pBdr>
      <w:spacing w:after="283"/>
      <w:jc w:val="left"/>
    </w:pPr>
    <w:rPr>
      <w:rFonts w:eastAsia="DejaVu Sans" w:cs="DejaVu Sans"/>
      <w:sz w:val="12"/>
      <w:szCs w:val="24"/>
      <w:lang w:val="es-ES" w:eastAsia="zh-CN" w:bidi="hi-IN"/>
    </w:rPr>
  </w:style>
  <w:style w:type="paragraph" w:styleId="Remitedesobre">
    <w:name w:val="envelope return"/>
    <w:basedOn w:val="Normal"/>
    <w:qFormat/>
    <w:rsid w:val="006A2830"/>
    <w:pPr>
      <w:widowControl w:val="0"/>
      <w:jc w:val="left"/>
    </w:pPr>
    <w:rPr>
      <w:rFonts w:eastAsia="DejaVu Sans" w:cs="DejaVu Sans"/>
      <w:i/>
      <w:szCs w:val="24"/>
      <w:lang w:val="es-ES" w:eastAsia="zh-CN" w:bidi="hi-IN"/>
    </w:rPr>
  </w:style>
  <w:style w:type="paragraph" w:customStyle="1" w:styleId="Ttulodelatablauser">
    <w:name w:val="Título de la tabla (user)"/>
    <w:basedOn w:val="Contenidodelatablauser"/>
    <w:qFormat/>
    <w:rsid w:val="006A2830"/>
    <w:pPr>
      <w:jc w:val="center"/>
    </w:pPr>
    <w:rPr>
      <w:b/>
      <w:bCs/>
    </w:rPr>
  </w:style>
  <w:style w:type="paragraph" w:styleId="TDC1">
    <w:name w:val="toc 1"/>
    <w:basedOn w:val="Normal"/>
    <w:next w:val="Normal"/>
    <w:rsid w:val="006A2830"/>
    <w:pPr>
      <w:widowControl w:val="0"/>
      <w:tabs>
        <w:tab w:val="left" w:pos="284"/>
        <w:tab w:val="right" w:leader="dot" w:pos="8919"/>
      </w:tabs>
      <w:jc w:val="left"/>
    </w:pPr>
    <w:rPr>
      <w:rFonts w:eastAsia="DejaVu Sans" w:cs="DejaVu Sans"/>
      <w:b/>
      <w:szCs w:val="24"/>
      <w:lang w:val="es-ES" w:eastAsia="zh-CN" w:bidi="hi-IN"/>
    </w:rPr>
  </w:style>
  <w:style w:type="paragraph" w:styleId="TDC3">
    <w:name w:val="toc 3"/>
    <w:basedOn w:val="Normal"/>
    <w:next w:val="Normal"/>
    <w:rsid w:val="006A2830"/>
    <w:pPr>
      <w:widowControl w:val="0"/>
      <w:spacing w:before="120" w:after="100"/>
      <w:ind w:left="440"/>
      <w:jc w:val="left"/>
    </w:pPr>
    <w:rPr>
      <w:rFonts w:eastAsia="DejaVu Sans" w:cs="DejaVu Sans"/>
      <w:szCs w:val="24"/>
      <w:lang w:val="es-ES" w:eastAsia="zh-CN" w:bidi="hi-IN"/>
    </w:rPr>
  </w:style>
  <w:style w:type="paragraph" w:styleId="TDC2">
    <w:name w:val="toc 2"/>
    <w:basedOn w:val="Normal"/>
    <w:next w:val="Normal"/>
    <w:rsid w:val="006A2830"/>
    <w:pPr>
      <w:widowControl w:val="0"/>
      <w:tabs>
        <w:tab w:val="left" w:pos="851"/>
        <w:tab w:val="right" w:leader="dot" w:pos="8923"/>
      </w:tabs>
      <w:ind w:left="426"/>
      <w:jc w:val="left"/>
    </w:pPr>
    <w:rPr>
      <w:rFonts w:eastAsia="DejaVu Sans" w:cs="DejaVu Sans"/>
      <w:szCs w:val="18"/>
      <w:lang w:val="es-ES" w:eastAsia="zh-CN" w:bidi="hi-IN"/>
    </w:rPr>
  </w:style>
  <w:style w:type="paragraph" w:styleId="TDC4">
    <w:name w:val="toc 4"/>
    <w:basedOn w:val="Normal"/>
    <w:next w:val="Normal"/>
    <w:rsid w:val="006A2830"/>
    <w:pPr>
      <w:widowControl w:val="0"/>
      <w:spacing w:before="120" w:after="100"/>
      <w:ind w:left="660"/>
      <w:jc w:val="left"/>
    </w:pPr>
    <w:rPr>
      <w:rFonts w:eastAsia="DejaVu Sans" w:cs="DejaVu Sans"/>
      <w:szCs w:val="24"/>
      <w:lang w:val="es-ES" w:eastAsia="zh-CN" w:bidi="hi-IN"/>
    </w:rPr>
  </w:style>
  <w:style w:type="paragraph" w:customStyle="1" w:styleId="Prrafodelista1">
    <w:name w:val="Párrafo de lista1"/>
    <w:basedOn w:val="Normal"/>
    <w:qFormat/>
    <w:rsid w:val="006A2830"/>
    <w:pPr>
      <w:widowControl w:val="0"/>
      <w:spacing w:before="120" w:after="120"/>
      <w:ind w:left="720"/>
      <w:contextualSpacing/>
      <w:jc w:val="left"/>
    </w:pPr>
    <w:rPr>
      <w:rFonts w:eastAsia="DejaVu Sans" w:cs="DejaVu Sans"/>
      <w:szCs w:val="24"/>
      <w:lang w:val="es-ES" w:eastAsia="zh-CN" w:bidi="hi-IN"/>
    </w:rPr>
  </w:style>
  <w:style w:type="paragraph" w:customStyle="1" w:styleId="Sinespaciado1">
    <w:name w:val="Sin espaciado1"/>
    <w:basedOn w:val="Normal"/>
    <w:qFormat/>
    <w:rsid w:val="006A2830"/>
    <w:pPr>
      <w:widowControl w:val="0"/>
      <w:jc w:val="left"/>
    </w:pPr>
    <w:rPr>
      <w:rFonts w:eastAsia="DejaVu Sans" w:cs="DejaVu Sans"/>
      <w:szCs w:val="24"/>
      <w:lang w:val="es-ES" w:eastAsia="zh-CN" w:bidi="hi-IN"/>
    </w:rPr>
  </w:style>
  <w:style w:type="paragraph" w:customStyle="1" w:styleId="western1">
    <w:name w:val="western1"/>
    <w:basedOn w:val="Normal"/>
    <w:qFormat/>
    <w:rsid w:val="00AB2E7D"/>
    <w:pPr>
      <w:spacing w:beforeAutospacing="1"/>
      <w:jc w:val="left"/>
    </w:pPr>
    <w:rPr>
      <w:color w:val="000000"/>
      <w:szCs w:val="24"/>
      <w:lang w:val="es-ES"/>
    </w:rPr>
  </w:style>
  <w:style w:type="paragraph" w:customStyle="1" w:styleId="Pargrafdellista">
    <w:name w:val="Paràgraf de llista"/>
    <w:basedOn w:val="Normal"/>
    <w:qFormat/>
    <w:rsid w:val="00276329"/>
    <w:pPr>
      <w:ind w:left="720"/>
      <w:jc w:val="left"/>
    </w:pPr>
    <w:rPr>
      <w:rFonts w:ascii="Calibri" w:hAnsi="Calibri" w:cs="Calibri"/>
      <w:szCs w:val="24"/>
      <w:lang w:eastAsia="ar-SA"/>
    </w:rPr>
  </w:style>
  <w:style w:type="paragraph" w:customStyle="1" w:styleId="Predeterminado">
    <w:name w:val="Predeterminado"/>
    <w:qFormat/>
    <w:rsid w:val="00451C74"/>
    <w:pPr>
      <w:tabs>
        <w:tab w:val="left" w:pos="708"/>
      </w:tabs>
      <w:spacing w:after="200" w:line="276" w:lineRule="auto"/>
    </w:pPr>
    <w:rPr>
      <w:rFonts w:ascii="Calibri" w:eastAsia="SimSun" w:hAnsi="Calibri" w:cs="Arial"/>
      <w:color w:val="00000A"/>
      <w:sz w:val="22"/>
    </w:rPr>
  </w:style>
  <w:style w:type="paragraph" w:customStyle="1" w:styleId="Epgrafe1">
    <w:name w:val="Epígrafe1"/>
    <w:basedOn w:val="Normal"/>
    <w:qFormat/>
    <w:rsid w:val="00451C74"/>
    <w:pPr>
      <w:widowControl w:val="0"/>
      <w:suppressLineNumbers/>
      <w:spacing w:before="120" w:after="120"/>
      <w:jc w:val="left"/>
    </w:pPr>
    <w:rPr>
      <w:rFonts w:ascii="Times New Roman" w:eastAsia="Lucida Sans Unicode" w:hAnsi="Times New Roman" w:cs="Tahoma"/>
      <w:i/>
      <w:iCs/>
      <w:kern w:val="2"/>
      <w:sz w:val="22"/>
      <w:szCs w:val="24"/>
      <w:lang w:val="es-ES"/>
    </w:rPr>
  </w:style>
  <w:style w:type="paragraph" w:customStyle="1" w:styleId="Header1">
    <w:name w:val="Head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1">
    <w:name w:val="Foot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2">
    <w:name w:val="Head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Footer2">
    <w:name w:val="Foot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Header3">
    <w:name w:val="Head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4">
    <w:name w:val="Header4"/>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3">
    <w:name w:val="Foot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Textoindependiente32">
    <w:name w:val="Texto independiente 32"/>
    <w:basedOn w:val="Normal"/>
    <w:qFormat/>
    <w:rsid w:val="0022085F"/>
    <w:pPr>
      <w:widowControl w:val="0"/>
      <w:tabs>
        <w:tab w:val="left" w:pos="-720"/>
      </w:tabs>
      <w:ind w:right="-22"/>
    </w:pPr>
    <w:rPr>
      <w:rFonts w:ascii="Verdana" w:eastAsia="DejaVu Sans" w:hAnsi="Verdana" w:cs="Verdana"/>
      <w:iCs/>
      <w:spacing w:val="-2"/>
      <w:lang w:val="es-ES_tradnl" w:eastAsia="en-US" w:bidi="hi-IN"/>
    </w:rPr>
  </w:style>
  <w:style w:type="paragraph" w:customStyle="1" w:styleId="Sangra2detindependiente1">
    <w:name w:val="Sangría 2 de t. independiente1"/>
    <w:basedOn w:val="Normal"/>
    <w:qFormat/>
    <w:rsid w:val="009B32E8"/>
    <w:pPr>
      <w:ind w:hanging="360"/>
    </w:pPr>
    <w:rPr>
      <w:rFonts w:ascii="Arial Rounded MT Bold" w:hAnsi="Arial Rounded MT Bold" w:cs="Arial Rounded MT Bold"/>
      <w:b/>
      <w:sz w:val="18"/>
      <w:lang w:val="es-ES_tradnl" w:eastAsia="zh-CN"/>
    </w:rPr>
  </w:style>
  <w:style w:type="paragraph" w:customStyle="1" w:styleId="Contenidodelmarcouser">
    <w:name w:val="Contenido del marco (user)"/>
    <w:basedOn w:val="Normal"/>
    <w:qFormat/>
    <w:rsid w:val="00585227"/>
    <w:pPr>
      <w:widowControl w:val="0"/>
      <w:jc w:val="left"/>
    </w:pPr>
    <w:rPr>
      <w:rFonts w:ascii="Open Sans" w:eastAsia="DejaVu Sans" w:hAnsi="Open Sans" w:cs="DejaVu Sans"/>
      <w:sz w:val="22"/>
      <w:szCs w:val="24"/>
      <w:lang w:val="es-ES" w:eastAsia="zh-CN" w:bidi="hi-IN"/>
    </w:rPr>
  </w:style>
  <w:style w:type="paragraph" w:customStyle="1" w:styleId="Prrafodelista2">
    <w:name w:val="Párrafo de lista2"/>
    <w:basedOn w:val="Normal"/>
    <w:qFormat/>
    <w:rsid w:val="00585227"/>
    <w:pPr>
      <w:widowControl w:val="0"/>
      <w:ind w:left="100" w:right="117"/>
    </w:pPr>
    <w:rPr>
      <w:rFonts w:ascii="Open Sans" w:eastAsia="DejaVu Sans" w:hAnsi="Open Sans" w:cs="DejaVu Sans"/>
      <w:sz w:val="22"/>
      <w:szCs w:val="24"/>
      <w:lang w:val="es-ES" w:eastAsia="zh-CN" w:bidi="hi-IN"/>
    </w:rPr>
  </w:style>
  <w:style w:type="paragraph" w:customStyle="1" w:styleId="TableParagraph">
    <w:name w:val="Table Paragraph"/>
    <w:basedOn w:val="Normal"/>
    <w:qFormat/>
    <w:rsid w:val="006963CB"/>
    <w:pPr>
      <w:widowControl w:val="0"/>
      <w:jc w:val="left"/>
    </w:pPr>
    <w:rPr>
      <w:rFonts w:ascii="Arial MT" w:eastAsia="Arial MT" w:hAnsi="Arial MT" w:cs="Arial MT"/>
      <w:sz w:val="22"/>
      <w:szCs w:val="22"/>
      <w:lang w:eastAsia="en-US"/>
    </w:rPr>
  </w:style>
  <w:style w:type="paragraph" w:styleId="Textocomentario">
    <w:name w:val="annotation text"/>
    <w:basedOn w:val="Normal"/>
    <w:link w:val="TextocomentarioCar"/>
    <w:uiPriority w:val="99"/>
    <w:unhideWhenUsed/>
    <w:qFormat/>
    <w:rsid w:val="006963CB"/>
    <w:pPr>
      <w:widowControl w:val="0"/>
      <w:jc w:val="left"/>
    </w:pPr>
    <w:rPr>
      <w:rFonts w:ascii="Arial MT" w:eastAsia="Arial MT" w:hAnsi="Arial MT" w:cs="Arial MT"/>
      <w:sz w:val="20"/>
      <w:lang w:eastAsia="en-US"/>
    </w:rPr>
  </w:style>
  <w:style w:type="paragraph" w:styleId="Asuntodelcomentario">
    <w:name w:val="annotation subject"/>
    <w:basedOn w:val="Textocomentario"/>
    <w:next w:val="Textocomentario"/>
    <w:link w:val="AsuntodelcomentarioCar"/>
    <w:uiPriority w:val="99"/>
    <w:semiHidden/>
    <w:unhideWhenUsed/>
    <w:qFormat/>
    <w:rsid w:val="006963CB"/>
    <w:rPr>
      <w:b/>
      <w:bCs/>
    </w:rPr>
  </w:style>
  <w:style w:type="paragraph" w:customStyle="1" w:styleId="Textbody">
    <w:name w:val="Text body"/>
    <w:basedOn w:val="Standard"/>
    <w:qFormat/>
    <w:rsid w:val="00E671B7"/>
    <w:pPr>
      <w:widowControl w:val="0"/>
      <w:spacing w:after="120"/>
    </w:pPr>
    <w:rPr>
      <w:rFonts w:ascii="Open Sans" w:eastAsia="DejaVu Sans" w:hAnsi="Open Sans" w:cs="DejaVu Sans"/>
      <w:sz w:val="22"/>
    </w:rPr>
  </w:style>
  <w:style w:type="paragraph" w:customStyle="1" w:styleId="Contingutdelataula">
    <w:name w:val="Contingut de la taula"/>
    <w:basedOn w:val="Standard"/>
    <w:qFormat/>
    <w:rsid w:val="00E671B7"/>
    <w:pPr>
      <w:widowControl w:val="0"/>
      <w:suppressLineNumbers/>
    </w:pPr>
    <w:rPr>
      <w:rFonts w:ascii="Open Sans" w:eastAsia="DejaVu Sans" w:hAnsi="Open Sans" w:cs="DejaVu Sans"/>
      <w:sz w:val="22"/>
    </w:rPr>
  </w:style>
  <w:style w:type="paragraph" w:customStyle="1" w:styleId="Tablanormal1">
    <w:name w:val="Tabla normal1"/>
    <w:qFormat/>
    <w:rsid w:val="00D85BEA"/>
    <w:pPr>
      <w:widowControl w:val="0"/>
    </w:pPr>
    <w:rPr>
      <w:rFonts w:ascii="Calibri" w:eastAsia="Cambria Math" w:hAnsi="Calibri" w:cs="Times New Roman"/>
      <w:sz w:val="22"/>
      <w:lang w:val="en-US"/>
    </w:rPr>
  </w:style>
  <w:style w:type="paragraph" w:customStyle="1" w:styleId="Prrafodelista3">
    <w:name w:val="Párrafo de lista3"/>
    <w:basedOn w:val="Normal"/>
    <w:qFormat/>
    <w:rsid w:val="00D85BEA"/>
    <w:pPr>
      <w:widowControl w:val="0"/>
      <w:ind w:left="2566" w:hanging="426"/>
      <w:jc w:val="left"/>
    </w:pPr>
    <w:rPr>
      <w:rFonts w:ascii="Open Sans" w:eastAsia="DejaVu Sans" w:hAnsi="Open Sans" w:cs="DejaVu Sans"/>
      <w:sz w:val="22"/>
      <w:szCs w:val="24"/>
      <w:lang w:val="es-ES" w:eastAsia="zh-CN" w:bidi="hi-IN"/>
    </w:rPr>
  </w:style>
  <w:style w:type="paragraph" w:customStyle="1" w:styleId="Lneahorizontal">
    <w:name w:val="Línea horizontal"/>
    <w:basedOn w:val="Normal"/>
    <w:next w:val="Textoindependiente"/>
    <w:qFormat/>
    <w:rsid w:val="00A05738"/>
    <w:pPr>
      <w:widowControl w:val="0"/>
      <w:pBdr>
        <w:bottom w:val="double" w:sz="2" w:space="0" w:color="808080"/>
      </w:pBdr>
      <w:spacing w:after="283"/>
      <w:jc w:val="left"/>
    </w:pPr>
    <w:rPr>
      <w:rFonts w:ascii="Open Sans" w:eastAsia="DejaVu Sans" w:hAnsi="Open Sans" w:cs="DejaVu Sans"/>
      <w:sz w:val="12"/>
      <w:szCs w:val="24"/>
      <w:lang w:val="es-ES" w:eastAsia="zh-CN" w:bidi="hi-IN"/>
    </w:rPr>
  </w:style>
  <w:style w:type="paragraph" w:customStyle="1" w:styleId="Contenidodelatabla">
    <w:name w:val="Contenido de la tabla"/>
    <w:basedOn w:val="Textoindependiente"/>
    <w:qFormat/>
    <w:rsid w:val="00424FDB"/>
    <w:pPr>
      <w:widowControl w:val="0"/>
      <w:spacing w:after="0"/>
      <w:jc w:val="left"/>
    </w:pPr>
    <w:rPr>
      <w:rFonts w:ascii="Open Sans" w:eastAsia="DejaVu Sans" w:hAnsi="Open Sans" w:cs="DejaVu Sans"/>
      <w:sz w:val="20"/>
      <w:szCs w:val="24"/>
      <w:lang w:eastAsia="zh-CN" w:bidi="hi-IN"/>
    </w:rPr>
  </w:style>
  <w:style w:type="paragraph" w:customStyle="1" w:styleId="Ttulodelatabla">
    <w:name w:val="Título de la tabla"/>
    <w:basedOn w:val="Contenidodelatabla"/>
    <w:qFormat/>
    <w:rsid w:val="00A05738"/>
    <w:pPr>
      <w:suppressLineNumbers/>
      <w:jc w:val="center"/>
    </w:pPr>
    <w:rPr>
      <w:b/>
      <w:bCs/>
    </w:rPr>
  </w:style>
  <w:style w:type="paragraph" w:customStyle="1" w:styleId="Prrafodelista4">
    <w:name w:val="Párrafo de lista4"/>
    <w:basedOn w:val="Normal"/>
    <w:qFormat/>
    <w:rsid w:val="00231034"/>
    <w:pPr>
      <w:widowControl w:val="0"/>
      <w:spacing w:after="160"/>
      <w:ind w:left="720"/>
      <w:contextualSpacing/>
      <w:jc w:val="left"/>
    </w:pPr>
    <w:rPr>
      <w:rFonts w:ascii="Open Sans" w:eastAsia="DejaVu Sans" w:hAnsi="Open Sans" w:cs="DejaVu Sans"/>
      <w:sz w:val="20"/>
      <w:szCs w:val="24"/>
      <w:lang w:val="es-ES" w:eastAsia="zh-CN" w:bidi="hi-IN"/>
    </w:rPr>
  </w:style>
  <w:style w:type="paragraph" w:customStyle="1" w:styleId="Prrafodelista5">
    <w:name w:val="Párrafo de lista5"/>
    <w:basedOn w:val="Normal"/>
    <w:qFormat/>
    <w:rsid w:val="00BC785F"/>
    <w:pPr>
      <w:widowControl w:val="0"/>
      <w:spacing w:before="162"/>
      <w:ind w:left="102" w:right="111"/>
    </w:pPr>
    <w:rPr>
      <w:rFonts w:ascii="Open Sans" w:eastAsia="DejaVu Sans" w:hAnsi="Open Sans" w:cs="DejaVu Sans"/>
      <w:sz w:val="20"/>
      <w:szCs w:val="24"/>
      <w:lang w:val="es-ES" w:eastAsia="zh-CN" w:bidi="hi-IN"/>
    </w:rPr>
  </w:style>
  <w:style w:type="paragraph" w:customStyle="1" w:styleId="Contenidodelmarco">
    <w:name w:val="Contenido del marco"/>
    <w:basedOn w:val="Normal"/>
    <w:qFormat/>
    <w:rsid w:val="00BD5B9D"/>
    <w:pPr>
      <w:widowControl w:val="0"/>
      <w:jc w:val="left"/>
    </w:pPr>
    <w:rPr>
      <w:rFonts w:ascii="Open Sans" w:eastAsia="DejaVu Sans" w:hAnsi="Open Sans" w:cs="DejaVu Sans"/>
      <w:sz w:val="22"/>
      <w:szCs w:val="24"/>
      <w:lang w:val="es-ES" w:eastAsia="zh-CN" w:bidi="hi-IN"/>
    </w:rPr>
  </w:style>
  <w:style w:type="paragraph" w:customStyle="1" w:styleId="normal1">
    <w:name w:val="normal1"/>
    <w:qFormat/>
    <w:rsid w:val="00126A9C"/>
    <w:pPr>
      <w:spacing w:after="160" w:line="259" w:lineRule="auto"/>
    </w:pPr>
    <w:rPr>
      <w:rFonts w:ascii="Calibri" w:hAnsi="Calibri" w:cs="Calibri"/>
      <w:sz w:val="22"/>
      <w:lang w:eastAsia="zh-CN" w:bidi="hi-IN"/>
    </w:rPr>
  </w:style>
  <w:style w:type="paragraph" w:customStyle="1" w:styleId="HeaderandFooter">
    <w:name w:val="Header and Footer"/>
    <w:basedOn w:val="Normal"/>
    <w:qFormat/>
    <w:pPr>
      <w:suppressLineNumbers/>
      <w:tabs>
        <w:tab w:val="center" w:pos="5386"/>
        <w:tab w:val="right" w:pos="10772"/>
      </w:tabs>
    </w:pPr>
  </w:style>
  <w:style w:type="paragraph" w:customStyle="1" w:styleId="TableHeading">
    <w:name w:val="Table Heading"/>
    <w:basedOn w:val="TableContents"/>
    <w:qFormat/>
    <w:pPr>
      <w:suppressLineNumbers/>
      <w:jc w:val="center"/>
    </w:pPr>
    <w:rPr>
      <w:b/>
      <w:bCs/>
    </w:rPr>
  </w:style>
  <w:style w:type="paragraph" w:customStyle="1" w:styleId="TableContents">
    <w:name w:val="Table Contents"/>
    <w:basedOn w:val="Textoindependiente"/>
    <w:qFormat/>
    <w:pPr>
      <w:spacing w:after="0"/>
    </w:pPr>
  </w:style>
  <w:style w:type="paragraph" w:customStyle="1" w:styleId="HorizontalLine">
    <w:name w:val="Horizontal Line"/>
    <w:basedOn w:val="Normal"/>
    <w:next w:val="Textoindependiente"/>
    <w:qFormat/>
    <w:pPr>
      <w:pBdr>
        <w:bottom w:val="double" w:sz="2" w:space="0" w:color="808080"/>
      </w:pBdr>
      <w:spacing w:after="283"/>
    </w:pPr>
    <w:rPr>
      <w:sz w:val="12"/>
    </w:rPr>
  </w:style>
  <w:style w:type="paragraph" w:customStyle="1" w:styleId="Heading">
    <w:name w:val="Heading"/>
    <w:basedOn w:val="Normal"/>
    <w:next w:val="Textoindependiente"/>
    <w:qFormat/>
    <w:pPr>
      <w:keepNext/>
      <w:spacing w:before="240" w:after="283"/>
    </w:pPr>
    <w:rPr>
      <w:rFonts w:ascii="Liberation Sans;Arial" w:hAnsi="Liberation Sans;Arial" w:cs="Liberation Sans;Arial"/>
      <w:sz w:val="28"/>
      <w:szCs w:val="28"/>
    </w:rPr>
  </w:style>
  <w:style w:type="paragraph" w:customStyle="1" w:styleId="Contenidodelista">
    <w:name w:val="Contenido de lista"/>
    <w:basedOn w:val="Normal"/>
    <w:qFormat/>
    <w:pPr>
      <w:ind w:left="567"/>
    </w:p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Sinlista1">
    <w:name w:val="Sin lista1"/>
    <w:uiPriority w:val="99"/>
    <w:semiHidden/>
    <w:unhideWhenUsed/>
    <w:qFormat/>
    <w:rsid w:val="003C48C4"/>
  </w:style>
  <w:style w:type="numbering" w:customStyle="1" w:styleId="Sinlista11">
    <w:name w:val="Sin lista11"/>
    <w:uiPriority w:val="99"/>
    <w:semiHidden/>
    <w:unhideWhenUsed/>
    <w:qFormat/>
    <w:rsid w:val="00451C74"/>
  </w:style>
  <w:style w:type="numbering" w:customStyle="1" w:styleId="WWOutlineListStyle6">
    <w:name w:val="WW_OutlineListStyle_6"/>
    <w:qFormat/>
    <w:rsid w:val="00886BFF"/>
  </w:style>
  <w:style w:type="table" w:styleId="Tablaconcuadrcula">
    <w:name w:val="Table Grid"/>
    <w:basedOn w:val="Tablanormal"/>
    <w:uiPriority w:val="59"/>
    <w:rsid w:val="00112BC5"/>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6963CB"/>
    <w:rPr>
      <w:rFonts w:asciiTheme="minorHAnsi" w:hAnsiTheme="minorHAns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tib.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sporles.eadministracio.ca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tib.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tib.es/" TargetMode="External"/><Relationship Id="rId4" Type="http://schemas.openxmlformats.org/officeDocument/2006/relationships/webSettings" Target="webSettings.xml"/><Relationship Id="rId9" Type="http://schemas.openxmlformats.org/officeDocument/2006/relationships/hyperlink" Target="http://www.atib.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31A4-B919-44A1-9C3A-00AE6F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16</Pages>
  <Words>6241</Words>
  <Characters>34330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Frontera</dc:creator>
  <dc:description/>
  <cp:lastModifiedBy>acapllonch</cp:lastModifiedBy>
  <cp:revision>10</cp:revision>
  <cp:lastPrinted>2025-07-23T13:21:00Z</cp:lastPrinted>
  <dcterms:created xsi:type="dcterms:W3CDTF">2025-10-14T13:58:00Z</dcterms:created>
  <dcterms:modified xsi:type="dcterms:W3CDTF">2025-11-06T15:00:00Z</dcterms:modified>
  <dc:language>es-ES</dc:language>
</cp:coreProperties>
</file>