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2FB6" w14:textId="77777777" w:rsidR="00717D4E" w:rsidRPr="009F577E" w:rsidRDefault="0040774D" w:rsidP="008C1FB9">
      <w:pPr>
        <w:tabs>
          <w:tab w:val="center" w:pos="4680"/>
        </w:tabs>
        <w:jc w:val="center"/>
        <w:textAlignment w:val="baseline"/>
        <w:rPr>
          <w:sz w:val="22"/>
          <w:szCs w:val="22"/>
        </w:rPr>
      </w:pPr>
      <w:r w:rsidRPr="009F577E">
        <w:rPr>
          <w:spacing w:val="-3"/>
          <w:sz w:val="22"/>
          <w:szCs w:val="22"/>
        </w:rPr>
        <w:t>ACTA DE LA SESSIÓ ORDINÀRIA</w:t>
      </w:r>
    </w:p>
    <w:p w14:paraId="101D20AD" w14:textId="77777777" w:rsidR="00717D4E" w:rsidRPr="009F577E" w:rsidRDefault="0040774D" w:rsidP="008C1FB9">
      <w:pPr>
        <w:tabs>
          <w:tab w:val="center" w:pos="4680"/>
        </w:tabs>
        <w:jc w:val="center"/>
        <w:textAlignment w:val="baseline"/>
        <w:rPr>
          <w:sz w:val="22"/>
          <w:szCs w:val="22"/>
        </w:rPr>
      </w:pPr>
      <w:r w:rsidRPr="009F577E">
        <w:rPr>
          <w:spacing w:val="-3"/>
          <w:sz w:val="22"/>
          <w:szCs w:val="22"/>
        </w:rPr>
        <w:t>CELEBRADA PEL PLE DE L'AJUNTAMENT</w:t>
      </w:r>
    </w:p>
    <w:p w14:paraId="487B523B" w14:textId="2578D09E" w:rsidR="00717D4E" w:rsidRPr="009F577E" w:rsidRDefault="0040774D" w:rsidP="008C1FB9">
      <w:pPr>
        <w:tabs>
          <w:tab w:val="center" w:pos="4680"/>
        </w:tabs>
        <w:jc w:val="center"/>
        <w:textAlignment w:val="baseline"/>
        <w:rPr>
          <w:sz w:val="22"/>
          <w:szCs w:val="22"/>
        </w:rPr>
      </w:pPr>
      <w:r w:rsidRPr="009F577E">
        <w:rPr>
          <w:spacing w:val="-3"/>
          <w:sz w:val="22"/>
          <w:szCs w:val="22"/>
        </w:rPr>
        <w:t>EL DIA 2</w:t>
      </w:r>
      <w:r w:rsidR="0013312A" w:rsidRPr="009F577E">
        <w:rPr>
          <w:spacing w:val="-3"/>
          <w:sz w:val="22"/>
          <w:szCs w:val="22"/>
        </w:rPr>
        <w:t>6</w:t>
      </w:r>
      <w:r w:rsidRPr="009F577E">
        <w:rPr>
          <w:spacing w:val="-3"/>
          <w:sz w:val="22"/>
          <w:szCs w:val="22"/>
        </w:rPr>
        <w:t xml:space="preserve"> DE </w:t>
      </w:r>
      <w:r w:rsidR="0013312A" w:rsidRPr="009F577E">
        <w:rPr>
          <w:spacing w:val="-3"/>
          <w:sz w:val="22"/>
          <w:szCs w:val="22"/>
        </w:rPr>
        <w:t>MARÇ</w:t>
      </w:r>
      <w:r w:rsidRPr="009F577E">
        <w:rPr>
          <w:spacing w:val="-3"/>
          <w:sz w:val="22"/>
          <w:szCs w:val="22"/>
        </w:rPr>
        <w:t xml:space="preserve"> DE 2024</w:t>
      </w:r>
    </w:p>
    <w:p w14:paraId="3E0E82EA" w14:textId="77777777" w:rsidR="00717D4E" w:rsidRPr="009F577E" w:rsidRDefault="00717D4E" w:rsidP="008C1FB9">
      <w:pPr>
        <w:tabs>
          <w:tab w:val="center" w:pos="4680"/>
        </w:tabs>
        <w:textAlignment w:val="baseline"/>
        <w:rPr>
          <w:spacing w:val="-3"/>
          <w:sz w:val="22"/>
          <w:szCs w:val="22"/>
        </w:rPr>
      </w:pPr>
    </w:p>
    <w:p w14:paraId="4DC130E9" w14:textId="77777777" w:rsidR="00717D4E" w:rsidRPr="009F577E" w:rsidRDefault="00717D4E" w:rsidP="008C1FB9">
      <w:pPr>
        <w:tabs>
          <w:tab w:val="left" w:pos="-720"/>
        </w:tabs>
        <w:textAlignment w:val="baseline"/>
        <w:rPr>
          <w:spacing w:val="-3"/>
          <w:sz w:val="22"/>
          <w:szCs w:val="22"/>
        </w:rPr>
      </w:pPr>
    </w:p>
    <w:p w14:paraId="077E35B0" w14:textId="77777777" w:rsidR="00717D4E" w:rsidRPr="009F577E" w:rsidRDefault="0040774D" w:rsidP="008C1FB9">
      <w:pPr>
        <w:widowControl w:val="0"/>
        <w:tabs>
          <w:tab w:val="left" w:pos="-720"/>
        </w:tabs>
        <w:textAlignment w:val="baseline"/>
        <w:rPr>
          <w:sz w:val="22"/>
          <w:szCs w:val="22"/>
        </w:rPr>
      </w:pPr>
      <w:r w:rsidRPr="009F577E">
        <w:rPr>
          <w:spacing w:val="-3"/>
          <w:sz w:val="22"/>
          <w:szCs w:val="22"/>
          <w:u w:val="single"/>
        </w:rPr>
        <w:t>Membres assistents</w:t>
      </w:r>
    </w:p>
    <w:p w14:paraId="0FDE48A7" w14:textId="77777777" w:rsidR="00717D4E" w:rsidRPr="009F577E" w:rsidRDefault="00717D4E" w:rsidP="008C1FB9">
      <w:pPr>
        <w:widowControl w:val="0"/>
        <w:tabs>
          <w:tab w:val="left" w:pos="-720"/>
        </w:tabs>
        <w:textAlignment w:val="baseline"/>
        <w:rPr>
          <w:spacing w:val="-3"/>
          <w:sz w:val="22"/>
          <w:szCs w:val="22"/>
          <w:u w:val="single"/>
        </w:rPr>
      </w:pPr>
    </w:p>
    <w:p w14:paraId="5D95EC7B" w14:textId="77777777" w:rsidR="00717D4E" w:rsidRPr="009F577E" w:rsidRDefault="0040774D" w:rsidP="008C1FB9">
      <w:pPr>
        <w:widowControl w:val="0"/>
        <w:tabs>
          <w:tab w:val="left" w:pos="-720"/>
        </w:tabs>
        <w:textAlignment w:val="baseline"/>
        <w:rPr>
          <w:sz w:val="22"/>
          <w:szCs w:val="22"/>
        </w:rPr>
      </w:pPr>
      <w:r w:rsidRPr="009F577E">
        <w:rPr>
          <w:spacing w:val="-3"/>
          <w:sz w:val="22"/>
          <w:szCs w:val="22"/>
        </w:rPr>
        <w:t xml:space="preserve">Josep Maria Ferra </w:t>
      </w:r>
      <w:proofErr w:type="spellStart"/>
      <w:r w:rsidRPr="009F577E">
        <w:rPr>
          <w:spacing w:val="-3"/>
          <w:sz w:val="22"/>
          <w:szCs w:val="22"/>
        </w:rPr>
        <w:t>Terrasa</w:t>
      </w:r>
      <w:proofErr w:type="spellEnd"/>
    </w:p>
    <w:p w14:paraId="5B9E2544" w14:textId="77777777" w:rsidR="00717D4E" w:rsidRPr="009F577E" w:rsidRDefault="0040774D" w:rsidP="008C1FB9">
      <w:pPr>
        <w:widowControl w:val="0"/>
        <w:tabs>
          <w:tab w:val="left" w:pos="-720"/>
        </w:tabs>
        <w:textAlignment w:val="baseline"/>
        <w:rPr>
          <w:sz w:val="22"/>
          <w:szCs w:val="22"/>
        </w:rPr>
      </w:pPr>
      <w:r w:rsidRPr="009F577E">
        <w:rPr>
          <w:sz w:val="22"/>
          <w:szCs w:val="22"/>
        </w:rPr>
        <w:t>Maria Roig Comas</w:t>
      </w:r>
    </w:p>
    <w:p w14:paraId="5D0881D6" w14:textId="77777777" w:rsidR="00717D4E" w:rsidRPr="009F577E" w:rsidRDefault="0040774D" w:rsidP="008C1FB9">
      <w:pPr>
        <w:widowControl w:val="0"/>
        <w:tabs>
          <w:tab w:val="left" w:pos="-720"/>
        </w:tabs>
        <w:textAlignment w:val="baseline"/>
        <w:rPr>
          <w:sz w:val="22"/>
          <w:szCs w:val="22"/>
        </w:rPr>
      </w:pPr>
      <w:r w:rsidRPr="009F577E">
        <w:rPr>
          <w:sz w:val="22"/>
          <w:szCs w:val="22"/>
        </w:rPr>
        <w:t>Maria Nadal Vila</w:t>
      </w:r>
    </w:p>
    <w:p w14:paraId="2A69CA4E" w14:textId="77777777" w:rsidR="00717D4E" w:rsidRPr="009F577E" w:rsidRDefault="0040774D" w:rsidP="008C1FB9">
      <w:pPr>
        <w:widowControl w:val="0"/>
        <w:tabs>
          <w:tab w:val="left" w:pos="-720"/>
        </w:tabs>
        <w:textAlignment w:val="baseline"/>
        <w:rPr>
          <w:sz w:val="22"/>
          <w:szCs w:val="22"/>
        </w:rPr>
      </w:pPr>
      <w:proofErr w:type="spellStart"/>
      <w:r w:rsidRPr="009F577E">
        <w:rPr>
          <w:sz w:val="22"/>
          <w:szCs w:val="22"/>
        </w:rPr>
        <w:t>Yvette</w:t>
      </w:r>
      <w:proofErr w:type="spellEnd"/>
      <w:r w:rsidRPr="009F577E">
        <w:rPr>
          <w:sz w:val="22"/>
          <w:szCs w:val="22"/>
        </w:rPr>
        <w:t xml:space="preserve"> Yanira Matas </w:t>
      </w:r>
      <w:proofErr w:type="spellStart"/>
      <w:r w:rsidRPr="009F577E">
        <w:rPr>
          <w:sz w:val="22"/>
          <w:szCs w:val="22"/>
        </w:rPr>
        <w:t>Moranta</w:t>
      </w:r>
      <w:proofErr w:type="spellEnd"/>
    </w:p>
    <w:p w14:paraId="3782EAD4" w14:textId="77777777" w:rsidR="00717D4E" w:rsidRPr="009F577E" w:rsidRDefault="0040774D" w:rsidP="008C1FB9">
      <w:pPr>
        <w:widowControl w:val="0"/>
        <w:tabs>
          <w:tab w:val="left" w:pos="-720"/>
        </w:tabs>
        <w:textAlignment w:val="baseline"/>
        <w:rPr>
          <w:sz w:val="22"/>
          <w:szCs w:val="22"/>
        </w:rPr>
      </w:pPr>
      <w:r w:rsidRPr="009F577E">
        <w:rPr>
          <w:sz w:val="22"/>
          <w:szCs w:val="22"/>
        </w:rPr>
        <w:t xml:space="preserve">Manuel </w:t>
      </w:r>
      <w:proofErr w:type="spellStart"/>
      <w:r w:rsidRPr="009F577E">
        <w:rPr>
          <w:sz w:val="22"/>
          <w:szCs w:val="22"/>
        </w:rPr>
        <w:t>Benássar</w:t>
      </w:r>
      <w:proofErr w:type="spellEnd"/>
      <w:r w:rsidRPr="009F577E">
        <w:rPr>
          <w:sz w:val="22"/>
          <w:szCs w:val="22"/>
        </w:rPr>
        <w:t xml:space="preserve"> Gutiérrez de la </w:t>
      </w:r>
      <w:proofErr w:type="spellStart"/>
      <w:r w:rsidRPr="009F577E">
        <w:rPr>
          <w:sz w:val="22"/>
          <w:szCs w:val="22"/>
        </w:rPr>
        <w:t>Concha</w:t>
      </w:r>
      <w:proofErr w:type="spellEnd"/>
    </w:p>
    <w:p w14:paraId="34778E59" w14:textId="77777777" w:rsidR="00717D4E" w:rsidRPr="009F577E" w:rsidRDefault="0040774D" w:rsidP="008C1FB9">
      <w:pPr>
        <w:widowControl w:val="0"/>
        <w:tabs>
          <w:tab w:val="left" w:pos="-720"/>
        </w:tabs>
        <w:textAlignment w:val="baseline"/>
        <w:rPr>
          <w:sz w:val="22"/>
          <w:szCs w:val="22"/>
        </w:rPr>
      </w:pPr>
      <w:r w:rsidRPr="009F577E">
        <w:rPr>
          <w:sz w:val="22"/>
          <w:szCs w:val="22"/>
        </w:rPr>
        <w:t xml:space="preserve">María Magdalena </w:t>
      </w:r>
      <w:proofErr w:type="spellStart"/>
      <w:r w:rsidRPr="009F577E">
        <w:rPr>
          <w:sz w:val="22"/>
          <w:szCs w:val="22"/>
        </w:rPr>
        <w:t>Alorda</w:t>
      </w:r>
      <w:proofErr w:type="spellEnd"/>
      <w:r w:rsidRPr="009F577E">
        <w:rPr>
          <w:sz w:val="22"/>
          <w:szCs w:val="22"/>
        </w:rPr>
        <w:t xml:space="preserve"> </w:t>
      </w:r>
      <w:proofErr w:type="spellStart"/>
      <w:r w:rsidRPr="009F577E">
        <w:rPr>
          <w:sz w:val="22"/>
          <w:szCs w:val="22"/>
        </w:rPr>
        <w:t>Salom</w:t>
      </w:r>
      <w:proofErr w:type="spellEnd"/>
    </w:p>
    <w:p w14:paraId="699CC32C" w14:textId="77777777" w:rsidR="00717D4E" w:rsidRPr="009F577E" w:rsidRDefault="0040774D" w:rsidP="008C1FB9">
      <w:pPr>
        <w:widowControl w:val="0"/>
        <w:tabs>
          <w:tab w:val="left" w:pos="-720"/>
        </w:tabs>
        <w:textAlignment w:val="baseline"/>
        <w:outlineLvl w:val="0"/>
        <w:rPr>
          <w:sz w:val="22"/>
          <w:szCs w:val="22"/>
        </w:rPr>
      </w:pPr>
      <w:r w:rsidRPr="009F577E">
        <w:rPr>
          <w:spacing w:val="-3"/>
          <w:sz w:val="22"/>
          <w:szCs w:val="22"/>
        </w:rPr>
        <w:t xml:space="preserve">Antonio </w:t>
      </w:r>
      <w:proofErr w:type="spellStart"/>
      <w:r w:rsidRPr="009F577E">
        <w:rPr>
          <w:spacing w:val="-3"/>
          <w:sz w:val="22"/>
          <w:szCs w:val="22"/>
        </w:rPr>
        <w:t>Bordoy</w:t>
      </w:r>
      <w:proofErr w:type="spellEnd"/>
      <w:r w:rsidRPr="009F577E">
        <w:rPr>
          <w:spacing w:val="-3"/>
          <w:sz w:val="22"/>
          <w:szCs w:val="22"/>
        </w:rPr>
        <w:t xml:space="preserve"> Fernández</w:t>
      </w:r>
    </w:p>
    <w:p w14:paraId="3DF85CD4" w14:textId="77777777" w:rsidR="00717D4E" w:rsidRPr="009F577E" w:rsidRDefault="0040774D" w:rsidP="008C1FB9">
      <w:pPr>
        <w:widowControl w:val="0"/>
        <w:tabs>
          <w:tab w:val="left" w:pos="-720"/>
        </w:tabs>
        <w:textAlignment w:val="baseline"/>
        <w:outlineLvl w:val="0"/>
        <w:rPr>
          <w:sz w:val="22"/>
          <w:szCs w:val="22"/>
        </w:rPr>
      </w:pPr>
      <w:r w:rsidRPr="009F577E">
        <w:rPr>
          <w:spacing w:val="-3"/>
          <w:sz w:val="22"/>
          <w:szCs w:val="22"/>
        </w:rPr>
        <w:t xml:space="preserve">Maria </w:t>
      </w:r>
      <w:proofErr w:type="spellStart"/>
      <w:r w:rsidRPr="009F577E">
        <w:rPr>
          <w:spacing w:val="-3"/>
          <w:sz w:val="22"/>
          <w:szCs w:val="22"/>
        </w:rPr>
        <w:t>Ines</w:t>
      </w:r>
      <w:proofErr w:type="spellEnd"/>
      <w:r w:rsidRPr="009F577E">
        <w:rPr>
          <w:spacing w:val="-3"/>
          <w:sz w:val="22"/>
          <w:szCs w:val="22"/>
        </w:rPr>
        <w:t xml:space="preserve"> Font Cuesta</w:t>
      </w:r>
    </w:p>
    <w:p w14:paraId="7C0E15CA" w14:textId="77777777" w:rsidR="00717D4E" w:rsidRPr="009F577E" w:rsidRDefault="0040774D" w:rsidP="008C1FB9">
      <w:pPr>
        <w:widowControl w:val="0"/>
        <w:tabs>
          <w:tab w:val="left" w:pos="-720"/>
        </w:tabs>
        <w:textAlignment w:val="baseline"/>
        <w:rPr>
          <w:sz w:val="22"/>
          <w:szCs w:val="22"/>
        </w:rPr>
      </w:pPr>
      <w:r w:rsidRPr="009F577E">
        <w:rPr>
          <w:sz w:val="22"/>
          <w:szCs w:val="22"/>
        </w:rPr>
        <w:t xml:space="preserve">Carlos </w:t>
      </w:r>
      <w:proofErr w:type="spellStart"/>
      <w:r w:rsidRPr="009F577E">
        <w:rPr>
          <w:sz w:val="22"/>
          <w:szCs w:val="22"/>
        </w:rPr>
        <w:t>Arrondo</w:t>
      </w:r>
      <w:proofErr w:type="spellEnd"/>
      <w:r w:rsidRPr="009F577E">
        <w:rPr>
          <w:sz w:val="22"/>
          <w:szCs w:val="22"/>
        </w:rPr>
        <w:t xml:space="preserve"> Nadal</w:t>
      </w:r>
    </w:p>
    <w:p w14:paraId="5F6C25DC" w14:textId="77777777" w:rsidR="00717D4E" w:rsidRPr="009F577E" w:rsidRDefault="0040774D" w:rsidP="008C1FB9">
      <w:pPr>
        <w:widowControl w:val="0"/>
        <w:tabs>
          <w:tab w:val="left" w:pos="-720"/>
        </w:tabs>
        <w:textAlignment w:val="baseline"/>
        <w:rPr>
          <w:sz w:val="22"/>
          <w:szCs w:val="22"/>
        </w:rPr>
      </w:pPr>
      <w:r w:rsidRPr="009F577E">
        <w:rPr>
          <w:sz w:val="22"/>
          <w:szCs w:val="22"/>
        </w:rPr>
        <w:t xml:space="preserve">Jaime </w:t>
      </w:r>
      <w:proofErr w:type="spellStart"/>
      <w:r w:rsidRPr="009F577E">
        <w:rPr>
          <w:sz w:val="22"/>
          <w:szCs w:val="22"/>
        </w:rPr>
        <w:t>Terrasa</w:t>
      </w:r>
      <w:proofErr w:type="spellEnd"/>
      <w:r w:rsidRPr="009F577E">
        <w:rPr>
          <w:sz w:val="22"/>
          <w:szCs w:val="22"/>
        </w:rPr>
        <w:t xml:space="preserve"> </w:t>
      </w:r>
      <w:proofErr w:type="spellStart"/>
      <w:r w:rsidRPr="009F577E">
        <w:rPr>
          <w:sz w:val="22"/>
          <w:szCs w:val="22"/>
        </w:rPr>
        <w:t>Sampol</w:t>
      </w:r>
      <w:proofErr w:type="spellEnd"/>
    </w:p>
    <w:p w14:paraId="52F5477B" w14:textId="77777777" w:rsidR="00717D4E" w:rsidRPr="009F577E" w:rsidRDefault="0040774D" w:rsidP="008C1FB9">
      <w:pPr>
        <w:widowControl w:val="0"/>
        <w:tabs>
          <w:tab w:val="left" w:pos="-720"/>
        </w:tabs>
        <w:textAlignment w:val="baseline"/>
        <w:rPr>
          <w:sz w:val="22"/>
          <w:szCs w:val="22"/>
        </w:rPr>
      </w:pPr>
      <w:r w:rsidRPr="009F577E">
        <w:rPr>
          <w:sz w:val="22"/>
          <w:szCs w:val="22"/>
        </w:rPr>
        <w:t>Rafel Mir Canyelles</w:t>
      </w:r>
    </w:p>
    <w:p w14:paraId="26C41C5E" w14:textId="77777777" w:rsidR="00717D4E" w:rsidRPr="009F577E" w:rsidRDefault="00717D4E" w:rsidP="008C1FB9">
      <w:pPr>
        <w:tabs>
          <w:tab w:val="left" w:pos="-720"/>
        </w:tabs>
        <w:textAlignment w:val="baseline"/>
        <w:outlineLvl w:val="0"/>
        <w:rPr>
          <w:sz w:val="22"/>
          <w:szCs w:val="22"/>
        </w:rPr>
      </w:pPr>
    </w:p>
    <w:p w14:paraId="4C80FE17" w14:textId="77777777" w:rsidR="00717D4E" w:rsidRPr="009F577E" w:rsidRDefault="00717D4E" w:rsidP="008C1FB9">
      <w:pPr>
        <w:tabs>
          <w:tab w:val="left" w:pos="-720"/>
        </w:tabs>
        <w:textAlignment w:val="baseline"/>
        <w:outlineLvl w:val="0"/>
        <w:rPr>
          <w:spacing w:val="-3"/>
          <w:sz w:val="22"/>
          <w:szCs w:val="22"/>
          <w:u w:val="single"/>
        </w:rPr>
      </w:pPr>
    </w:p>
    <w:p w14:paraId="0BA09E30" w14:textId="77777777" w:rsidR="00717D4E" w:rsidRPr="009F577E" w:rsidRDefault="0040774D" w:rsidP="008C1FB9">
      <w:pPr>
        <w:tabs>
          <w:tab w:val="left" w:pos="-720"/>
        </w:tabs>
        <w:textAlignment w:val="baseline"/>
        <w:outlineLvl w:val="0"/>
        <w:rPr>
          <w:sz w:val="22"/>
          <w:szCs w:val="22"/>
        </w:rPr>
      </w:pPr>
      <w:r w:rsidRPr="009F577E">
        <w:rPr>
          <w:spacing w:val="-3"/>
          <w:sz w:val="22"/>
          <w:szCs w:val="22"/>
          <w:u w:val="single"/>
        </w:rPr>
        <w:t>No assisteixen:</w:t>
      </w:r>
    </w:p>
    <w:p w14:paraId="2BE14525" w14:textId="77777777" w:rsidR="00717D4E" w:rsidRPr="009F577E" w:rsidRDefault="0040774D" w:rsidP="008C1FB9">
      <w:pPr>
        <w:widowControl w:val="0"/>
        <w:tabs>
          <w:tab w:val="left" w:pos="-720"/>
        </w:tabs>
        <w:textAlignment w:val="baseline"/>
        <w:rPr>
          <w:sz w:val="22"/>
          <w:szCs w:val="22"/>
        </w:rPr>
      </w:pPr>
      <w:r w:rsidRPr="009F577E">
        <w:rPr>
          <w:sz w:val="22"/>
          <w:szCs w:val="22"/>
        </w:rPr>
        <w:t>Jaime Rojas Fornés</w:t>
      </w:r>
    </w:p>
    <w:p w14:paraId="25957355" w14:textId="77777777" w:rsidR="0013312A" w:rsidRPr="009F577E" w:rsidRDefault="0013312A" w:rsidP="0013312A">
      <w:pPr>
        <w:tabs>
          <w:tab w:val="left" w:pos="-720"/>
        </w:tabs>
        <w:textAlignment w:val="baseline"/>
        <w:outlineLvl w:val="0"/>
        <w:rPr>
          <w:sz w:val="22"/>
          <w:szCs w:val="22"/>
        </w:rPr>
      </w:pPr>
      <w:r w:rsidRPr="009F577E">
        <w:rPr>
          <w:sz w:val="22"/>
          <w:szCs w:val="22"/>
          <w:shd w:val="clear" w:color="auto" w:fill="FFFFFF"/>
        </w:rPr>
        <w:t>María Andrea Busquets Pons</w:t>
      </w:r>
    </w:p>
    <w:p w14:paraId="7C266EA2" w14:textId="77777777" w:rsidR="00717D4E" w:rsidRPr="009F577E" w:rsidRDefault="00717D4E" w:rsidP="008C1FB9">
      <w:pPr>
        <w:widowControl w:val="0"/>
        <w:tabs>
          <w:tab w:val="left" w:pos="-720"/>
        </w:tabs>
        <w:textAlignment w:val="baseline"/>
        <w:rPr>
          <w:sz w:val="22"/>
          <w:szCs w:val="22"/>
        </w:rPr>
      </w:pPr>
    </w:p>
    <w:p w14:paraId="696F4704" w14:textId="77777777" w:rsidR="00717D4E" w:rsidRPr="009F577E" w:rsidRDefault="00717D4E" w:rsidP="008C1FB9">
      <w:pPr>
        <w:widowControl w:val="0"/>
        <w:tabs>
          <w:tab w:val="left" w:pos="-720"/>
        </w:tabs>
        <w:textAlignment w:val="baseline"/>
        <w:outlineLvl w:val="0"/>
        <w:rPr>
          <w:spacing w:val="-3"/>
          <w:sz w:val="22"/>
          <w:szCs w:val="22"/>
          <w:shd w:val="clear" w:color="auto" w:fill="FFFF00"/>
        </w:rPr>
      </w:pPr>
    </w:p>
    <w:p w14:paraId="6D04628E" w14:textId="0846A846" w:rsidR="00717D4E" w:rsidRPr="009F577E" w:rsidRDefault="0040774D" w:rsidP="008C1FB9">
      <w:pPr>
        <w:tabs>
          <w:tab w:val="left" w:pos="-720"/>
        </w:tabs>
        <w:textAlignment w:val="baseline"/>
        <w:rPr>
          <w:sz w:val="22"/>
          <w:szCs w:val="22"/>
        </w:rPr>
      </w:pPr>
      <w:r w:rsidRPr="009F577E">
        <w:rPr>
          <w:spacing w:val="-3"/>
          <w:sz w:val="22"/>
          <w:szCs w:val="22"/>
        </w:rPr>
        <w:tab/>
        <w:t>A la Vila d'Esporles, Comunitat Autònoma de les Illes Balears, essent les denou hores i trenta minuts de dia 2</w:t>
      </w:r>
      <w:r w:rsidR="0013312A" w:rsidRPr="009F577E">
        <w:rPr>
          <w:spacing w:val="-3"/>
          <w:sz w:val="22"/>
          <w:szCs w:val="22"/>
        </w:rPr>
        <w:t>6 de març de</w:t>
      </w:r>
      <w:r w:rsidRPr="009F577E">
        <w:rPr>
          <w:spacing w:val="-3"/>
          <w:sz w:val="22"/>
          <w:szCs w:val="22"/>
        </w:rPr>
        <w:t xml:space="preserve"> 2024, es reuneix a la Sala d'Actes de la Casa de la Vila, en primera convocatòria, el Ple de la Corporació sota la presidència del Sr. batlle Josep Maria Ferra Terrassa, i amb l’assistència dels senyors regidors que es relacionen a l’encapçalament, amb l’objecte de celebrar sessió ordinària i en ella tractar els assumptes inclosos a l’ordre del dia, el qual fou degudament notificat. Assisteix com a secretària</w:t>
      </w:r>
      <w:r w:rsidR="0013312A" w:rsidRPr="009F577E">
        <w:rPr>
          <w:spacing w:val="-3"/>
          <w:sz w:val="22"/>
          <w:szCs w:val="22"/>
        </w:rPr>
        <w:t xml:space="preserve"> accidental</w:t>
      </w:r>
      <w:r w:rsidRPr="009F577E">
        <w:rPr>
          <w:spacing w:val="-3"/>
          <w:sz w:val="22"/>
          <w:szCs w:val="22"/>
        </w:rPr>
        <w:t xml:space="preserve"> la Sra. </w:t>
      </w:r>
      <w:r w:rsidR="0013312A" w:rsidRPr="009F577E">
        <w:rPr>
          <w:spacing w:val="-3"/>
          <w:sz w:val="22"/>
          <w:szCs w:val="22"/>
        </w:rPr>
        <w:t>Maria Frontera Carbonell</w:t>
      </w:r>
      <w:r w:rsidRPr="009F577E">
        <w:rPr>
          <w:spacing w:val="-3"/>
          <w:sz w:val="22"/>
          <w:szCs w:val="22"/>
        </w:rPr>
        <w:t>.</w:t>
      </w:r>
    </w:p>
    <w:p w14:paraId="5C45D653" w14:textId="77777777" w:rsidR="00717D4E" w:rsidRPr="009F577E" w:rsidRDefault="00717D4E" w:rsidP="008C1FB9">
      <w:pPr>
        <w:textAlignment w:val="baseline"/>
        <w:rPr>
          <w:sz w:val="22"/>
          <w:szCs w:val="22"/>
          <w:shd w:val="clear" w:color="auto" w:fill="FFFF00"/>
        </w:rPr>
      </w:pPr>
    </w:p>
    <w:p w14:paraId="7E3C07FD" w14:textId="77777777" w:rsidR="00717D4E" w:rsidRPr="009F577E" w:rsidRDefault="00717D4E" w:rsidP="008C1FB9">
      <w:pPr>
        <w:ind w:left="720"/>
        <w:textAlignment w:val="baseline"/>
        <w:rPr>
          <w:sz w:val="22"/>
          <w:szCs w:val="22"/>
          <w:shd w:val="clear" w:color="auto" w:fill="FFFF00"/>
        </w:rPr>
      </w:pPr>
    </w:p>
    <w:p w14:paraId="600B6CF2" w14:textId="53ED41CA" w:rsidR="00717D4E" w:rsidRPr="009F577E" w:rsidRDefault="0040774D" w:rsidP="008C1FB9">
      <w:pPr>
        <w:tabs>
          <w:tab w:val="left" w:pos="-720"/>
        </w:tabs>
        <w:textAlignment w:val="baseline"/>
        <w:rPr>
          <w:sz w:val="22"/>
          <w:szCs w:val="22"/>
        </w:rPr>
      </w:pPr>
      <w:r w:rsidRPr="009F577E">
        <w:rPr>
          <w:b/>
          <w:spacing w:val="-3"/>
          <w:sz w:val="22"/>
          <w:szCs w:val="22"/>
        </w:rPr>
        <w:t>1.- APROVACIÓ ACTES ANTERIORS.-</w:t>
      </w:r>
      <w:r w:rsidRPr="009F577E">
        <w:rPr>
          <w:spacing w:val="-3"/>
          <w:sz w:val="22"/>
          <w:szCs w:val="22"/>
        </w:rPr>
        <w:t xml:space="preserve">  El president pregunta si qualque membre de la Corporació ha de fer qualque observació a l’acta de la sessió ordinària de 2</w:t>
      </w:r>
      <w:r w:rsidR="0013312A" w:rsidRPr="009F577E">
        <w:rPr>
          <w:spacing w:val="-3"/>
          <w:sz w:val="22"/>
          <w:szCs w:val="22"/>
        </w:rPr>
        <w:t>9 de febrer de</w:t>
      </w:r>
      <w:r w:rsidRPr="009F577E">
        <w:rPr>
          <w:spacing w:val="-3"/>
          <w:sz w:val="22"/>
          <w:szCs w:val="22"/>
        </w:rPr>
        <w:t xml:space="preserve"> 2024.</w:t>
      </w:r>
    </w:p>
    <w:p w14:paraId="315F5974" w14:textId="77777777" w:rsidR="00717D4E" w:rsidRPr="009F577E" w:rsidRDefault="00717D4E" w:rsidP="008C1FB9">
      <w:pPr>
        <w:tabs>
          <w:tab w:val="left" w:pos="-720"/>
        </w:tabs>
        <w:textAlignment w:val="baseline"/>
        <w:rPr>
          <w:sz w:val="22"/>
          <w:szCs w:val="22"/>
        </w:rPr>
      </w:pPr>
    </w:p>
    <w:p w14:paraId="31F7934E" w14:textId="77777777" w:rsidR="00717D4E" w:rsidRPr="009F577E" w:rsidRDefault="0040774D" w:rsidP="008C1FB9">
      <w:pPr>
        <w:tabs>
          <w:tab w:val="left" w:pos="-720"/>
        </w:tabs>
        <w:textAlignment w:val="baseline"/>
        <w:rPr>
          <w:sz w:val="22"/>
          <w:szCs w:val="22"/>
        </w:rPr>
      </w:pPr>
      <w:r w:rsidRPr="009F577E">
        <w:rPr>
          <w:sz w:val="22"/>
          <w:szCs w:val="22"/>
        </w:rPr>
        <w:t xml:space="preserve">No es presenta cap observació i sotmesa </w:t>
      </w:r>
      <w:r w:rsidRPr="009F577E">
        <w:rPr>
          <w:spacing w:val="-3"/>
          <w:sz w:val="22"/>
          <w:szCs w:val="22"/>
        </w:rPr>
        <w:t>a votació fou aprovada per unanimitat dels assistents.</w:t>
      </w:r>
    </w:p>
    <w:p w14:paraId="01DADADA" w14:textId="77777777" w:rsidR="00717D4E" w:rsidRPr="009F577E" w:rsidRDefault="00717D4E" w:rsidP="008C1FB9">
      <w:pPr>
        <w:pStyle w:val="Standard"/>
        <w:tabs>
          <w:tab w:val="left" w:pos="-720"/>
        </w:tabs>
        <w:ind w:right="112"/>
        <w:rPr>
          <w:rFonts w:ascii="Arial" w:hAnsi="Arial"/>
          <w:spacing w:val="-3"/>
          <w:sz w:val="22"/>
          <w:szCs w:val="22"/>
          <w:lang w:val="ca-ES"/>
        </w:rPr>
      </w:pPr>
    </w:p>
    <w:p w14:paraId="6265DECA" w14:textId="77777777" w:rsidR="00717D4E" w:rsidRPr="009F577E" w:rsidRDefault="00717D4E" w:rsidP="008C1FB9">
      <w:pPr>
        <w:pStyle w:val="Standard"/>
        <w:tabs>
          <w:tab w:val="left" w:pos="-720"/>
        </w:tabs>
        <w:ind w:right="112"/>
        <w:rPr>
          <w:rFonts w:ascii="Arial" w:hAnsi="Arial"/>
          <w:sz w:val="22"/>
          <w:szCs w:val="22"/>
          <w:lang w:val="ca-ES"/>
        </w:rPr>
      </w:pPr>
    </w:p>
    <w:p w14:paraId="7920D40E" w14:textId="77777777" w:rsidR="00717D4E" w:rsidRPr="009F577E" w:rsidRDefault="00717D4E" w:rsidP="008C1FB9">
      <w:pPr>
        <w:pStyle w:val="Standard"/>
        <w:tabs>
          <w:tab w:val="left" w:pos="-720"/>
        </w:tabs>
        <w:ind w:right="112"/>
        <w:rPr>
          <w:rFonts w:ascii="Arial" w:hAnsi="Arial"/>
          <w:b/>
          <w:bCs/>
          <w:sz w:val="22"/>
          <w:szCs w:val="22"/>
          <w:lang w:val="ca-ES"/>
        </w:rPr>
      </w:pPr>
    </w:p>
    <w:p w14:paraId="07E8A650" w14:textId="5AB2A321" w:rsidR="00834AFD" w:rsidRPr="009F577E" w:rsidRDefault="00834AFD" w:rsidP="00834AFD">
      <w:pPr>
        <w:shd w:val="clear" w:color="auto" w:fill="FFFFFF"/>
        <w:tabs>
          <w:tab w:val="left" w:pos="-720"/>
        </w:tabs>
        <w:textAlignment w:val="baseline"/>
        <w:rPr>
          <w:rFonts w:eastAsia="SimSun"/>
          <w:kern w:val="2"/>
          <w:sz w:val="22"/>
          <w:szCs w:val="22"/>
          <w:shd w:val="clear" w:color="auto" w:fill="FFFFFF"/>
          <w:lang w:eastAsia="zh-CN" w:bidi="hi-IN"/>
        </w:rPr>
      </w:pPr>
      <w:r w:rsidRPr="009F577E">
        <w:rPr>
          <w:b/>
          <w:bCs/>
          <w:spacing w:val="-3"/>
          <w:sz w:val="22"/>
          <w:szCs w:val="22"/>
        </w:rPr>
        <w:t xml:space="preserve">2.- </w:t>
      </w:r>
      <w:r w:rsidRPr="009F577E">
        <w:rPr>
          <w:b/>
          <w:bCs/>
          <w:sz w:val="22"/>
          <w:szCs w:val="22"/>
          <w:shd w:val="clear" w:color="auto" w:fill="FFFFFF"/>
        </w:rPr>
        <w:t xml:space="preserve">EXPEDIENT 1702/2023. APROVACIÓ COMPTE GENERAL 2022.- </w:t>
      </w:r>
      <w:r w:rsidR="003757B7" w:rsidRPr="009F577E">
        <w:rPr>
          <w:rFonts w:eastAsia="SimSun"/>
          <w:kern w:val="2"/>
          <w:sz w:val="22"/>
          <w:szCs w:val="22"/>
          <w:shd w:val="clear" w:color="auto" w:fill="FFFFFF"/>
          <w:lang w:eastAsia="zh-CN" w:bidi="hi-IN"/>
        </w:rPr>
        <w:t xml:space="preserve">La regidora </w:t>
      </w:r>
      <w:proofErr w:type="spellStart"/>
      <w:r w:rsidR="003757B7" w:rsidRPr="009F577E">
        <w:rPr>
          <w:rFonts w:eastAsia="SimSun"/>
          <w:kern w:val="2"/>
          <w:sz w:val="22"/>
          <w:szCs w:val="22"/>
          <w:shd w:val="clear" w:color="auto" w:fill="FFFFFF"/>
          <w:lang w:eastAsia="zh-CN" w:bidi="hi-IN"/>
        </w:rPr>
        <w:t>Yvette</w:t>
      </w:r>
      <w:proofErr w:type="spellEnd"/>
      <w:r w:rsidR="003757B7" w:rsidRPr="009F577E">
        <w:rPr>
          <w:rFonts w:eastAsia="SimSun"/>
          <w:kern w:val="2"/>
          <w:sz w:val="22"/>
          <w:szCs w:val="22"/>
          <w:shd w:val="clear" w:color="auto" w:fill="FFFFFF"/>
          <w:lang w:eastAsia="zh-CN" w:bidi="hi-IN"/>
        </w:rPr>
        <w:t xml:space="preserve"> Matas</w:t>
      </w:r>
      <w:r w:rsidRPr="009F577E">
        <w:rPr>
          <w:rFonts w:eastAsia="SimSun"/>
          <w:kern w:val="2"/>
          <w:sz w:val="22"/>
          <w:szCs w:val="22"/>
          <w:shd w:val="clear" w:color="auto" w:fill="FFFFFF"/>
          <w:lang w:eastAsia="zh-CN" w:bidi="hi-IN"/>
        </w:rPr>
        <w:t>, dona lectura a la següent:</w:t>
      </w:r>
    </w:p>
    <w:p w14:paraId="101025E0" w14:textId="5689AA16" w:rsidR="00051204" w:rsidRPr="009F577E" w:rsidRDefault="00051204" w:rsidP="00834AFD">
      <w:pPr>
        <w:shd w:val="clear" w:color="auto" w:fill="FFFFFF"/>
        <w:tabs>
          <w:tab w:val="left" w:pos="-720"/>
        </w:tabs>
        <w:textAlignment w:val="baseline"/>
        <w:rPr>
          <w:rFonts w:eastAsia="SimSun"/>
          <w:kern w:val="2"/>
          <w:sz w:val="22"/>
          <w:szCs w:val="22"/>
          <w:shd w:val="clear" w:color="auto" w:fill="FFFFFF"/>
          <w:lang w:eastAsia="zh-CN" w:bidi="hi-IN"/>
        </w:rPr>
      </w:pPr>
    </w:p>
    <w:p w14:paraId="771C7D21" w14:textId="77777777" w:rsidR="00051204" w:rsidRPr="009F577E" w:rsidRDefault="00051204" w:rsidP="00051204">
      <w:pPr>
        <w:pStyle w:val="Textoindependiente"/>
        <w:jc w:val="center"/>
        <w:rPr>
          <w:sz w:val="22"/>
          <w:szCs w:val="22"/>
        </w:rPr>
      </w:pPr>
      <w:r w:rsidRPr="009F577E">
        <w:rPr>
          <w:b/>
          <w:sz w:val="22"/>
          <w:szCs w:val="22"/>
        </w:rPr>
        <w:t>PROVISIÓ D'ALCALDIA</w:t>
      </w:r>
    </w:p>
    <w:p w14:paraId="1AF95D71" w14:textId="77777777" w:rsidR="00051204" w:rsidRPr="009F577E" w:rsidRDefault="00051204" w:rsidP="00051204">
      <w:pPr>
        <w:pStyle w:val="Textoindependiente"/>
        <w:jc w:val="left"/>
        <w:rPr>
          <w:sz w:val="22"/>
          <w:szCs w:val="22"/>
        </w:rPr>
      </w:pPr>
      <w:r w:rsidRPr="009F577E">
        <w:rPr>
          <w:sz w:val="22"/>
          <w:szCs w:val="22"/>
        </w:rPr>
        <w:t> </w:t>
      </w:r>
    </w:p>
    <w:p w14:paraId="6B8274AA" w14:textId="61613C79" w:rsidR="00051204" w:rsidRPr="009F577E" w:rsidRDefault="00051204" w:rsidP="00051204">
      <w:pPr>
        <w:pStyle w:val="Textoindependiente"/>
        <w:rPr>
          <w:sz w:val="22"/>
          <w:szCs w:val="22"/>
        </w:rPr>
      </w:pPr>
      <w:r w:rsidRPr="009F577E">
        <w:rPr>
          <w:sz w:val="22"/>
          <w:szCs w:val="22"/>
        </w:rPr>
        <w:t xml:space="preserve">Vist que la Intervenció va procedir a la formació del Compte General d'aquesta Corporació corresponent a l'exercici econòmic 2022, juntament amb tota la seva documentació </w:t>
      </w:r>
      <w:r w:rsidR="009F577E" w:rsidRPr="009F577E">
        <w:rPr>
          <w:sz w:val="22"/>
          <w:szCs w:val="22"/>
        </w:rPr>
        <w:t>annexa</w:t>
      </w:r>
      <w:r w:rsidRPr="009F577E">
        <w:rPr>
          <w:sz w:val="22"/>
          <w:szCs w:val="22"/>
        </w:rPr>
        <w:t xml:space="preserve"> al mateix, segons la legislació vigent.</w:t>
      </w:r>
    </w:p>
    <w:p w14:paraId="06C29BF1" w14:textId="77777777" w:rsidR="00051204" w:rsidRPr="009F577E" w:rsidRDefault="00051204" w:rsidP="00051204">
      <w:pPr>
        <w:pStyle w:val="Textoindependiente"/>
        <w:rPr>
          <w:sz w:val="22"/>
          <w:szCs w:val="22"/>
        </w:rPr>
      </w:pPr>
      <w:r w:rsidRPr="009F577E">
        <w:rPr>
          <w:sz w:val="22"/>
          <w:szCs w:val="22"/>
        </w:rPr>
        <w:t> </w:t>
      </w:r>
    </w:p>
    <w:p w14:paraId="72E51B87" w14:textId="77777777" w:rsidR="00051204" w:rsidRPr="009F577E" w:rsidRDefault="00051204" w:rsidP="00051204">
      <w:pPr>
        <w:pStyle w:val="Textoindependiente"/>
        <w:rPr>
          <w:sz w:val="22"/>
          <w:szCs w:val="22"/>
        </w:rPr>
      </w:pPr>
      <w:r w:rsidRPr="009F577E">
        <w:rPr>
          <w:sz w:val="22"/>
          <w:szCs w:val="22"/>
        </w:rPr>
        <w:lastRenderedPageBreak/>
        <w:t>Vist que la Intervenció va procedir a emetre el corresponent informe en relació a l'aprovació del Compte General.</w:t>
      </w:r>
    </w:p>
    <w:p w14:paraId="5A5E05F9" w14:textId="77777777" w:rsidR="00051204" w:rsidRPr="009F577E" w:rsidRDefault="00051204" w:rsidP="00051204">
      <w:pPr>
        <w:pStyle w:val="Textoindependiente"/>
        <w:rPr>
          <w:sz w:val="22"/>
          <w:szCs w:val="22"/>
        </w:rPr>
      </w:pPr>
      <w:r w:rsidRPr="009F577E">
        <w:rPr>
          <w:sz w:val="22"/>
          <w:szCs w:val="22"/>
        </w:rPr>
        <w:t> </w:t>
      </w:r>
    </w:p>
    <w:p w14:paraId="64180C14" w14:textId="77777777" w:rsidR="00051204" w:rsidRPr="009F577E" w:rsidRDefault="00051204" w:rsidP="00051204">
      <w:pPr>
        <w:pStyle w:val="Textoindependiente"/>
        <w:rPr>
          <w:sz w:val="22"/>
          <w:szCs w:val="22"/>
        </w:rPr>
      </w:pPr>
      <w:r w:rsidRPr="009F577E">
        <w:rPr>
          <w:sz w:val="22"/>
          <w:szCs w:val="22"/>
        </w:rPr>
        <w:t>Vist que amb posterioritat, la Comissió Especial de Comptes d'aquesta entitat, en sessió celebrada en data 9 de maig de 2023 va emetre, el corresponent informe preceptiu en relació al Compte General d'aquesta corporació relatiu a l'exercici 2022.</w:t>
      </w:r>
    </w:p>
    <w:p w14:paraId="09944751" w14:textId="77777777" w:rsidR="00051204" w:rsidRPr="009F577E" w:rsidRDefault="00051204" w:rsidP="00051204">
      <w:pPr>
        <w:pStyle w:val="Textoindependiente"/>
        <w:rPr>
          <w:sz w:val="22"/>
          <w:szCs w:val="22"/>
        </w:rPr>
      </w:pPr>
      <w:r w:rsidRPr="009F577E">
        <w:rPr>
          <w:sz w:val="22"/>
          <w:szCs w:val="22"/>
        </w:rPr>
        <w:t> </w:t>
      </w:r>
    </w:p>
    <w:p w14:paraId="18809F0F" w14:textId="77777777" w:rsidR="00051204" w:rsidRPr="009F577E" w:rsidRDefault="00051204" w:rsidP="00051204">
      <w:pPr>
        <w:pStyle w:val="Textoindependiente"/>
        <w:rPr>
          <w:sz w:val="22"/>
          <w:szCs w:val="22"/>
        </w:rPr>
      </w:pPr>
      <w:r w:rsidRPr="009F577E">
        <w:rPr>
          <w:sz w:val="22"/>
          <w:szCs w:val="22"/>
        </w:rPr>
        <w:t xml:space="preserve">Vist que mitjançant anunci publicat en el </w:t>
      </w:r>
      <w:proofErr w:type="spellStart"/>
      <w:r w:rsidRPr="009F577E">
        <w:rPr>
          <w:sz w:val="22"/>
          <w:szCs w:val="22"/>
        </w:rPr>
        <w:t>boib</w:t>
      </w:r>
      <w:proofErr w:type="spellEnd"/>
      <w:r w:rsidRPr="009F577E">
        <w:rPr>
          <w:sz w:val="22"/>
          <w:szCs w:val="22"/>
        </w:rPr>
        <w:t xml:space="preserve"> núm-20 de data 10 de febrer de 2023 el Compte General va ser objecte d'exposició al públic durant el termini de quinze dies més vuit, durant els quals, les persones interessades van poder presentar reclamacions, objeccions o observacions.</w:t>
      </w:r>
    </w:p>
    <w:p w14:paraId="1962B182" w14:textId="77777777" w:rsidR="00051204" w:rsidRPr="009F577E" w:rsidRDefault="00051204" w:rsidP="00051204">
      <w:pPr>
        <w:pStyle w:val="Textoindependiente"/>
        <w:rPr>
          <w:sz w:val="22"/>
          <w:szCs w:val="22"/>
        </w:rPr>
      </w:pPr>
      <w:r w:rsidRPr="009F577E">
        <w:rPr>
          <w:sz w:val="22"/>
          <w:szCs w:val="22"/>
        </w:rPr>
        <w:t> </w:t>
      </w:r>
    </w:p>
    <w:p w14:paraId="7A407E66" w14:textId="77777777" w:rsidR="00051204" w:rsidRPr="009F577E" w:rsidRDefault="00051204" w:rsidP="00051204">
      <w:pPr>
        <w:pStyle w:val="Textoindependiente"/>
        <w:rPr>
          <w:sz w:val="22"/>
          <w:szCs w:val="22"/>
        </w:rPr>
      </w:pPr>
      <w:r w:rsidRPr="009F577E">
        <w:rPr>
          <w:sz w:val="22"/>
          <w:szCs w:val="22"/>
        </w:rPr>
        <w:t>Vist que de conformitat amb el contingut de la certificació lliurada per Secretaria de la Corporació, durant el termini d'exposició al públic d'aquest Compte, no s'han presentat al·legacions.</w:t>
      </w:r>
    </w:p>
    <w:p w14:paraId="173DF569" w14:textId="77777777" w:rsidR="00051204" w:rsidRPr="009F577E" w:rsidRDefault="00051204" w:rsidP="00051204">
      <w:pPr>
        <w:pStyle w:val="Textoindependiente"/>
        <w:rPr>
          <w:sz w:val="22"/>
          <w:szCs w:val="22"/>
        </w:rPr>
      </w:pPr>
      <w:r w:rsidRPr="009F577E">
        <w:rPr>
          <w:sz w:val="22"/>
          <w:szCs w:val="22"/>
        </w:rPr>
        <w:t> </w:t>
      </w:r>
    </w:p>
    <w:p w14:paraId="3EFC756B" w14:textId="77777777" w:rsidR="00051204" w:rsidRPr="009F577E" w:rsidRDefault="00051204" w:rsidP="00051204">
      <w:pPr>
        <w:pStyle w:val="Textoindependiente"/>
        <w:rPr>
          <w:sz w:val="22"/>
          <w:szCs w:val="22"/>
        </w:rPr>
      </w:pPr>
      <w:r w:rsidRPr="009F577E">
        <w:rPr>
          <w:sz w:val="22"/>
          <w:szCs w:val="22"/>
        </w:rPr>
        <w:t xml:space="preserve">De conformitat amb el que es disposa en l'article 22.2.e) de la Llei 7/1985, de 2 d'abril, Reguladora de les Bases del Règim Local, es proposa al Ple el següent </w:t>
      </w:r>
    </w:p>
    <w:p w14:paraId="76314D27" w14:textId="77777777" w:rsidR="00051204" w:rsidRPr="009F577E" w:rsidRDefault="00051204" w:rsidP="00051204">
      <w:pPr>
        <w:pStyle w:val="Textoindependiente"/>
        <w:jc w:val="center"/>
        <w:rPr>
          <w:sz w:val="22"/>
          <w:szCs w:val="22"/>
        </w:rPr>
      </w:pPr>
      <w:r w:rsidRPr="009F577E">
        <w:rPr>
          <w:sz w:val="22"/>
          <w:szCs w:val="22"/>
        </w:rPr>
        <w:t> </w:t>
      </w:r>
    </w:p>
    <w:p w14:paraId="5C69D5B7" w14:textId="77777777" w:rsidR="00051204" w:rsidRPr="009F577E" w:rsidRDefault="00051204" w:rsidP="00051204">
      <w:pPr>
        <w:pStyle w:val="Textoindependiente"/>
        <w:jc w:val="center"/>
        <w:rPr>
          <w:sz w:val="22"/>
          <w:szCs w:val="22"/>
        </w:rPr>
      </w:pPr>
      <w:r w:rsidRPr="009F577E">
        <w:rPr>
          <w:b/>
          <w:sz w:val="22"/>
          <w:szCs w:val="22"/>
        </w:rPr>
        <w:t>ACORD</w:t>
      </w:r>
    </w:p>
    <w:p w14:paraId="6338B3C1" w14:textId="77777777" w:rsidR="00051204" w:rsidRPr="009F577E" w:rsidRDefault="00051204" w:rsidP="00051204">
      <w:pPr>
        <w:pStyle w:val="Textoindependiente"/>
        <w:jc w:val="left"/>
        <w:rPr>
          <w:sz w:val="22"/>
          <w:szCs w:val="22"/>
        </w:rPr>
      </w:pPr>
      <w:r w:rsidRPr="009F577E">
        <w:rPr>
          <w:sz w:val="22"/>
          <w:szCs w:val="22"/>
        </w:rPr>
        <w:t> </w:t>
      </w:r>
    </w:p>
    <w:p w14:paraId="1154F0FF" w14:textId="77777777" w:rsidR="00051204" w:rsidRPr="009F577E" w:rsidRDefault="00051204" w:rsidP="00051204">
      <w:pPr>
        <w:pStyle w:val="Textoindependiente"/>
        <w:rPr>
          <w:sz w:val="22"/>
          <w:szCs w:val="22"/>
        </w:rPr>
      </w:pPr>
      <w:r w:rsidRPr="009F577E">
        <w:rPr>
          <w:b/>
          <w:sz w:val="22"/>
          <w:szCs w:val="22"/>
        </w:rPr>
        <w:t>PRIMER.</w:t>
      </w:r>
      <w:r w:rsidRPr="009F577E">
        <w:rPr>
          <w:sz w:val="22"/>
          <w:szCs w:val="22"/>
        </w:rPr>
        <w:t xml:space="preserve"> Aprovar</w:t>
      </w:r>
      <w:r w:rsidRPr="009F577E">
        <w:rPr>
          <w:i/>
          <w:sz w:val="22"/>
          <w:szCs w:val="22"/>
        </w:rPr>
        <w:t xml:space="preserve"> </w:t>
      </w:r>
      <w:r w:rsidRPr="009F577E">
        <w:rPr>
          <w:sz w:val="22"/>
          <w:szCs w:val="22"/>
        </w:rPr>
        <w:t xml:space="preserve">el Compte General de l'Exercici 2022. </w:t>
      </w:r>
    </w:p>
    <w:p w14:paraId="02AE201C" w14:textId="77777777" w:rsidR="00051204" w:rsidRPr="009F577E" w:rsidRDefault="00051204" w:rsidP="00051204">
      <w:pPr>
        <w:pStyle w:val="Textoindependiente"/>
        <w:rPr>
          <w:sz w:val="22"/>
          <w:szCs w:val="22"/>
        </w:rPr>
      </w:pPr>
      <w:r w:rsidRPr="009F577E">
        <w:rPr>
          <w:sz w:val="22"/>
          <w:szCs w:val="22"/>
        </w:rPr>
        <w:t> </w:t>
      </w:r>
    </w:p>
    <w:p w14:paraId="6D1291DC" w14:textId="77777777" w:rsidR="00051204" w:rsidRPr="009F577E" w:rsidRDefault="00051204" w:rsidP="00051204">
      <w:pPr>
        <w:pStyle w:val="Textoindependiente"/>
        <w:rPr>
          <w:sz w:val="22"/>
          <w:szCs w:val="22"/>
        </w:rPr>
      </w:pPr>
      <w:r w:rsidRPr="009F577E">
        <w:rPr>
          <w:b/>
          <w:sz w:val="22"/>
          <w:szCs w:val="22"/>
        </w:rPr>
        <w:t xml:space="preserve">SEGON.  </w:t>
      </w:r>
      <w:r w:rsidRPr="009F577E">
        <w:rPr>
          <w:sz w:val="22"/>
          <w:szCs w:val="22"/>
        </w:rPr>
        <w:t>Remetre el Compte General aprovat juntament amb tota la documentació que la integra a la fiscalització del Tribunal de Comptes de les Illes Balears</w:t>
      </w:r>
      <w:r w:rsidRPr="009F577E">
        <w:rPr>
          <w:i/>
          <w:sz w:val="22"/>
          <w:szCs w:val="22"/>
        </w:rPr>
        <w:t>,</w:t>
      </w:r>
      <w:r w:rsidRPr="009F577E">
        <w:rPr>
          <w:sz w:val="22"/>
          <w:szCs w:val="22"/>
        </w:rPr>
        <w:t xml:space="preserve"> tal com s'estableix en l'article 212 del Text Refós de la Llei Reguladora de les Hisendes Locals, aprovat pel Reial decret Legislatiu 2/2004, de 5 de març, i, en compliment dels mandats de la Llei Orgànica 2/2012, de 27 d'abril, d'Estabilitat Pressupostària i Sostenibilitat Financera, i altra normativa concordant, al Ministeri d'Hisenda».</w:t>
      </w:r>
    </w:p>
    <w:p w14:paraId="25778692" w14:textId="77777777" w:rsidR="003757B7" w:rsidRPr="009F577E" w:rsidRDefault="003757B7" w:rsidP="00834AFD">
      <w:pPr>
        <w:shd w:val="clear" w:color="auto" w:fill="FFFFFF"/>
        <w:tabs>
          <w:tab w:val="left" w:pos="-720"/>
        </w:tabs>
        <w:textAlignment w:val="baseline"/>
        <w:rPr>
          <w:sz w:val="22"/>
          <w:szCs w:val="22"/>
        </w:rPr>
      </w:pPr>
      <w:r w:rsidRPr="009F577E">
        <w:rPr>
          <w:sz w:val="22"/>
          <w:szCs w:val="22"/>
        </w:rPr>
        <w:t>Sotmesa a votació la proposta s’aprova amb el següent resultat de la votació:</w:t>
      </w:r>
    </w:p>
    <w:p w14:paraId="2231FA0C" w14:textId="5DAF72AB" w:rsidR="003757B7" w:rsidRPr="009F577E" w:rsidRDefault="003757B7" w:rsidP="003757B7">
      <w:pPr>
        <w:pStyle w:val="Prrafodelista"/>
        <w:numPr>
          <w:ilvl w:val="0"/>
          <w:numId w:val="16"/>
        </w:numPr>
        <w:shd w:val="clear" w:color="auto" w:fill="FFFFFF"/>
        <w:tabs>
          <w:tab w:val="left" w:pos="-720"/>
        </w:tabs>
        <w:textAlignment w:val="baseline"/>
        <w:rPr>
          <w:rFonts w:ascii="Arial" w:hAnsi="Arial" w:cs="Arial"/>
          <w:sz w:val="22"/>
          <w:szCs w:val="22"/>
        </w:rPr>
      </w:pPr>
      <w:r w:rsidRPr="009F577E">
        <w:rPr>
          <w:rFonts w:ascii="Arial" w:hAnsi="Arial" w:cs="Arial"/>
          <w:sz w:val="22"/>
          <w:szCs w:val="22"/>
        </w:rPr>
        <w:t>9 vots a favor, PAS-MES i PSOE</w:t>
      </w:r>
    </w:p>
    <w:p w14:paraId="7A4EF22B" w14:textId="17C49948" w:rsidR="00051204" w:rsidRPr="009F577E" w:rsidRDefault="003757B7" w:rsidP="003757B7">
      <w:pPr>
        <w:pStyle w:val="Prrafodelista"/>
        <w:numPr>
          <w:ilvl w:val="0"/>
          <w:numId w:val="16"/>
        </w:numPr>
        <w:shd w:val="clear" w:color="auto" w:fill="FFFFFF"/>
        <w:tabs>
          <w:tab w:val="left" w:pos="-720"/>
        </w:tabs>
        <w:textAlignment w:val="baseline"/>
        <w:rPr>
          <w:rFonts w:ascii="Arial" w:hAnsi="Arial" w:cs="Arial"/>
          <w:sz w:val="22"/>
          <w:szCs w:val="22"/>
        </w:rPr>
      </w:pPr>
      <w:r w:rsidRPr="009F577E">
        <w:rPr>
          <w:rFonts w:ascii="Arial" w:hAnsi="Arial" w:cs="Arial"/>
          <w:sz w:val="22"/>
          <w:szCs w:val="22"/>
        </w:rPr>
        <w:t xml:space="preserve">2 abstencions PP </w:t>
      </w:r>
    </w:p>
    <w:p w14:paraId="73593930" w14:textId="0340EEF5" w:rsidR="008C1FB9" w:rsidRPr="009F577E" w:rsidRDefault="008C1FB9" w:rsidP="0013312A">
      <w:pPr>
        <w:tabs>
          <w:tab w:val="left" w:pos="-720"/>
        </w:tabs>
        <w:textAlignment w:val="baseline"/>
        <w:rPr>
          <w:b/>
          <w:bCs/>
          <w:sz w:val="22"/>
          <w:szCs w:val="22"/>
          <w:shd w:val="clear" w:color="auto" w:fill="FFFFFF"/>
        </w:rPr>
      </w:pPr>
    </w:p>
    <w:p w14:paraId="4949CE57" w14:textId="77777777" w:rsidR="003757B7" w:rsidRPr="009F577E" w:rsidRDefault="003757B7" w:rsidP="0013312A">
      <w:pPr>
        <w:tabs>
          <w:tab w:val="left" w:pos="-720"/>
        </w:tabs>
        <w:textAlignment w:val="baseline"/>
        <w:rPr>
          <w:b/>
          <w:bCs/>
          <w:sz w:val="22"/>
          <w:szCs w:val="22"/>
          <w:shd w:val="clear" w:color="auto" w:fill="FFFFFF"/>
        </w:rPr>
      </w:pPr>
    </w:p>
    <w:p w14:paraId="235076DC" w14:textId="60EC9EAD" w:rsidR="00337616" w:rsidRPr="009F577E" w:rsidRDefault="00337616" w:rsidP="0013312A">
      <w:pPr>
        <w:tabs>
          <w:tab w:val="left" w:pos="-720"/>
        </w:tabs>
        <w:textAlignment w:val="baseline"/>
        <w:rPr>
          <w:b/>
          <w:bCs/>
          <w:sz w:val="22"/>
          <w:szCs w:val="22"/>
          <w:shd w:val="clear" w:color="auto" w:fill="FFFFFF"/>
        </w:rPr>
      </w:pPr>
    </w:p>
    <w:p w14:paraId="755611D7" w14:textId="6A77D144" w:rsidR="00834AFD" w:rsidRPr="009F577E" w:rsidRDefault="00834AFD" w:rsidP="00834AFD">
      <w:pPr>
        <w:shd w:val="clear" w:color="auto" w:fill="FFFFFF"/>
        <w:tabs>
          <w:tab w:val="left" w:pos="-720"/>
        </w:tabs>
        <w:textAlignment w:val="baseline"/>
        <w:rPr>
          <w:rFonts w:eastAsia="SimSun"/>
          <w:kern w:val="2"/>
          <w:sz w:val="22"/>
          <w:szCs w:val="22"/>
          <w:shd w:val="clear" w:color="auto" w:fill="FFFFFF"/>
          <w:lang w:eastAsia="zh-CN" w:bidi="hi-IN"/>
        </w:rPr>
      </w:pPr>
      <w:r w:rsidRPr="009F577E">
        <w:rPr>
          <w:b/>
          <w:bCs/>
          <w:sz w:val="22"/>
          <w:szCs w:val="22"/>
          <w:shd w:val="clear" w:color="auto" w:fill="FFFFFF"/>
        </w:rPr>
        <w:t xml:space="preserve">3.- EXPEDIENT 326/2024. APROVAR INCOAR EL PROCEDIMENT PER ACORDAR, SI ESCAU, LA IMPOSICIÓ DE PENALITATS PER COMPLIMENT DEFECTUÓS DEL CONTRACTE AL CONTRACTISTA FCC MEDIO AMBIENTE S.A.- </w:t>
      </w:r>
      <w:r w:rsidR="003757B7" w:rsidRPr="009F577E">
        <w:rPr>
          <w:rFonts w:eastAsia="SimSun"/>
          <w:kern w:val="2"/>
          <w:sz w:val="22"/>
          <w:szCs w:val="22"/>
          <w:shd w:val="clear" w:color="auto" w:fill="FFFFFF"/>
          <w:lang w:eastAsia="zh-CN" w:bidi="hi-IN"/>
        </w:rPr>
        <w:t>La regidora Maria Nadal</w:t>
      </w:r>
      <w:r w:rsidRPr="009F577E">
        <w:rPr>
          <w:rFonts w:eastAsia="SimSun"/>
          <w:kern w:val="2"/>
          <w:sz w:val="22"/>
          <w:szCs w:val="22"/>
          <w:shd w:val="clear" w:color="auto" w:fill="FFFFFF"/>
          <w:lang w:eastAsia="zh-CN" w:bidi="hi-IN"/>
        </w:rPr>
        <w:t>, dona lectura a la següent:</w:t>
      </w:r>
    </w:p>
    <w:p w14:paraId="0FF975D1" w14:textId="702979A9" w:rsidR="005C46ED" w:rsidRPr="009F577E" w:rsidRDefault="005C46ED" w:rsidP="00834AFD">
      <w:pPr>
        <w:shd w:val="clear" w:color="auto" w:fill="FFFFFF"/>
        <w:tabs>
          <w:tab w:val="left" w:pos="-720"/>
        </w:tabs>
        <w:textAlignment w:val="baseline"/>
        <w:rPr>
          <w:rFonts w:eastAsia="SimSun"/>
          <w:kern w:val="2"/>
          <w:sz w:val="22"/>
          <w:szCs w:val="22"/>
          <w:shd w:val="clear" w:color="auto" w:fill="FFFFFF"/>
          <w:lang w:eastAsia="zh-CN" w:bidi="hi-IN"/>
        </w:rPr>
      </w:pPr>
    </w:p>
    <w:p w14:paraId="5B9C7E70" w14:textId="77777777" w:rsidR="005C46ED" w:rsidRPr="009F577E" w:rsidRDefault="005C46ED" w:rsidP="005C46ED">
      <w:pPr>
        <w:pStyle w:val="Ttulo5"/>
        <w:keepNext w:val="0"/>
        <w:jc w:val="center"/>
        <w:rPr>
          <w:rFonts w:ascii="Arial" w:hAnsi="Arial" w:cs="Arial"/>
          <w:color w:val="auto"/>
          <w:sz w:val="22"/>
          <w:szCs w:val="22"/>
        </w:rPr>
      </w:pPr>
      <w:r w:rsidRPr="009F577E">
        <w:rPr>
          <w:rFonts w:ascii="Arial" w:hAnsi="Arial" w:cs="Arial"/>
          <w:color w:val="auto"/>
          <w:sz w:val="22"/>
          <w:szCs w:val="22"/>
        </w:rPr>
        <w:t>PROPOSTA DE BATLIA</w:t>
      </w:r>
    </w:p>
    <w:p w14:paraId="7FC9AA95" w14:textId="77777777" w:rsidR="005C46ED" w:rsidRPr="009F577E" w:rsidRDefault="005C46ED" w:rsidP="005C46ED">
      <w:pPr>
        <w:pStyle w:val="Standard"/>
        <w:ind w:right="-1" w:firstLine="696"/>
        <w:jc w:val="both"/>
        <w:rPr>
          <w:rFonts w:ascii="Arial" w:hAnsi="Arial"/>
          <w:sz w:val="22"/>
          <w:szCs w:val="22"/>
          <w:lang w:val="ca-ES" w:bidi="ar-SA"/>
        </w:rPr>
      </w:pPr>
    </w:p>
    <w:p w14:paraId="70A258FB" w14:textId="0A412233" w:rsidR="005C46ED" w:rsidRPr="009F577E" w:rsidRDefault="005C46ED" w:rsidP="005C46ED">
      <w:pPr>
        <w:pStyle w:val="Standard"/>
        <w:ind w:right="-1" w:firstLine="696"/>
        <w:jc w:val="both"/>
        <w:rPr>
          <w:rFonts w:ascii="Arial" w:hAnsi="Arial"/>
          <w:sz w:val="22"/>
          <w:szCs w:val="22"/>
          <w:lang w:val="ca-ES"/>
        </w:rPr>
      </w:pPr>
      <w:r w:rsidRPr="009F577E">
        <w:rPr>
          <w:rFonts w:ascii="Arial" w:hAnsi="Arial"/>
          <w:sz w:val="22"/>
          <w:szCs w:val="22"/>
          <w:lang w:val="ca-ES" w:bidi="ar-SA"/>
        </w:rPr>
        <w:t xml:space="preserve">Vist que aquest Ajuntament va rebre informe de data 06/03/2023, emès per Gram Sostenibilitat, empresa supervisora del compliment del contracte de servei de recollida de fems </w:t>
      </w:r>
      <w:r w:rsidRPr="009F577E">
        <w:rPr>
          <w:rFonts w:ascii="Arial" w:hAnsi="Arial"/>
          <w:sz w:val="22"/>
          <w:szCs w:val="22"/>
          <w:lang w:val="ca-ES" w:bidi="ar-SA"/>
        </w:rPr>
        <w:lastRenderedPageBreak/>
        <w:t>en el qual descrivia diversos incompliments en el servei de recollida de fems, que suposen el compliment defectuós per part del contractista de l'objecte del contracte.</w:t>
      </w:r>
    </w:p>
    <w:p w14:paraId="1F3C7B03" w14:textId="77777777" w:rsidR="005C46ED" w:rsidRPr="009F577E" w:rsidRDefault="005C46ED" w:rsidP="005C46ED">
      <w:pPr>
        <w:pStyle w:val="Standard"/>
        <w:ind w:right="-1" w:firstLine="696"/>
        <w:jc w:val="both"/>
        <w:rPr>
          <w:rFonts w:ascii="Arial" w:hAnsi="Arial"/>
          <w:sz w:val="22"/>
          <w:szCs w:val="22"/>
          <w:lang w:val="ca-ES" w:bidi="ar-SA"/>
        </w:rPr>
      </w:pPr>
    </w:p>
    <w:p w14:paraId="6E47F63B" w14:textId="77777777" w:rsidR="005C46ED" w:rsidRPr="009F577E" w:rsidRDefault="005C46ED" w:rsidP="005C46ED">
      <w:pPr>
        <w:pStyle w:val="Standard"/>
        <w:ind w:right="-1" w:firstLine="696"/>
        <w:jc w:val="both"/>
        <w:rPr>
          <w:rFonts w:ascii="Arial" w:hAnsi="Arial"/>
          <w:sz w:val="22"/>
          <w:szCs w:val="22"/>
          <w:lang w:val="ca-ES"/>
        </w:rPr>
      </w:pPr>
      <w:r w:rsidRPr="009F577E">
        <w:rPr>
          <w:rFonts w:ascii="Arial" w:hAnsi="Arial"/>
          <w:sz w:val="22"/>
          <w:szCs w:val="22"/>
          <w:lang w:val="ca-ES" w:bidi="ar-SA"/>
        </w:rPr>
        <w:t>Vist l'informe de Secretaria de data 13/03/2024, en relació amb la legislació aplicable i el procediment a seguir per a la imposició de penalitats al contractista,</w:t>
      </w:r>
    </w:p>
    <w:p w14:paraId="59BE34F6" w14:textId="77777777" w:rsidR="005C46ED" w:rsidRPr="009F577E" w:rsidRDefault="005C46ED" w:rsidP="005C46ED">
      <w:pPr>
        <w:pStyle w:val="Standard"/>
        <w:rPr>
          <w:rFonts w:ascii="Arial" w:hAnsi="Arial"/>
          <w:sz w:val="22"/>
          <w:szCs w:val="22"/>
          <w:lang w:val="ca-ES" w:bidi="ar-SA"/>
        </w:rPr>
      </w:pPr>
    </w:p>
    <w:p w14:paraId="7102A133" w14:textId="77777777" w:rsidR="005C46ED" w:rsidRPr="009F577E" w:rsidRDefault="005C46ED" w:rsidP="005C46ED">
      <w:pPr>
        <w:pStyle w:val="Ttulo8"/>
        <w:keepNext w:val="0"/>
        <w:ind w:hanging="24"/>
        <w:rPr>
          <w:rFonts w:ascii="Arial" w:hAnsi="Arial" w:cs="Arial"/>
          <w:sz w:val="22"/>
          <w:szCs w:val="22"/>
        </w:rPr>
      </w:pPr>
      <w:r w:rsidRPr="009F577E">
        <w:rPr>
          <w:rFonts w:ascii="Arial" w:hAnsi="Arial" w:cs="Arial"/>
          <w:sz w:val="22"/>
          <w:szCs w:val="22"/>
        </w:rPr>
        <w:t>RESOLC</w:t>
      </w:r>
    </w:p>
    <w:p w14:paraId="0CEF0795" w14:textId="77777777" w:rsidR="005C46ED" w:rsidRPr="009F577E" w:rsidRDefault="005C46ED" w:rsidP="005C46ED">
      <w:pPr>
        <w:pStyle w:val="Standard"/>
        <w:ind w:firstLine="720"/>
        <w:jc w:val="both"/>
        <w:rPr>
          <w:rFonts w:ascii="Arial" w:hAnsi="Arial"/>
          <w:sz w:val="22"/>
          <w:szCs w:val="22"/>
          <w:lang w:val="ca-ES" w:bidi="ar-SA"/>
        </w:rPr>
      </w:pPr>
    </w:p>
    <w:p w14:paraId="4902A1E4" w14:textId="77777777" w:rsidR="005C46ED" w:rsidRPr="009F577E" w:rsidRDefault="005C46ED" w:rsidP="005C46ED">
      <w:pPr>
        <w:pStyle w:val="Standard"/>
        <w:ind w:firstLine="720"/>
        <w:jc w:val="both"/>
        <w:rPr>
          <w:rFonts w:ascii="Arial" w:hAnsi="Arial"/>
          <w:sz w:val="22"/>
          <w:szCs w:val="22"/>
          <w:lang w:val="ca-ES"/>
        </w:rPr>
      </w:pPr>
      <w:r w:rsidRPr="009F577E">
        <w:rPr>
          <w:rFonts w:ascii="Arial" w:hAnsi="Arial"/>
          <w:b/>
          <w:bCs/>
          <w:sz w:val="22"/>
          <w:szCs w:val="22"/>
          <w:lang w:val="ca-ES" w:bidi="ar-SA"/>
        </w:rPr>
        <w:t>PRIMER.</w:t>
      </w:r>
      <w:r w:rsidRPr="009F577E">
        <w:rPr>
          <w:rFonts w:ascii="Arial" w:hAnsi="Arial"/>
          <w:sz w:val="22"/>
          <w:szCs w:val="22"/>
          <w:lang w:val="ca-ES" w:bidi="ar-SA"/>
        </w:rPr>
        <w:t xml:space="preserve"> Incoar el procediment per acordar, si escau, la imposició de penalitats per compliment defectuós del contracte al contractista </w:t>
      </w:r>
      <w:bookmarkStart w:id="0" w:name="page2794R_mcid5"/>
      <w:bookmarkEnd w:id="0"/>
      <w:r w:rsidRPr="009F577E">
        <w:rPr>
          <w:rFonts w:ascii="Arial" w:hAnsi="Arial"/>
          <w:sz w:val="22"/>
          <w:szCs w:val="22"/>
          <w:lang w:val="ca-ES" w:bidi="ar-SA"/>
        </w:rPr>
        <w:t xml:space="preserve">FCC </w:t>
      </w:r>
      <w:proofErr w:type="spellStart"/>
      <w:r w:rsidRPr="009F577E">
        <w:rPr>
          <w:rFonts w:ascii="Arial" w:hAnsi="Arial"/>
          <w:sz w:val="22"/>
          <w:szCs w:val="22"/>
          <w:lang w:val="ca-ES" w:bidi="ar-SA"/>
        </w:rPr>
        <w:t>Medio</w:t>
      </w:r>
      <w:proofErr w:type="spellEnd"/>
      <w:r w:rsidRPr="009F577E">
        <w:rPr>
          <w:rFonts w:ascii="Arial" w:hAnsi="Arial"/>
          <w:sz w:val="22"/>
          <w:szCs w:val="22"/>
          <w:lang w:val="ca-ES" w:bidi="ar-SA"/>
        </w:rPr>
        <w:t xml:space="preserve"> </w:t>
      </w:r>
      <w:proofErr w:type="spellStart"/>
      <w:r w:rsidRPr="009F577E">
        <w:rPr>
          <w:rFonts w:ascii="Arial" w:hAnsi="Arial"/>
          <w:sz w:val="22"/>
          <w:szCs w:val="22"/>
          <w:lang w:val="ca-ES" w:bidi="ar-SA"/>
        </w:rPr>
        <w:t>Ambiente</w:t>
      </w:r>
      <w:proofErr w:type="spellEnd"/>
      <w:r w:rsidRPr="009F577E">
        <w:rPr>
          <w:rFonts w:ascii="Arial" w:hAnsi="Arial"/>
          <w:sz w:val="22"/>
          <w:szCs w:val="22"/>
          <w:lang w:val="ca-ES" w:bidi="ar-SA"/>
        </w:rPr>
        <w:t xml:space="preserve"> S.A</w:t>
      </w:r>
    </w:p>
    <w:p w14:paraId="05097B9A" w14:textId="77777777" w:rsidR="005C46ED" w:rsidRPr="009F577E" w:rsidRDefault="005C46ED" w:rsidP="005C46ED">
      <w:pPr>
        <w:pStyle w:val="Standard"/>
        <w:ind w:firstLine="720"/>
        <w:jc w:val="both"/>
        <w:rPr>
          <w:rFonts w:ascii="Arial" w:hAnsi="Arial"/>
          <w:sz w:val="22"/>
          <w:szCs w:val="22"/>
          <w:lang w:val="ca-ES"/>
        </w:rPr>
      </w:pPr>
    </w:p>
    <w:p w14:paraId="57D77944" w14:textId="77777777" w:rsidR="005C46ED" w:rsidRPr="009F577E" w:rsidRDefault="005C46ED" w:rsidP="005C46ED">
      <w:pPr>
        <w:pStyle w:val="Standard"/>
        <w:ind w:firstLine="720"/>
        <w:jc w:val="both"/>
        <w:rPr>
          <w:rFonts w:ascii="Arial" w:hAnsi="Arial"/>
          <w:sz w:val="22"/>
          <w:szCs w:val="22"/>
          <w:lang w:val="ca-ES"/>
        </w:rPr>
      </w:pPr>
      <w:r w:rsidRPr="009F577E">
        <w:rPr>
          <w:rFonts w:ascii="Arial" w:hAnsi="Arial"/>
          <w:b/>
          <w:bCs/>
          <w:sz w:val="22"/>
          <w:szCs w:val="22"/>
          <w:lang w:val="ca-ES" w:bidi="ar-SA"/>
        </w:rPr>
        <w:t>SEGON.</w:t>
      </w:r>
      <w:r w:rsidRPr="009F577E">
        <w:rPr>
          <w:rFonts w:ascii="Arial" w:hAnsi="Arial"/>
          <w:sz w:val="22"/>
          <w:szCs w:val="22"/>
          <w:lang w:val="ca-ES" w:bidi="ar-SA"/>
        </w:rPr>
        <w:t xml:space="preserve"> Donar audiència al contractista per un termini de </w:t>
      </w:r>
      <w:r w:rsidRPr="009F577E">
        <w:rPr>
          <w:rFonts w:ascii="Arial" w:hAnsi="Arial"/>
          <w:i/>
          <w:sz w:val="22"/>
          <w:szCs w:val="22"/>
          <w:lang w:val="ca-ES" w:bidi="ar-SA"/>
        </w:rPr>
        <w:t xml:space="preserve"> quinze dies</w:t>
      </w:r>
      <w:r w:rsidRPr="009F577E">
        <w:rPr>
          <w:rFonts w:ascii="Arial" w:hAnsi="Arial"/>
          <w:sz w:val="22"/>
          <w:szCs w:val="22"/>
          <w:lang w:val="ca-ES" w:bidi="ar-SA"/>
        </w:rPr>
        <w:t xml:space="preserve"> des de la notificació d'aquesta resolució, i a </w:t>
      </w:r>
      <w:proofErr w:type="spellStart"/>
      <w:r w:rsidRPr="009F577E">
        <w:rPr>
          <w:rFonts w:ascii="Arial" w:hAnsi="Arial"/>
          <w:sz w:val="22"/>
          <w:szCs w:val="22"/>
          <w:lang w:val="ca-ES" w:bidi="ar-SA"/>
        </w:rPr>
        <w:t>l'avalista</w:t>
      </w:r>
      <w:proofErr w:type="spellEnd"/>
      <w:r w:rsidRPr="009F577E">
        <w:rPr>
          <w:rFonts w:ascii="Arial" w:hAnsi="Arial"/>
          <w:sz w:val="22"/>
          <w:szCs w:val="22"/>
          <w:lang w:val="ca-ES" w:bidi="ar-SA"/>
        </w:rPr>
        <w:t xml:space="preserve"> o assegurador per aquest termini, a l'efecte de que presentin les al·legacions i els documents que considerin convenients.</w:t>
      </w:r>
    </w:p>
    <w:p w14:paraId="005419FF" w14:textId="77777777" w:rsidR="005C46ED" w:rsidRPr="009F577E" w:rsidRDefault="005C46ED" w:rsidP="005C46ED">
      <w:pPr>
        <w:pStyle w:val="Standard"/>
        <w:ind w:firstLine="720"/>
        <w:jc w:val="both"/>
        <w:rPr>
          <w:rFonts w:ascii="Arial" w:hAnsi="Arial"/>
          <w:sz w:val="22"/>
          <w:szCs w:val="22"/>
          <w:lang w:val="ca-ES" w:bidi="ar-SA"/>
        </w:rPr>
      </w:pPr>
    </w:p>
    <w:p w14:paraId="3575FB84" w14:textId="77777777" w:rsidR="005C46ED" w:rsidRPr="009F577E" w:rsidRDefault="005C46ED" w:rsidP="005C46ED">
      <w:pPr>
        <w:pStyle w:val="Standard"/>
        <w:ind w:firstLine="720"/>
        <w:jc w:val="both"/>
        <w:rPr>
          <w:rFonts w:ascii="Arial" w:hAnsi="Arial"/>
          <w:sz w:val="22"/>
          <w:szCs w:val="22"/>
          <w:lang w:val="ca-ES"/>
        </w:rPr>
      </w:pPr>
      <w:r w:rsidRPr="009F577E">
        <w:rPr>
          <w:rFonts w:ascii="Arial" w:hAnsi="Arial"/>
          <w:b/>
          <w:bCs/>
          <w:sz w:val="22"/>
          <w:szCs w:val="22"/>
          <w:lang w:val="ca-ES" w:bidi="ar-SA"/>
        </w:rPr>
        <w:t>TERCER.</w:t>
      </w:r>
      <w:r w:rsidRPr="009F577E">
        <w:rPr>
          <w:rFonts w:ascii="Arial" w:hAnsi="Arial"/>
          <w:sz w:val="22"/>
          <w:szCs w:val="22"/>
          <w:lang w:val="ca-ES" w:bidi="ar-SA"/>
        </w:rPr>
        <w:t xml:space="preserve"> Sol·licitar informe dels Serveis Tècnics sobre les al·legacions presentades.</w:t>
      </w:r>
    </w:p>
    <w:p w14:paraId="0A3ED36B" w14:textId="77777777" w:rsidR="005C46ED" w:rsidRPr="009F577E" w:rsidRDefault="005C46ED" w:rsidP="005C46ED">
      <w:pPr>
        <w:pStyle w:val="Standard"/>
        <w:ind w:firstLine="720"/>
        <w:jc w:val="both"/>
        <w:rPr>
          <w:rFonts w:ascii="Arial" w:hAnsi="Arial"/>
          <w:sz w:val="22"/>
          <w:szCs w:val="22"/>
          <w:lang w:val="ca-ES" w:bidi="ar-SA"/>
        </w:rPr>
      </w:pPr>
    </w:p>
    <w:p w14:paraId="27417748" w14:textId="77777777" w:rsidR="005C46ED" w:rsidRPr="009F577E" w:rsidRDefault="005C46ED" w:rsidP="005C46ED">
      <w:pPr>
        <w:pStyle w:val="Standard"/>
        <w:spacing w:after="120"/>
        <w:ind w:firstLine="720"/>
        <w:jc w:val="both"/>
        <w:rPr>
          <w:rFonts w:ascii="Arial" w:hAnsi="Arial"/>
          <w:sz w:val="22"/>
          <w:szCs w:val="22"/>
          <w:lang w:val="ca-ES"/>
        </w:rPr>
      </w:pPr>
      <w:r w:rsidRPr="009F577E">
        <w:rPr>
          <w:rFonts w:ascii="Arial" w:hAnsi="Arial"/>
          <w:b/>
          <w:sz w:val="22"/>
          <w:szCs w:val="22"/>
          <w:lang w:val="ca-ES" w:bidi="ar-SA"/>
        </w:rPr>
        <w:t xml:space="preserve">QUART. </w:t>
      </w:r>
      <w:r w:rsidRPr="009F577E">
        <w:rPr>
          <w:rFonts w:ascii="Arial" w:hAnsi="Arial"/>
          <w:sz w:val="22"/>
          <w:szCs w:val="22"/>
          <w:lang w:val="ca-ES" w:bidi="ar-SA"/>
        </w:rPr>
        <w:t>Sol·licitar, així mateix, que es realitzi informe de Tresoreria en relació amb les garanties prestades.</w:t>
      </w:r>
    </w:p>
    <w:p w14:paraId="6AE1A4DB" w14:textId="77777777" w:rsidR="00051204" w:rsidRPr="009F577E" w:rsidRDefault="00051204" w:rsidP="00834AFD">
      <w:pPr>
        <w:shd w:val="clear" w:color="auto" w:fill="FFFFFF"/>
        <w:tabs>
          <w:tab w:val="left" w:pos="-720"/>
        </w:tabs>
        <w:textAlignment w:val="baseline"/>
        <w:rPr>
          <w:sz w:val="22"/>
          <w:szCs w:val="22"/>
        </w:rPr>
      </w:pPr>
    </w:p>
    <w:p w14:paraId="5B2E37BA" w14:textId="40F37806" w:rsidR="003757B7" w:rsidRPr="009F577E" w:rsidRDefault="003757B7" w:rsidP="00834AFD">
      <w:pPr>
        <w:shd w:val="clear" w:color="auto" w:fill="FFFFFF"/>
        <w:tabs>
          <w:tab w:val="left" w:pos="-720"/>
        </w:tabs>
        <w:textAlignment w:val="baseline"/>
        <w:rPr>
          <w:sz w:val="22"/>
          <w:szCs w:val="22"/>
        </w:rPr>
      </w:pPr>
      <w:r w:rsidRPr="009F577E">
        <w:rPr>
          <w:sz w:val="22"/>
          <w:szCs w:val="22"/>
        </w:rPr>
        <w:tab/>
        <w:t>Sotmesa a votació la proposta és aprovada per unanimitat.</w:t>
      </w:r>
    </w:p>
    <w:p w14:paraId="41673CD1" w14:textId="77777777" w:rsidR="003757B7" w:rsidRPr="009F577E" w:rsidRDefault="003757B7" w:rsidP="00834AFD">
      <w:pPr>
        <w:shd w:val="clear" w:color="auto" w:fill="FFFFFF"/>
        <w:tabs>
          <w:tab w:val="left" w:pos="-720"/>
        </w:tabs>
        <w:textAlignment w:val="baseline"/>
        <w:rPr>
          <w:sz w:val="22"/>
          <w:szCs w:val="22"/>
        </w:rPr>
      </w:pPr>
    </w:p>
    <w:p w14:paraId="70903AFF" w14:textId="01F76B02" w:rsidR="00337616" w:rsidRPr="009F577E" w:rsidRDefault="00337616" w:rsidP="0013312A">
      <w:pPr>
        <w:tabs>
          <w:tab w:val="left" w:pos="-720"/>
        </w:tabs>
        <w:textAlignment w:val="baseline"/>
        <w:rPr>
          <w:b/>
          <w:bCs/>
          <w:sz w:val="22"/>
          <w:szCs w:val="22"/>
          <w:shd w:val="clear" w:color="auto" w:fill="FFFFFF"/>
        </w:rPr>
      </w:pPr>
    </w:p>
    <w:p w14:paraId="340F3B52" w14:textId="47639686" w:rsidR="00337616" w:rsidRPr="009F577E" w:rsidRDefault="00337616" w:rsidP="0013312A">
      <w:pPr>
        <w:tabs>
          <w:tab w:val="left" w:pos="-720"/>
        </w:tabs>
        <w:textAlignment w:val="baseline"/>
        <w:rPr>
          <w:b/>
          <w:bCs/>
          <w:sz w:val="22"/>
          <w:szCs w:val="22"/>
          <w:shd w:val="clear" w:color="auto" w:fill="FFFFFF"/>
        </w:rPr>
      </w:pPr>
    </w:p>
    <w:p w14:paraId="44333E70" w14:textId="779DF9A5" w:rsidR="00834AFD" w:rsidRPr="009F577E" w:rsidRDefault="00834AFD" w:rsidP="00834AFD">
      <w:pPr>
        <w:shd w:val="clear" w:color="auto" w:fill="FFFFFF"/>
        <w:tabs>
          <w:tab w:val="left" w:pos="-720"/>
        </w:tabs>
        <w:textAlignment w:val="baseline"/>
        <w:rPr>
          <w:rFonts w:eastAsia="SimSun"/>
          <w:kern w:val="2"/>
          <w:sz w:val="22"/>
          <w:szCs w:val="22"/>
          <w:shd w:val="clear" w:color="auto" w:fill="FFFFFF"/>
          <w:lang w:eastAsia="zh-CN" w:bidi="hi-IN"/>
        </w:rPr>
      </w:pPr>
      <w:r w:rsidRPr="009F577E">
        <w:rPr>
          <w:b/>
          <w:bCs/>
          <w:sz w:val="22"/>
          <w:szCs w:val="22"/>
          <w:shd w:val="clear" w:color="auto" w:fill="FFFFFF"/>
        </w:rPr>
        <w:t xml:space="preserve">4.- EXPEDIENT 379/2024. APROVAR INICIALMENT ORDENANÇA REGULADORA DE LA TARIFA DE SERVEIS PISCINA MUNICIPAL.- </w:t>
      </w:r>
      <w:r w:rsidRPr="009F577E">
        <w:rPr>
          <w:rFonts w:eastAsia="SimSun"/>
          <w:kern w:val="2"/>
          <w:sz w:val="22"/>
          <w:szCs w:val="22"/>
          <w:shd w:val="clear" w:color="auto" w:fill="FFFFFF"/>
          <w:lang w:eastAsia="zh-CN" w:bidi="hi-IN"/>
        </w:rPr>
        <w:t xml:space="preserve">El </w:t>
      </w:r>
      <w:r w:rsidR="003757B7" w:rsidRPr="009F577E">
        <w:rPr>
          <w:rFonts w:eastAsia="SimSun"/>
          <w:kern w:val="2"/>
          <w:sz w:val="22"/>
          <w:szCs w:val="22"/>
          <w:shd w:val="clear" w:color="auto" w:fill="FFFFFF"/>
          <w:lang w:eastAsia="zh-CN" w:bidi="hi-IN"/>
        </w:rPr>
        <w:t xml:space="preserve">regidor Carlos </w:t>
      </w:r>
      <w:proofErr w:type="spellStart"/>
      <w:r w:rsidR="003757B7" w:rsidRPr="009F577E">
        <w:rPr>
          <w:rFonts w:eastAsia="SimSun"/>
          <w:kern w:val="2"/>
          <w:sz w:val="22"/>
          <w:szCs w:val="22"/>
          <w:shd w:val="clear" w:color="auto" w:fill="FFFFFF"/>
          <w:lang w:eastAsia="zh-CN" w:bidi="hi-IN"/>
        </w:rPr>
        <w:t>Arrondo</w:t>
      </w:r>
      <w:proofErr w:type="spellEnd"/>
      <w:r w:rsidRPr="009F577E">
        <w:rPr>
          <w:rFonts w:eastAsia="SimSun"/>
          <w:kern w:val="2"/>
          <w:sz w:val="22"/>
          <w:szCs w:val="22"/>
          <w:shd w:val="clear" w:color="auto" w:fill="FFFFFF"/>
          <w:lang w:eastAsia="zh-CN" w:bidi="hi-IN"/>
        </w:rPr>
        <w:t xml:space="preserve">, dona lectura a la </w:t>
      </w:r>
      <w:r w:rsidR="003757B7" w:rsidRPr="009F577E">
        <w:rPr>
          <w:rFonts w:eastAsia="SimSun"/>
          <w:kern w:val="2"/>
          <w:sz w:val="22"/>
          <w:szCs w:val="22"/>
          <w:shd w:val="clear" w:color="auto" w:fill="FFFFFF"/>
          <w:lang w:eastAsia="zh-CN" w:bidi="hi-IN"/>
        </w:rPr>
        <w:t xml:space="preserve">proposta incorporant en el mateix punt </w:t>
      </w:r>
      <w:r w:rsidR="0048428A" w:rsidRPr="009F577E">
        <w:rPr>
          <w:rFonts w:eastAsia="SimSun"/>
          <w:kern w:val="2"/>
          <w:sz w:val="22"/>
          <w:szCs w:val="22"/>
          <w:shd w:val="clear" w:color="auto" w:fill="FFFFFF"/>
          <w:lang w:eastAsia="zh-CN" w:bidi="hi-IN"/>
        </w:rPr>
        <w:t>la moció conjunta presentada pel Grup Socialista i el Grup Popular per la modificació de l’ordenança reguladora de la tarifa de serveis de piscina municipal.</w:t>
      </w:r>
    </w:p>
    <w:p w14:paraId="52116564" w14:textId="006B7E68" w:rsidR="0009088A" w:rsidRPr="009F577E" w:rsidRDefault="0009088A" w:rsidP="00834AFD">
      <w:pPr>
        <w:shd w:val="clear" w:color="auto" w:fill="FFFFFF"/>
        <w:tabs>
          <w:tab w:val="left" w:pos="-720"/>
        </w:tabs>
        <w:textAlignment w:val="baseline"/>
        <w:rPr>
          <w:rFonts w:eastAsia="SimSun"/>
          <w:kern w:val="2"/>
          <w:sz w:val="22"/>
          <w:szCs w:val="22"/>
          <w:shd w:val="clear" w:color="auto" w:fill="FFFFFF"/>
          <w:lang w:eastAsia="zh-CN" w:bidi="hi-IN"/>
        </w:rPr>
      </w:pPr>
    </w:p>
    <w:p w14:paraId="56F3076E" w14:textId="77777777" w:rsidR="0009088A" w:rsidRPr="009F577E" w:rsidRDefault="0009088A" w:rsidP="0009088A">
      <w:pPr>
        <w:pStyle w:val="Textoindependiente"/>
        <w:spacing w:after="0"/>
        <w:jc w:val="center"/>
        <w:rPr>
          <w:sz w:val="22"/>
          <w:szCs w:val="22"/>
        </w:rPr>
      </w:pPr>
      <w:r w:rsidRPr="009F577E">
        <w:rPr>
          <w:b/>
          <w:bCs/>
          <w:sz w:val="22"/>
          <w:szCs w:val="22"/>
        </w:rPr>
        <w:t>PROPOSTA DE BATLIA</w:t>
      </w:r>
    </w:p>
    <w:p w14:paraId="4470DB2E" w14:textId="77777777" w:rsidR="0009088A" w:rsidRPr="009F577E" w:rsidRDefault="0009088A" w:rsidP="0009088A">
      <w:pPr>
        <w:pStyle w:val="Textoindependiente"/>
        <w:spacing w:after="0"/>
        <w:rPr>
          <w:sz w:val="22"/>
          <w:szCs w:val="22"/>
        </w:rPr>
      </w:pPr>
      <w:r w:rsidRPr="009F577E">
        <w:rPr>
          <w:sz w:val="22"/>
          <w:szCs w:val="22"/>
        </w:rPr>
        <w:t> </w:t>
      </w:r>
    </w:p>
    <w:p w14:paraId="389553D8" w14:textId="77777777" w:rsidR="0009088A" w:rsidRPr="009F577E" w:rsidRDefault="0009088A" w:rsidP="0009088A">
      <w:pPr>
        <w:pStyle w:val="Textoindependiente"/>
        <w:spacing w:after="0"/>
        <w:rPr>
          <w:sz w:val="22"/>
          <w:szCs w:val="22"/>
        </w:rPr>
      </w:pPr>
      <w:r w:rsidRPr="009F577E">
        <w:rPr>
          <w:sz w:val="22"/>
          <w:szCs w:val="22"/>
        </w:rPr>
        <w:t xml:space="preserve">Considerant que amb data </w:t>
      </w:r>
      <w:r w:rsidRPr="009F577E">
        <w:rPr>
          <w:rFonts w:eastAsia="DejaVu Sans"/>
          <w:sz w:val="22"/>
          <w:szCs w:val="22"/>
          <w:lang w:eastAsia="zh-CN" w:bidi="hi-IN"/>
        </w:rPr>
        <w:t>19/03/2024</w:t>
      </w:r>
      <w:r w:rsidRPr="009F577E">
        <w:rPr>
          <w:sz w:val="22"/>
          <w:szCs w:val="22"/>
        </w:rPr>
        <w:t xml:space="preserve"> es va incoar expedient per a l'establiment i ordenació de tarifes servei piscina.</w:t>
      </w:r>
    </w:p>
    <w:p w14:paraId="53BE6108" w14:textId="77777777" w:rsidR="0009088A" w:rsidRPr="009F577E" w:rsidRDefault="0009088A" w:rsidP="0009088A">
      <w:pPr>
        <w:pStyle w:val="Textoindependiente"/>
        <w:spacing w:after="0"/>
        <w:rPr>
          <w:sz w:val="22"/>
          <w:szCs w:val="22"/>
        </w:rPr>
      </w:pPr>
      <w:r w:rsidRPr="009F577E">
        <w:rPr>
          <w:sz w:val="22"/>
          <w:szCs w:val="22"/>
        </w:rPr>
        <w:t> </w:t>
      </w:r>
    </w:p>
    <w:p w14:paraId="499D4865" w14:textId="77777777" w:rsidR="0009088A" w:rsidRPr="009F577E" w:rsidRDefault="0009088A" w:rsidP="0009088A">
      <w:pPr>
        <w:pStyle w:val="Textoindependiente"/>
        <w:spacing w:after="0"/>
        <w:rPr>
          <w:sz w:val="22"/>
          <w:szCs w:val="22"/>
        </w:rPr>
      </w:pPr>
      <w:r w:rsidRPr="009F577E">
        <w:rPr>
          <w:sz w:val="22"/>
          <w:szCs w:val="22"/>
        </w:rPr>
        <w:t>Considerant que amb data 19/03/2024 es va emetre informe de Secretaria sobre la legislació i el procediment a seguir.</w:t>
      </w:r>
    </w:p>
    <w:p w14:paraId="31EF3863" w14:textId="77777777" w:rsidR="0009088A" w:rsidRPr="009F577E" w:rsidRDefault="0009088A" w:rsidP="0009088A">
      <w:pPr>
        <w:pStyle w:val="Textoindependiente"/>
        <w:spacing w:after="0"/>
        <w:rPr>
          <w:sz w:val="22"/>
          <w:szCs w:val="22"/>
        </w:rPr>
      </w:pPr>
      <w:r w:rsidRPr="009F577E">
        <w:rPr>
          <w:sz w:val="22"/>
          <w:szCs w:val="22"/>
        </w:rPr>
        <w:t> </w:t>
      </w:r>
    </w:p>
    <w:p w14:paraId="415304CF" w14:textId="77777777" w:rsidR="0009088A" w:rsidRPr="009F577E" w:rsidRDefault="0009088A" w:rsidP="0009088A">
      <w:pPr>
        <w:pStyle w:val="Textoindependiente"/>
        <w:spacing w:after="0"/>
        <w:rPr>
          <w:sz w:val="22"/>
          <w:szCs w:val="22"/>
        </w:rPr>
      </w:pPr>
      <w:r w:rsidRPr="009F577E">
        <w:rPr>
          <w:sz w:val="22"/>
          <w:szCs w:val="22"/>
        </w:rPr>
        <w:t>Considerant que amb data 19/03/2024 es va elaborar pel Tècnic Municipal la Memòria economicofinancera i s'ha redactat el corresponent Acord regulador.</w:t>
      </w:r>
    </w:p>
    <w:p w14:paraId="28EC40AF" w14:textId="77777777" w:rsidR="0009088A" w:rsidRPr="009F577E" w:rsidRDefault="0009088A" w:rsidP="0009088A">
      <w:pPr>
        <w:pStyle w:val="Textoindependiente"/>
        <w:spacing w:after="0"/>
        <w:rPr>
          <w:sz w:val="22"/>
          <w:szCs w:val="22"/>
        </w:rPr>
      </w:pPr>
      <w:r w:rsidRPr="009F577E">
        <w:rPr>
          <w:sz w:val="22"/>
          <w:szCs w:val="22"/>
        </w:rPr>
        <w:t> </w:t>
      </w:r>
    </w:p>
    <w:p w14:paraId="0A7A37FE" w14:textId="77777777" w:rsidR="0009088A" w:rsidRPr="009F577E" w:rsidRDefault="0009088A" w:rsidP="0009088A">
      <w:pPr>
        <w:pStyle w:val="Textoindependiente"/>
        <w:spacing w:after="0"/>
        <w:rPr>
          <w:sz w:val="22"/>
          <w:szCs w:val="22"/>
        </w:rPr>
      </w:pPr>
      <w:r w:rsidRPr="009F577E">
        <w:rPr>
          <w:sz w:val="22"/>
          <w:szCs w:val="22"/>
        </w:rPr>
        <w:t>Realitzada la tramitació legalment establerta i revisada per Tresoreria, es proposa al Ple l'adopció del següent,</w:t>
      </w:r>
    </w:p>
    <w:p w14:paraId="0DC2CA84" w14:textId="77777777" w:rsidR="0009088A" w:rsidRPr="009F577E" w:rsidRDefault="0009088A" w:rsidP="0009088A">
      <w:pPr>
        <w:pStyle w:val="Textoindependiente"/>
        <w:spacing w:after="0"/>
        <w:jc w:val="left"/>
        <w:rPr>
          <w:sz w:val="22"/>
          <w:szCs w:val="22"/>
        </w:rPr>
      </w:pPr>
      <w:r w:rsidRPr="009F577E">
        <w:rPr>
          <w:sz w:val="22"/>
          <w:szCs w:val="22"/>
        </w:rPr>
        <w:t> </w:t>
      </w:r>
    </w:p>
    <w:p w14:paraId="04DFE91F" w14:textId="77777777" w:rsidR="0009088A" w:rsidRPr="009F577E" w:rsidRDefault="0009088A" w:rsidP="0009088A">
      <w:pPr>
        <w:pStyle w:val="Textoindependiente"/>
        <w:spacing w:after="0"/>
        <w:jc w:val="center"/>
        <w:rPr>
          <w:sz w:val="22"/>
          <w:szCs w:val="22"/>
        </w:rPr>
      </w:pPr>
      <w:r w:rsidRPr="009F577E">
        <w:rPr>
          <w:b/>
          <w:sz w:val="22"/>
          <w:szCs w:val="22"/>
        </w:rPr>
        <w:t xml:space="preserve">ACORD </w:t>
      </w:r>
    </w:p>
    <w:p w14:paraId="1CFF0276" w14:textId="77777777" w:rsidR="0009088A" w:rsidRPr="009F577E" w:rsidRDefault="0009088A" w:rsidP="0009088A">
      <w:pPr>
        <w:pStyle w:val="Textoindependiente"/>
        <w:spacing w:after="0"/>
        <w:jc w:val="left"/>
        <w:rPr>
          <w:sz w:val="22"/>
          <w:szCs w:val="22"/>
        </w:rPr>
      </w:pPr>
      <w:r w:rsidRPr="009F577E">
        <w:rPr>
          <w:sz w:val="22"/>
          <w:szCs w:val="22"/>
        </w:rPr>
        <w:t> </w:t>
      </w:r>
    </w:p>
    <w:p w14:paraId="7E0E252E" w14:textId="77777777" w:rsidR="0009088A" w:rsidRPr="009F577E" w:rsidRDefault="0009088A" w:rsidP="0009088A">
      <w:pPr>
        <w:pStyle w:val="Textoindependiente"/>
        <w:spacing w:after="0"/>
        <w:rPr>
          <w:sz w:val="22"/>
          <w:szCs w:val="22"/>
        </w:rPr>
      </w:pPr>
      <w:r w:rsidRPr="009F577E">
        <w:rPr>
          <w:b/>
          <w:sz w:val="22"/>
          <w:szCs w:val="22"/>
        </w:rPr>
        <w:t>PRIMER.</w:t>
      </w:r>
      <w:r w:rsidRPr="009F577E">
        <w:rPr>
          <w:sz w:val="22"/>
          <w:szCs w:val="22"/>
        </w:rPr>
        <w:t xml:space="preserve"> Aprovar </w:t>
      </w:r>
      <w:r w:rsidRPr="009F577E">
        <w:rPr>
          <w:rFonts w:eastAsia="DejaVu Sans"/>
          <w:sz w:val="22"/>
          <w:szCs w:val="22"/>
          <w:lang w:eastAsia="zh-CN" w:bidi="hi-IN"/>
        </w:rPr>
        <w:t>ordenança reguladora de la tarifa de serveis piscina municipal.</w:t>
      </w:r>
    </w:p>
    <w:p w14:paraId="7FB55E60" w14:textId="77777777" w:rsidR="0009088A" w:rsidRPr="009F577E" w:rsidRDefault="0009088A" w:rsidP="0009088A">
      <w:pPr>
        <w:pStyle w:val="Textoindependiente"/>
        <w:spacing w:after="0"/>
        <w:rPr>
          <w:sz w:val="22"/>
          <w:szCs w:val="22"/>
        </w:rPr>
      </w:pPr>
    </w:p>
    <w:p w14:paraId="6BF29510" w14:textId="77777777" w:rsidR="0009088A" w:rsidRPr="009F577E" w:rsidRDefault="0009088A" w:rsidP="0009088A">
      <w:pPr>
        <w:tabs>
          <w:tab w:val="left" w:pos="-720"/>
        </w:tabs>
        <w:rPr>
          <w:sz w:val="22"/>
          <w:szCs w:val="22"/>
        </w:rPr>
      </w:pPr>
      <w:r w:rsidRPr="009F577E">
        <w:rPr>
          <w:b/>
          <w:bCs/>
          <w:sz w:val="22"/>
          <w:szCs w:val="22"/>
        </w:rPr>
        <w:t>ORDENANÇA FISCAL REGULADORA DE LA TARIFA  DEL SERVEI DE PISCINA</w:t>
      </w:r>
    </w:p>
    <w:p w14:paraId="544D8152" w14:textId="77777777" w:rsidR="0009088A" w:rsidRPr="009F577E" w:rsidRDefault="0009088A" w:rsidP="0009088A">
      <w:pPr>
        <w:tabs>
          <w:tab w:val="left" w:pos="-720"/>
        </w:tabs>
        <w:rPr>
          <w:spacing w:val="-3"/>
          <w:sz w:val="22"/>
          <w:szCs w:val="22"/>
        </w:rPr>
      </w:pPr>
    </w:p>
    <w:p w14:paraId="3C670007" w14:textId="77777777" w:rsidR="0009088A" w:rsidRPr="009F577E" w:rsidRDefault="0009088A" w:rsidP="0009088A">
      <w:pPr>
        <w:tabs>
          <w:tab w:val="left" w:pos="-720"/>
        </w:tabs>
        <w:rPr>
          <w:sz w:val="22"/>
          <w:szCs w:val="22"/>
        </w:rPr>
      </w:pPr>
      <w:r w:rsidRPr="009F577E">
        <w:rPr>
          <w:b/>
          <w:bCs/>
          <w:spacing w:val="-3"/>
          <w:sz w:val="22"/>
          <w:szCs w:val="22"/>
        </w:rPr>
        <w:t>Article 1er. Concepte.</w:t>
      </w:r>
    </w:p>
    <w:p w14:paraId="5678F332" w14:textId="77777777" w:rsidR="0009088A" w:rsidRPr="009F577E" w:rsidRDefault="0009088A" w:rsidP="0009088A">
      <w:pPr>
        <w:tabs>
          <w:tab w:val="left" w:pos="-720"/>
        </w:tabs>
        <w:rPr>
          <w:sz w:val="22"/>
          <w:szCs w:val="22"/>
        </w:rPr>
      </w:pPr>
      <w:r w:rsidRPr="009F577E">
        <w:rPr>
          <w:sz w:val="22"/>
          <w:szCs w:val="22"/>
        </w:rPr>
        <w:lastRenderedPageBreak/>
        <w:t>De conformitat amb el previst a l'article núm. 127, en relació amb l'article 41 i següents, ambdós del Real Decret Legislatiu 2/2004, de 5 de març, pel que s’aprova el Text Refós de la Llei  Reguladora de les Hisendes Locals, aquest Ajuntament estableix la tarifa per a la prestació</w:t>
      </w:r>
      <w:r w:rsidRPr="009F577E">
        <w:rPr>
          <w:spacing w:val="-3"/>
          <w:sz w:val="22"/>
          <w:szCs w:val="22"/>
        </w:rPr>
        <w:t xml:space="preserve"> dels servei de piscina municipal.</w:t>
      </w:r>
    </w:p>
    <w:p w14:paraId="79169928" w14:textId="77777777" w:rsidR="0009088A" w:rsidRPr="009F577E" w:rsidRDefault="0009088A" w:rsidP="0009088A">
      <w:pPr>
        <w:tabs>
          <w:tab w:val="left" w:pos="-720"/>
        </w:tabs>
        <w:rPr>
          <w:spacing w:val="-3"/>
          <w:sz w:val="22"/>
          <w:szCs w:val="22"/>
        </w:rPr>
      </w:pPr>
    </w:p>
    <w:p w14:paraId="72FE851F" w14:textId="77777777" w:rsidR="0009088A" w:rsidRPr="009F577E" w:rsidRDefault="0009088A" w:rsidP="0009088A">
      <w:pPr>
        <w:tabs>
          <w:tab w:val="left" w:pos="-720"/>
        </w:tabs>
        <w:rPr>
          <w:sz w:val="22"/>
          <w:szCs w:val="22"/>
        </w:rPr>
      </w:pPr>
      <w:r w:rsidRPr="009F577E">
        <w:rPr>
          <w:b/>
          <w:bCs/>
          <w:spacing w:val="-3"/>
          <w:sz w:val="22"/>
          <w:szCs w:val="22"/>
        </w:rPr>
        <w:t>Article 2n.- Fet imposable.</w:t>
      </w:r>
    </w:p>
    <w:p w14:paraId="2945DE30" w14:textId="77777777" w:rsidR="0009088A" w:rsidRPr="009F577E" w:rsidRDefault="0009088A" w:rsidP="0009088A">
      <w:pPr>
        <w:tabs>
          <w:tab w:val="left" w:pos="-720"/>
        </w:tabs>
        <w:rPr>
          <w:sz w:val="22"/>
          <w:szCs w:val="22"/>
        </w:rPr>
      </w:pPr>
      <w:r w:rsidRPr="009F577E">
        <w:rPr>
          <w:spacing w:val="-3"/>
          <w:sz w:val="22"/>
          <w:szCs w:val="22"/>
        </w:rPr>
        <w:t xml:space="preserve">Constitueix el fet imposable de la tarifa l'aprofitament especial d’instal·lacions i la </w:t>
      </w:r>
      <w:r w:rsidRPr="009F577E">
        <w:rPr>
          <w:sz w:val="22"/>
          <w:szCs w:val="22"/>
        </w:rPr>
        <w:t>prestació</w:t>
      </w:r>
      <w:r w:rsidRPr="009F577E">
        <w:rPr>
          <w:spacing w:val="-3"/>
          <w:sz w:val="22"/>
          <w:szCs w:val="22"/>
        </w:rPr>
        <w:t xml:space="preserve"> del servei de piscina que s'especifica en aquesta ordenança.</w:t>
      </w:r>
    </w:p>
    <w:p w14:paraId="0966C69B" w14:textId="77777777" w:rsidR="0009088A" w:rsidRPr="009F577E" w:rsidRDefault="0009088A" w:rsidP="0009088A">
      <w:pPr>
        <w:tabs>
          <w:tab w:val="left" w:pos="-720"/>
        </w:tabs>
        <w:rPr>
          <w:spacing w:val="-3"/>
          <w:sz w:val="22"/>
          <w:szCs w:val="22"/>
        </w:rPr>
      </w:pPr>
    </w:p>
    <w:p w14:paraId="46DDEC45" w14:textId="77777777" w:rsidR="0009088A" w:rsidRPr="009F577E" w:rsidRDefault="0009088A" w:rsidP="0009088A">
      <w:pPr>
        <w:tabs>
          <w:tab w:val="left" w:pos="-720"/>
        </w:tabs>
        <w:rPr>
          <w:sz w:val="22"/>
          <w:szCs w:val="22"/>
        </w:rPr>
      </w:pPr>
      <w:r w:rsidRPr="009F577E">
        <w:rPr>
          <w:b/>
          <w:bCs/>
          <w:spacing w:val="-3"/>
          <w:sz w:val="22"/>
          <w:szCs w:val="22"/>
        </w:rPr>
        <w:t>Article 3r.- Subjectes passius.</w:t>
      </w:r>
    </w:p>
    <w:p w14:paraId="4ABDE33D" w14:textId="77777777" w:rsidR="0009088A" w:rsidRPr="009F577E" w:rsidRDefault="0009088A" w:rsidP="0009088A">
      <w:pPr>
        <w:tabs>
          <w:tab w:val="left" w:pos="-720"/>
        </w:tabs>
        <w:rPr>
          <w:sz w:val="22"/>
          <w:szCs w:val="22"/>
        </w:rPr>
      </w:pPr>
      <w:r w:rsidRPr="009F577E">
        <w:rPr>
          <w:spacing w:val="-3"/>
          <w:sz w:val="22"/>
          <w:szCs w:val="22"/>
        </w:rPr>
        <w:t>Són subjectes passius d'acord amb l'art. 43 del RDL 2/2004, de 5 de març, els que utilitzin les esmentades instal·lacions i facin ús del servei de piscina.</w:t>
      </w:r>
    </w:p>
    <w:p w14:paraId="71C382A2" w14:textId="77777777" w:rsidR="0009088A" w:rsidRPr="009F577E" w:rsidRDefault="0009088A" w:rsidP="0009088A">
      <w:pPr>
        <w:tabs>
          <w:tab w:val="left" w:pos="-720"/>
        </w:tabs>
        <w:rPr>
          <w:spacing w:val="-3"/>
          <w:sz w:val="22"/>
          <w:szCs w:val="22"/>
        </w:rPr>
      </w:pPr>
    </w:p>
    <w:p w14:paraId="74777B22" w14:textId="77777777" w:rsidR="0009088A" w:rsidRPr="009F577E" w:rsidRDefault="0009088A" w:rsidP="0009088A">
      <w:pPr>
        <w:tabs>
          <w:tab w:val="left" w:pos="-720"/>
        </w:tabs>
        <w:rPr>
          <w:sz w:val="22"/>
          <w:szCs w:val="22"/>
        </w:rPr>
      </w:pPr>
      <w:r w:rsidRPr="009F577E">
        <w:rPr>
          <w:b/>
          <w:bCs/>
          <w:spacing w:val="-3"/>
          <w:sz w:val="22"/>
          <w:szCs w:val="22"/>
        </w:rPr>
        <w:t>Article 4t. Quantia.</w:t>
      </w:r>
    </w:p>
    <w:p w14:paraId="26BBB1FA" w14:textId="77777777" w:rsidR="0009088A" w:rsidRPr="009F577E" w:rsidRDefault="0009088A" w:rsidP="0009088A">
      <w:pPr>
        <w:tabs>
          <w:tab w:val="left" w:pos="-720"/>
        </w:tabs>
        <w:rPr>
          <w:sz w:val="22"/>
          <w:szCs w:val="22"/>
        </w:rPr>
      </w:pPr>
      <w:r w:rsidRPr="009F577E">
        <w:rPr>
          <w:spacing w:val="-3"/>
          <w:sz w:val="22"/>
          <w:szCs w:val="22"/>
        </w:rPr>
        <w:t>La quantia de la tarifa regulada en aquesta Ordenança serà  la següent:</w:t>
      </w:r>
    </w:p>
    <w:p w14:paraId="09A78995" w14:textId="77777777" w:rsidR="0009088A" w:rsidRPr="009F577E" w:rsidRDefault="0009088A" w:rsidP="0009088A">
      <w:pPr>
        <w:tabs>
          <w:tab w:val="left" w:pos="-720"/>
        </w:tabs>
        <w:rPr>
          <w:b/>
          <w:spacing w:val="-3"/>
          <w:sz w:val="22"/>
          <w:szCs w:val="22"/>
          <w:u w:val="single"/>
        </w:rPr>
      </w:pPr>
    </w:p>
    <w:p w14:paraId="7B55D0B9" w14:textId="77777777" w:rsidR="0009088A" w:rsidRPr="009F577E" w:rsidRDefault="0009088A" w:rsidP="0009088A">
      <w:pPr>
        <w:tabs>
          <w:tab w:val="left" w:pos="-720"/>
        </w:tabs>
        <w:rPr>
          <w:sz w:val="22"/>
          <w:szCs w:val="22"/>
        </w:rPr>
      </w:pPr>
      <w:r w:rsidRPr="009F577E">
        <w:rPr>
          <w:spacing w:val="-3"/>
          <w:sz w:val="22"/>
          <w:szCs w:val="22"/>
        </w:rPr>
        <w:t>Entrades residents de 4 a 12 anys: 1,50 €/dia</w:t>
      </w:r>
    </w:p>
    <w:p w14:paraId="263540DF" w14:textId="77777777" w:rsidR="0009088A" w:rsidRPr="009F577E" w:rsidRDefault="0009088A" w:rsidP="0009088A">
      <w:pPr>
        <w:tabs>
          <w:tab w:val="left" w:pos="-720"/>
        </w:tabs>
        <w:rPr>
          <w:sz w:val="22"/>
          <w:szCs w:val="22"/>
        </w:rPr>
      </w:pPr>
      <w:r w:rsidRPr="009F577E">
        <w:rPr>
          <w:spacing w:val="-3"/>
          <w:sz w:val="22"/>
          <w:szCs w:val="22"/>
        </w:rPr>
        <w:t>Entrades residents majors de 12 anys: 2,00 €/dia</w:t>
      </w:r>
    </w:p>
    <w:p w14:paraId="640661A2" w14:textId="77777777" w:rsidR="0009088A" w:rsidRPr="009F577E" w:rsidRDefault="0009088A" w:rsidP="0009088A">
      <w:pPr>
        <w:tabs>
          <w:tab w:val="left" w:pos="-720"/>
        </w:tabs>
        <w:rPr>
          <w:sz w:val="22"/>
          <w:szCs w:val="22"/>
        </w:rPr>
      </w:pPr>
      <w:r w:rsidRPr="009F577E">
        <w:rPr>
          <w:spacing w:val="-3"/>
          <w:sz w:val="22"/>
          <w:szCs w:val="22"/>
        </w:rPr>
        <w:t>Entrades no residents de 4 a 12 anys: 5,00 €/dia</w:t>
      </w:r>
    </w:p>
    <w:p w14:paraId="63DC6DA6" w14:textId="77777777" w:rsidR="0009088A" w:rsidRPr="009F577E" w:rsidRDefault="0009088A" w:rsidP="0009088A">
      <w:pPr>
        <w:tabs>
          <w:tab w:val="left" w:pos="-720"/>
        </w:tabs>
        <w:rPr>
          <w:sz w:val="22"/>
          <w:szCs w:val="22"/>
        </w:rPr>
      </w:pPr>
      <w:r w:rsidRPr="009F577E">
        <w:rPr>
          <w:spacing w:val="-3"/>
          <w:sz w:val="22"/>
          <w:szCs w:val="22"/>
        </w:rPr>
        <w:t>Entrades no residents majors de 12 anys: 10,00 €/dia</w:t>
      </w:r>
    </w:p>
    <w:p w14:paraId="1A67656E" w14:textId="77777777" w:rsidR="0009088A" w:rsidRPr="009F577E" w:rsidRDefault="0009088A" w:rsidP="0009088A">
      <w:pPr>
        <w:tabs>
          <w:tab w:val="left" w:pos="-720"/>
        </w:tabs>
        <w:rPr>
          <w:sz w:val="22"/>
          <w:szCs w:val="22"/>
        </w:rPr>
      </w:pPr>
      <w:r w:rsidRPr="009F577E">
        <w:rPr>
          <w:spacing w:val="-3"/>
          <w:sz w:val="22"/>
          <w:szCs w:val="22"/>
        </w:rPr>
        <w:t>Abonament mensual per residents de 4 a 12 anys: 19,50 €/mes</w:t>
      </w:r>
    </w:p>
    <w:p w14:paraId="0BAAE490" w14:textId="77777777" w:rsidR="0009088A" w:rsidRPr="009F577E" w:rsidRDefault="0009088A" w:rsidP="0009088A">
      <w:pPr>
        <w:tabs>
          <w:tab w:val="left" w:pos="-720"/>
        </w:tabs>
        <w:rPr>
          <w:sz w:val="22"/>
          <w:szCs w:val="22"/>
        </w:rPr>
      </w:pPr>
      <w:r w:rsidRPr="009F577E">
        <w:rPr>
          <w:spacing w:val="-3"/>
          <w:sz w:val="22"/>
          <w:szCs w:val="22"/>
        </w:rPr>
        <w:t>Abonament mensual per residents majors de 12 anys: 26,00 €/mes</w:t>
      </w:r>
    </w:p>
    <w:p w14:paraId="360F133F" w14:textId="77777777" w:rsidR="0009088A" w:rsidRPr="009F577E" w:rsidRDefault="0009088A" w:rsidP="0009088A">
      <w:pPr>
        <w:tabs>
          <w:tab w:val="left" w:pos="-720"/>
        </w:tabs>
        <w:rPr>
          <w:sz w:val="22"/>
          <w:szCs w:val="22"/>
        </w:rPr>
      </w:pPr>
      <w:r w:rsidRPr="009F577E">
        <w:rPr>
          <w:spacing w:val="-3"/>
          <w:sz w:val="22"/>
          <w:szCs w:val="22"/>
        </w:rPr>
        <w:t>Abonament mensual per no residents de 4 a 12 anys: 65,00 €/mes</w:t>
      </w:r>
    </w:p>
    <w:p w14:paraId="7B6234CB" w14:textId="77777777" w:rsidR="0009088A" w:rsidRPr="009F577E" w:rsidRDefault="0009088A" w:rsidP="0009088A">
      <w:pPr>
        <w:tabs>
          <w:tab w:val="left" w:pos="-720"/>
        </w:tabs>
        <w:rPr>
          <w:sz w:val="22"/>
          <w:szCs w:val="22"/>
        </w:rPr>
      </w:pPr>
      <w:r w:rsidRPr="009F577E">
        <w:rPr>
          <w:spacing w:val="-3"/>
          <w:sz w:val="22"/>
          <w:szCs w:val="22"/>
        </w:rPr>
        <w:t>Abonament mensual per no residents majors de 12 anys: 130,00 €/mes</w:t>
      </w:r>
    </w:p>
    <w:p w14:paraId="019058F2" w14:textId="77777777" w:rsidR="0009088A" w:rsidRPr="009F577E" w:rsidRDefault="0009088A" w:rsidP="0009088A">
      <w:pPr>
        <w:tabs>
          <w:tab w:val="left" w:pos="-720"/>
        </w:tabs>
        <w:rPr>
          <w:spacing w:val="-3"/>
          <w:sz w:val="22"/>
          <w:szCs w:val="22"/>
        </w:rPr>
      </w:pPr>
    </w:p>
    <w:p w14:paraId="19B0DF82" w14:textId="77777777" w:rsidR="0009088A" w:rsidRPr="009F577E" w:rsidRDefault="0009088A" w:rsidP="0009088A">
      <w:pPr>
        <w:tabs>
          <w:tab w:val="left" w:pos="-720"/>
        </w:tabs>
        <w:rPr>
          <w:sz w:val="22"/>
          <w:szCs w:val="22"/>
        </w:rPr>
      </w:pPr>
      <w:r w:rsidRPr="009F577E">
        <w:rPr>
          <w:spacing w:val="-3"/>
          <w:sz w:val="22"/>
          <w:szCs w:val="22"/>
        </w:rPr>
        <w:t>Per abonaments de mesos no complets, es calcularà la part proporcional del mes, en funció dels dies del mes que interessa.</w:t>
      </w:r>
    </w:p>
    <w:p w14:paraId="317B3C6B" w14:textId="77777777" w:rsidR="0009088A" w:rsidRPr="009F577E" w:rsidRDefault="0009088A" w:rsidP="0009088A">
      <w:pPr>
        <w:tabs>
          <w:tab w:val="left" w:pos="-720"/>
        </w:tabs>
        <w:rPr>
          <w:spacing w:val="-3"/>
          <w:sz w:val="22"/>
          <w:szCs w:val="22"/>
        </w:rPr>
      </w:pPr>
    </w:p>
    <w:p w14:paraId="5FC9B112" w14:textId="77777777" w:rsidR="0009088A" w:rsidRPr="009F577E" w:rsidRDefault="0009088A" w:rsidP="0009088A">
      <w:pPr>
        <w:tabs>
          <w:tab w:val="left" w:pos="-720"/>
        </w:tabs>
        <w:rPr>
          <w:sz w:val="22"/>
          <w:szCs w:val="22"/>
        </w:rPr>
      </w:pPr>
      <w:r w:rsidRPr="009F577E">
        <w:rPr>
          <w:b/>
          <w:bCs/>
          <w:spacing w:val="-3"/>
          <w:sz w:val="22"/>
          <w:szCs w:val="22"/>
        </w:rPr>
        <w:t>Article 5è. Obligació i lloc de pagament</w:t>
      </w:r>
    </w:p>
    <w:p w14:paraId="579AD9B7" w14:textId="77777777" w:rsidR="0009088A" w:rsidRPr="009F577E" w:rsidRDefault="0009088A" w:rsidP="0009088A">
      <w:pPr>
        <w:tabs>
          <w:tab w:val="left" w:pos="-720"/>
        </w:tabs>
        <w:rPr>
          <w:sz w:val="22"/>
          <w:szCs w:val="22"/>
        </w:rPr>
      </w:pPr>
      <w:r w:rsidRPr="009F577E">
        <w:rPr>
          <w:spacing w:val="-3"/>
          <w:sz w:val="22"/>
          <w:szCs w:val="22"/>
        </w:rPr>
        <w:t>L’obligació de contribuir neix per l’entrada a las instal·lacions de propietat municipal per fer ús del servei de piscina municipal.</w:t>
      </w:r>
    </w:p>
    <w:p w14:paraId="6A9F1F4A" w14:textId="77777777" w:rsidR="0009088A" w:rsidRPr="009F577E" w:rsidRDefault="0009088A" w:rsidP="0009088A">
      <w:pPr>
        <w:tabs>
          <w:tab w:val="left" w:pos="-720"/>
        </w:tabs>
        <w:rPr>
          <w:spacing w:val="-3"/>
          <w:sz w:val="22"/>
          <w:szCs w:val="22"/>
        </w:rPr>
      </w:pPr>
    </w:p>
    <w:p w14:paraId="7580439B" w14:textId="77777777" w:rsidR="0009088A" w:rsidRPr="009F577E" w:rsidRDefault="0009088A" w:rsidP="0009088A">
      <w:pPr>
        <w:tabs>
          <w:tab w:val="left" w:pos="-720"/>
        </w:tabs>
        <w:rPr>
          <w:sz w:val="22"/>
          <w:szCs w:val="22"/>
        </w:rPr>
      </w:pPr>
      <w:r w:rsidRPr="009F577E">
        <w:rPr>
          <w:spacing w:val="-3"/>
          <w:sz w:val="22"/>
          <w:szCs w:val="22"/>
        </w:rPr>
        <w:t>Estan obligats a pagar aquesta tarifa regulada en aquesta ordenança qui es beneficiï de l’entrada i ús del servei a què es refereix l'article anterior.</w:t>
      </w:r>
    </w:p>
    <w:p w14:paraId="44036F19" w14:textId="77777777" w:rsidR="0009088A" w:rsidRPr="009F577E" w:rsidRDefault="0009088A" w:rsidP="0009088A">
      <w:pPr>
        <w:tabs>
          <w:tab w:val="left" w:pos="-720"/>
        </w:tabs>
        <w:rPr>
          <w:spacing w:val="-3"/>
          <w:sz w:val="22"/>
          <w:szCs w:val="22"/>
        </w:rPr>
      </w:pPr>
    </w:p>
    <w:p w14:paraId="52C9F0F1" w14:textId="77777777" w:rsidR="0009088A" w:rsidRPr="009F577E" w:rsidRDefault="0009088A" w:rsidP="0009088A">
      <w:pPr>
        <w:tabs>
          <w:tab w:val="left" w:pos="-720"/>
        </w:tabs>
        <w:rPr>
          <w:sz w:val="22"/>
          <w:szCs w:val="22"/>
        </w:rPr>
      </w:pPr>
      <w:r w:rsidRPr="009F577E">
        <w:rPr>
          <w:spacing w:val="-3"/>
          <w:sz w:val="22"/>
          <w:szCs w:val="22"/>
        </w:rPr>
        <w:t>El pagament de la tarifa s’efectuarà en el moment d'entrar al recinte i abans de fer ús del servei que es refereix l'apartat 2 de l'article anterior.</w:t>
      </w:r>
    </w:p>
    <w:p w14:paraId="282D25BE" w14:textId="77777777" w:rsidR="0009088A" w:rsidRPr="009F577E" w:rsidRDefault="0009088A" w:rsidP="0009088A">
      <w:pPr>
        <w:tabs>
          <w:tab w:val="left" w:pos="-720"/>
        </w:tabs>
        <w:rPr>
          <w:spacing w:val="-3"/>
          <w:sz w:val="22"/>
          <w:szCs w:val="22"/>
        </w:rPr>
      </w:pPr>
    </w:p>
    <w:p w14:paraId="670DBBD8" w14:textId="77777777" w:rsidR="0009088A" w:rsidRPr="009F577E" w:rsidRDefault="0009088A" w:rsidP="0009088A">
      <w:pPr>
        <w:tabs>
          <w:tab w:val="left" w:pos="-720"/>
        </w:tabs>
        <w:rPr>
          <w:sz w:val="22"/>
          <w:szCs w:val="22"/>
        </w:rPr>
      </w:pPr>
      <w:r w:rsidRPr="009F577E">
        <w:rPr>
          <w:spacing w:val="-3"/>
          <w:sz w:val="22"/>
          <w:szCs w:val="22"/>
        </w:rPr>
        <w:t>El pagament es farà a les instal·lacions de la piscina, al personal designat a l’efecte o a l’empresa concessionària del servei.</w:t>
      </w:r>
    </w:p>
    <w:p w14:paraId="14EC34CC" w14:textId="77777777" w:rsidR="0009088A" w:rsidRPr="009F577E" w:rsidRDefault="0009088A" w:rsidP="0009088A">
      <w:pPr>
        <w:tabs>
          <w:tab w:val="left" w:pos="-720"/>
        </w:tabs>
        <w:rPr>
          <w:spacing w:val="-3"/>
          <w:sz w:val="22"/>
          <w:szCs w:val="22"/>
        </w:rPr>
      </w:pPr>
    </w:p>
    <w:p w14:paraId="44B23C18" w14:textId="77777777" w:rsidR="0009088A" w:rsidRPr="009F577E" w:rsidRDefault="0009088A" w:rsidP="0009088A">
      <w:pPr>
        <w:tabs>
          <w:tab w:val="left" w:pos="-720"/>
        </w:tabs>
        <w:rPr>
          <w:sz w:val="22"/>
          <w:szCs w:val="22"/>
        </w:rPr>
      </w:pPr>
      <w:r w:rsidRPr="009F577E">
        <w:rPr>
          <w:b/>
          <w:bCs/>
          <w:spacing w:val="-3"/>
          <w:sz w:val="22"/>
          <w:szCs w:val="22"/>
        </w:rPr>
        <w:t>Disposició derogatòria</w:t>
      </w:r>
    </w:p>
    <w:p w14:paraId="04B83139" w14:textId="77777777" w:rsidR="0009088A" w:rsidRPr="009F577E" w:rsidRDefault="0009088A" w:rsidP="0009088A">
      <w:pPr>
        <w:tabs>
          <w:tab w:val="left" w:pos="-720"/>
        </w:tabs>
        <w:rPr>
          <w:sz w:val="22"/>
          <w:szCs w:val="22"/>
        </w:rPr>
      </w:pPr>
      <w:r w:rsidRPr="009F577E">
        <w:rPr>
          <w:spacing w:val="-3"/>
          <w:sz w:val="22"/>
          <w:szCs w:val="22"/>
        </w:rPr>
        <w:t>Queda derogat el text referent a la piscina municipal de l'Ordenança Fiscal Reguladora del preu públic per a la prestació dels serveis de la piscina, pistes poliesportives cobertes, pistes poliesportives descobertes, pista de tenis, camp de futbol i refugi Hort de Son Trias, publicada al BOIB número 105 del 9 d’agost de 2022.</w:t>
      </w:r>
    </w:p>
    <w:p w14:paraId="29451CA5" w14:textId="77777777" w:rsidR="0009088A" w:rsidRPr="009F577E" w:rsidRDefault="0009088A" w:rsidP="0009088A">
      <w:pPr>
        <w:tabs>
          <w:tab w:val="left" w:pos="-720"/>
        </w:tabs>
        <w:rPr>
          <w:spacing w:val="-3"/>
          <w:sz w:val="22"/>
          <w:szCs w:val="22"/>
        </w:rPr>
      </w:pPr>
    </w:p>
    <w:p w14:paraId="5B689D9D" w14:textId="77777777" w:rsidR="0009088A" w:rsidRPr="009F577E" w:rsidRDefault="0009088A" w:rsidP="0009088A">
      <w:pPr>
        <w:tabs>
          <w:tab w:val="left" w:pos="-720"/>
        </w:tabs>
        <w:rPr>
          <w:sz w:val="22"/>
          <w:szCs w:val="22"/>
        </w:rPr>
      </w:pPr>
      <w:r w:rsidRPr="009F577E">
        <w:rPr>
          <w:b/>
          <w:bCs/>
          <w:spacing w:val="-3"/>
          <w:sz w:val="22"/>
          <w:szCs w:val="22"/>
        </w:rPr>
        <w:t>Disposició Final</w:t>
      </w:r>
    </w:p>
    <w:p w14:paraId="01752AC4" w14:textId="36F55FD0" w:rsidR="0009088A" w:rsidRPr="009F577E" w:rsidRDefault="0009088A" w:rsidP="0009088A">
      <w:pPr>
        <w:tabs>
          <w:tab w:val="left" w:pos="-720"/>
        </w:tabs>
        <w:rPr>
          <w:spacing w:val="-3"/>
          <w:sz w:val="22"/>
          <w:szCs w:val="22"/>
        </w:rPr>
      </w:pPr>
      <w:r w:rsidRPr="009F577E">
        <w:rPr>
          <w:spacing w:val="-3"/>
          <w:sz w:val="22"/>
          <w:szCs w:val="22"/>
        </w:rPr>
        <w:t xml:space="preserve">La present ordenança entrarà en vigor el dia de la seva publicació en el Bolletí Oficial de la Comunitat Autònoma de les Illes Balears, romanent en vigor fins la seva modificació o derogació </w:t>
      </w:r>
      <w:proofErr w:type="spellStart"/>
      <w:r w:rsidRPr="009F577E">
        <w:rPr>
          <w:spacing w:val="-3"/>
          <w:sz w:val="22"/>
          <w:szCs w:val="22"/>
        </w:rPr>
        <w:t>express</w:t>
      </w:r>
      <w:proofErr w:type="spellEnd"/>
    </w:p>
    <w:p w14:paraId="245D84D6" w14:textId="77777777" w:rsidR="005D081A" w:rsidRPr="009F577E" w:rsidRDefault="005D081A" w:rsidP="0009088A">
      <w:pPr>
        <w:tabs>
          <w:tab w:val="left" w:pos="-720"/>
        </w:tabs>
        <w:rPr>
          <w:spacing w:val="-3"/>
          <w:sz w:val="22"/>
          <w:szCs w:val="22"/>
        </w:rPr>
      </w:pPr>
    </w:p>
    <w:p w14:paraId="0A838870" w14:textId="77777777" w:rsidR="005D081A" w:rsidRPr="009F577E" w:rsidRDefault="005D081A" w:rsidP="005D081A">
      <w:pPr>
        <w:pStyle w:val="Textoindependiente"/>
        <w:spacing w:after="0"/>
        <w:rPr>
          <w:sz w:val="22"/>
          <w:szCs w:val="22"/>
        </w:rPr>
      </w:pPr>
      <w:r w:rsidRPr="009F577E">
        <w:rPr>
          <w:rFonts w:eastAsia="DejaVu Sans"/>
          <w:b/>
          <w:bCs/>
          <w:sz w:val="22"/>
          <w:szCs w:val="22"/>
          <w:lang w:eastAsia="zh-CN" w:bidi="hi-IN"/>
        </w:rPr>
        <w:lastRenderedPageBreak/>
        <w:t>SEGON</w:t>
      </w:r>
      <w:r w:rsidRPr="009F577E">
        <w:rPr>
          <w:rFonts w:eastAsia="DejaVu Sans"/>
          <w:sz w:val="22"/>
          <w:szCs w:val="22"/>
          <w:lang w:eastAsia="zh-CN" w:bidi="hi-IN"/>
        </w:rPr>
        <w:t xml:space="preserve">.- Publicar el present Acord en el tauler d'anuncis de l'Ajuntament i en el </w:t>
      </w:r>
      <w:r w:rsidRPr="009F577E">
        <w:rPr>
          <w:rFonts w:eastAsia="DejaVu Sans"/>
          <w:i/>
          <w:sz w:val="22"/>
          <w:szCs w:val="22"/>
          <w:lang w:eastAsia="zh-CN" w:bidi="hi-IN"/>
        </w:rPr>
        <w:t>Butlletí Oficial de la Província</w:t>
      </w:r>
      <w:r w:rsidRPr="009F577E">
        <w:rPr>
          <w:rFonts w:eastAsia="DejaVu Sans"/>
          <w:sz w:val="22"/>
          <w:szCs w:val="22"/>
          <w:lang w:eastAsia="zh-CN" w:bidi="hi-IN"/>
        </w:rPr>
        <w:t xml:space="preserve"> a l'efecte del seu general coneixement.</w:t>
      </w:r>
    </w:p>
    <w:p w14:paraId="7315FA30" w14:textId="77777777" w:rsidR="005D081A" w:rsidRPr="009F577E" w:rsidRDefault="005D081A" w:rsidP="005D081A">
      <w:pPr>
        <w:pStyle w:val="Textoindependiente"/>
        <w:spacing w:after="0"/>
        <w:rPr>
          <w:sz w:val="22"/>
          <w:szCs w:val="22"/>
        </w:rPr>
      </w:pPr>
      <w:r w:rsidRPr="009F577E">
        <w:rPr>
          <w:sz w:val="22"/>
          <w:szCs w:val="22"/>
        </w:rPr>
        <w:t> </w:t>
      </w:r>
    </w:p>
    <w:p w14:paraId="2D2C0AE9" w14:textId="77777777" w:rsidR="005D081A" w:rsidRPr="009F577E" w:rsidRDefault="005D081A" w:rsidP="005D081A">
      <w:pPr>
        <w:pStyle w:val="Textoindependiente"/>
        <w:spacing w:after="0"/>
        <w:rPr>
          <w:sz w:val="22"/>
          <w:szCs w:val="22"/>
        </w:rPr>
      </w:pPr>
      <w:r w:rsidRPr="009F577E">
        <w:rPr>
          <w:rFonts w:eastAsia="DejaVu Sans"/>
          <w:sz w:val="22"/>
          <w:szCs w:val="22"/>
          <w:lang w:eastAsia="zh-CN" w:bidi="hi-IN"/>
        </w:rPr>
        <w:t xml:space="preserve">Així mateix, estarà a la disposició dels interessats a la seu electrònica d'aquest Ajuntament </w:t>
      </w:r>
      <w:r w:rsidRPr="009F577E">
        <w:rPr>
          <w:rFonts w:eastAsia="DejaVu Sans"/>
          <w:i/>
          <w:sz w:val="22"/>
          <w:szCs w:val="22"/>
          <w:lang w:eastAsia="zh-CN" w:bidi="hi-IN"/>
        </w:rPr>
        <w:t>[http://esporles.eadministracio.cat].</w:t>
      </w:r>
    </w:p>
    <w:p w14:paraId="0DAB4FB5" w14:textId="77777777" w:rsidR="005D081A" w:rsidRPr="009F577E" w:rsidRDefault="005D081A" w:rsidP="005D081A">
      <w:pPr>
        <w:pStyle w:val="Textoindependiente"/>
        <w:jc w:val="center"/>
        <w:rPr>
          <w:sz w:val="22"/>
          <w:szCs w:val="22"/>
        </w:rPr>
      </w:pPr>
      <w:r w:rsidRPr="009F577E">
        <w:rPr>
          <w:sz w:val="22"/>
          <w:szCs w:val="22"/>
        </w:rPr>
        <w:t> </w:t>
      </w:r>
    </w:p>
    <w:p w14:paraId="37EC97AD" w14:textId="77777777" w:rsidR="005D081A" w:rsidRPr="009F577E" w:rsidRDefault="005D081A" w:rsidP="0009088A">
      <w:pPr>
        <w:tabs>
          <w:tab w:val="left" w:pos="-720"/>
        </w:tabs>
        <w:rPr>
          <w:spacing w:val="-3"/>
          <w:sz w:val="22"/>
          <w:szCs w:val="22"/>
        </w:rPr>
      </w:pPr>
    </w:p>
    <w:p w14:paraId="78F35C4E" w14:textId="72C40FDA" w:rsidR="0048428A" w:rsidRPr="009F577E" w:rsidRDefault="0048428A" w:rsidP="009F577E">
      <w:pPr>
        <w:tabs>
          <w:tab w:val="left" w:pos="-720"/>
        </w:tabs>
        <w:jc w:val="center"/>
        <w:rPr>
          <w:b/>
          <w:bCs/>
          <w:spacing w:val="-3"/>
          <w:sz w:val="22"/>
          <w:szCs w:val="22"/>
        </w:rPr>
      </w:pPr>
      <w:r w:rsidRPr="009F577E">
        <w:rPr>
          <w:b/>
          <w:bCs/>
          <w:spacing w:val="-3"/>
          <w:sz w:val="22"/>
          <w:szCs w:val="22"/>
        </w:rPr>
        <w:t>Moció</w:t>
      </w:r>
    </w:p>
    <w:p w14:paraId="0B8DCE29" w14:textId="77777777" w:rsidR="0048428A" w:rsidRPr="009F577E" w:rsidRDefault="0048428A" w:rsidP="0009088A">
      <w:pPr>
        <w:tabs>
          <w:tab w:val="left" w:pos="-720"/>
        </w:tabs>
        <w:rPr>
          <w:sz w:val="22"/>
          <w:szCs w:val="22"/>
        </w:rPr>
      </w:pPr>
      <w:r w:rsidRPr="009F577E">
        <w:rPr>
          <w:spacing w:val="-3"/>
          <w:sz w:val="22"/>
          <w:szCs w:val="22"/>
        </w:rPr>
        <w:t>“</w:t>
      </w:r>
      <w:r w:rsidRPr="009F577E">
        <w:rPr>
          <w:sz w:val="22"/>
          <w:szCs w:val="22"/>
        </w:rPr>
        <w:t>Motivo</w:t>
      </w:r>
    </w:p>
    <w:p w14:paraId="05BE8DEE" w14:textId="77777777" w:rsidR="0048428A" w:rsidRPr="009F577E" w:rsidRDefault="0048428A" w:rsidP="0009088A">
      <w:pPr>
        <w:tabs>
          <w:tab w:val="left" w:pos="-720"/>
        </w:tabs>
        <w:rPr>
          <w:sz w:val="22"/>
          <w:szCs w:val="22"/>
        </w:rPr>
      </w:pPr>
      <w:r w:rsidRPr="009F577E">
        <w:rPr>
          <w:sz w:val="22"/>
          <w:szCs w:val="22"/>
        </w:rPr>
        <w:t xml:space="preserve">Esta </w:t>
      </w:r>
      <w:proofErr w:type="spellStart"/>
      <w:r w:rsidRPr="009F577E">
        <w:rPr>
          <w:sz w:val="22"/>
          <w:szCs w:val="22"/>
        </w:rPr>
        <w:t>moción</w:t>
      </w:r>
      <w:proofErr w:type="spellEnd"/>
      <w:r w:rsidRPr="009F577E">
        <w:rPr>
          <w:sz w:val="22"/>
          <w:szCs w:val="22"/>
        </w:rPr>
        <w:t xml:space="preserve"> </w:t>
      </w:r>
      <w:proofErr w:type="spellStart"/>
      <w:r w:rsidRPr="009F577E">
        <w:rPr>
          <w:sz w:val="22"/>
          <w:szCs w:val="22"/>
        </w:rPr>
        <w:t>viene</w:t>
      </w:r>
      <w:proofErr w:type="spellEnd"/>
      <w:r w:rsidRPr="009F577E">
        <w:rPr>
          <w:sz w:val="22"/>
          <w:szCs w:val="22"/>
        </w:rPr>
        <w:t xml:space="preserve"> motivada, para que se </w:t>
      </w:r>
      <w:proofErr w:type="spellStart"/>
      <w:r w:rsidRPr="009F577E">
        <w:rPr>
          <w:sz w:val="22"/>
          <w:szCs w:val="22"/>
        </w:rPr>
        <w:t>implemente</w:t>
      </w:r>
      <w:proofErr w:type="spellEnd"/>
      <w:r w:rsidRPr="009F577E">
        <w:rPr>
          <w:sz w:val="22"/>
          <w:szCs w:val="22"/>
        </w:rPr>
        <w:t xml:space="preserve"> la </w:t>
      </w:r>
      <w:proofErr w:type="spellStart"/>
      <w:r w:rsidRPr="009F577E">
        <w:rPr>
          <w:sz w:val="22"/>
          <w:szCs w:val="22"/>
        </w:rPr>
        <w:t>Ley</w:t>
      </w:r>
      <w:proofErr w:type="spellEnd"/>
      <w:r w:rsidRPr="009F577E">
        <w:rPr>
          <w:sz w:val="22"/>
          <w:szCs w:val="22"/>
        </w:rPr>
        <w:t xml:space="preserve"> 40/2023 de 18 de </w:t>
      </w:r>
      <w:proofErr w:type="spellStart"/>
      <w:r w:rsidRPr="009F577E">
        <w:rPr>
          <w:sz w:val="22"/>
          <w:szCs w:val="22"/>
        </w:rPr>
        <w:t>noviembre</w:t>
      </w:r>
      <w:proofErr w:type="spellEnd"/>
      <w:r w:rsidRPr="009F577E">
        <w:rPr>
          <w:sz w:val="22"/>
          <w:szCs w:val="22"/>
        </w:rPr>
        <w:t xml:space="preserve">, de </w:t>
      </w:r>
      <w:proofErr w:type="spellStart"/>
      <w:r w:rsidRPr="009F577E">
        <w:rPr>
          <w:sz w:val="22"/>
          <w:szCs w:val="22"/>
        </w:rPr>
        <w:t>protección</w:t>
      </w:r>
      <w:proofErr w:type="spellEnd"/>
      <w:r w:rsidRPr="009F577E">
        <w:rPr>
          <w:sz w:val="22"/>
          <w:szCs w:val="22"/>
        </w:rPr>
        <w:t xml:space="preserve"> a las familias </w:t>
      </w:r>
      <w:proofErr w:type="spellStart"/>
      <w:r w:rsidRPr="009F577E">
        <w:rPr>
          <w:sz w:val="22"/>
          <w:szCs w:val="22"/>
        </w:rPr>
        <w:t>numerosas</w:t>
      </w:r>
      <w:proofErr w:type="spellEnd"/>
      <w:r w:rsidRPr="009F577E">
        <w:rPr>
          <w:sz w:val="22"/>
          <w:szCs w:val="22"/>
        </w:rPr>
        <w:t xml:space="preserve">, en las </w:t>
      </w:r>
      <w:proofErr w:type="spellStart"/>
      <w:r w:rsidRPr="009F577E">
        <w:rPr>
          <w:sz w:val="22"/>
          <w:szCs w:val="22"/>
        </w:rPr>
        <w:t>tarifas</w:t>
      </w:r>
      <w:proofErr w:type="spellEnd"/>
      <w:r w:rsidRPr="009F577E">
        <w:rPr>
          <w:sz w:val="22"/>
          <w:szCs w:val="22"/>
        </w:rPr>
        <w:t xml:space="preserve"> para el uso de la piscina pública que se </w:t>
      </w:r>
      <w:proofErr w:type="spellStart"/>
      <w:r w:rsidRPr="009F577E">
        <w:rPr>
          <w:sz w:val="22"/>
          <w:szCs w:val="22"/>
        </w:rPr>
        <w:t>pretenden</w:t>
      </w:r>
      <w:proofErr w:type="spellEnd"/>
      <w:r w:rsidRPr="009F577E">
        <w:rPr>
          <w:sz w:val="22"/>
          <w:szCs w:val="22"/>
        </w:rPr>
        <w:t xml:space="preserve"> </w:t>
      </w:r>
      <w:proofErr w:type="spellStart"/>
      <w:r w:rsidRPr="009F577E">
        <w:rPr>
          <w:sz w:val="22"/>
          <w:szCs w:val="22"/>
        </w:rPr>
        <w:t>aprobar</w:t>
      </w:r>
      <w:proofErr w:type="spellEnd"/>
      <w:r w:rsidRPr="009F577E">
        <w:rPr>
          <w:sz w:val="22"/>
          <w:szCs w:val="22"/>
        </w:rPr>
        <w:t xml:space="preserve"> en el </w:t>
      </w:r>
      <w:proofErr w:type="spellStart"/>
      <w:r w:rsidRPr="009F577E">
        <w:rPr>
          <w:sz w:val="22"/>
          <w:szCs w:val="22"/>
        </w:rPr>
        <w:t>pleno</w:t>
      </w:r>
      <w:proofErr w:type="spellEnd"/>
      <w:r w:rsidRPr="009F577E">
        <w:rPr>
          <w:sz w:val="22"/>
          <w:szCs w:val="22"/>
        </w:rPr>
        <w:t xml:space="preserve"> de </w:t>
      </w:r>
      <w:proofErr w:type="spellStart"/>
      <w:r w:rsidRPr="009F577E">
        <w:rPr>
          <w:sz w:val="22"/>
          <w:szCs w:val="22"/>
        </w:rPr>
        <w:t>día</w:t>
      </w:r>
      <w:proofErr w:type="spellEnd"/>
      <w:r w:rsidRPr="009F577E">
        <w:rPr>
          <w:sz w:val="22"/>
          <w:szCs w:val="22"/>
        </w:rPr>
        <w:t xml:space="preserve"> 26-03-2024, </w:t>
      </w:r>
      <w:proofErr w:type="spellStart"/>
      <w:r w:rsidRPr="009F577E">
        <w:rPr>
          <w:sz w:val="22"/>
          <w:szCs w:val="22"/>
        </w:rPr>
        <w:t>ya</w:t>
      </w:r>
      <w:proofErr w:type="spellEnd"/>
      <w:r w:rsidRPr="009F577E">
        <w:rPr>
          <w:sz w:val="22"/>
          <w:szCs w:val="22"/>
        </w:rPr>
        <w:t xml:space="preserve"> que la </w:t>
      </w:r>
      <w:proofErr w:type="spellStart"/>
      <w:r w:rsidRPr="009F577E">
        <w:rPr>
          <w:sz w:val="22"/>
          <w:szCs w:val="22"/>
        </w:rPr>
        <w:t>propuesta</w:t>
      </w:r>
      <w:proofErr w:type="spellEnd"/>
      <w:r w:rsidRPr="009F577E">
        <w:rPr>
          <w:sz w:val="22"/>
          <w:szCs w:val="22"/>
        </w:rPr>
        <w:t xml:space="preserve"> por el equipo de </w:t>
      </w:r>
      <w:proofErr w:type="spellStart"/>
      <w:r w:rsidRPr="009F577E">
        <w:rPr>
          <w:sz w:val="22"/>
          <w:szCs w:val="22"/>
        </w:rPr>
        <w:t>gobierno</w:t>
      </w:r>
      <w:proofErr w:type="spellEnd"/>
      <w:r w:rsidRPr="009F577E">
        <w:rPr>
          <w:sz w:val="22"/>
          <w:szCs w:val="22"/>
        </w:rPr>
        <w:t xml:space="preserve"> no contempla la </w:t>
      </w:r>
      <w:proofErr w:type="spellStart"/>
      <w:r w:rsidRPr="009F577E">
        <w:rPr>
          <w:sz w:val="22"/>
          <w:szCs w:val="22"/>
        </w:rPr>
        <w:t>bonificación</w:t>
      </w:r>
      <w:proofErr w:type="spellEnd"/>
      <w:r w:rsidRPr="009F577E">
        <w:rPr>
          <w:sz w:val="22"/>
          <w:szCs w:val="22"/>
        </w:rPr>
        <w:t xml:space="preserve"> de </w:t>
      </w:r>
      <w:proofErr w:type="spellStart"/>
      <w:r w:rsidRPr="009F577E">
        <w:rPr>
          <w:sz w:val="22"/>
          <w:szCs w:val="22"/>
        </w:rPr>
        <w:t>tarifas</w:t>
      </w:r>
      <w:proofErr w:type="spellEnd"/>
      <w:r w:rsidRPr="009F577E">
        <w:rPr>
          <w:sz w:val="22"/>
          <w:szCs w:val="22"/>
        </w:rPr>
        <w:t xml:space="preserve"> a las familias </w:t>
      </w:r>
      <w:proofErr w:type="spellStart"/>
      <w:r w:rsidRPr="009F577E">
        <w:rPr>
          <w:sz w:val="22"/>
          <w:szCs w:val="22"/>
        </w:rPr>
        <w:t>numerosas</w:t>
      </w:r>
      <w:proofErr w:type="spellEnd"/>
      <w:r w:rsidRPr="009F577E">
        <w:rPr>
          <w:sz w:val="22"/>
          <w:szCs w:val="22"/>
        </w:rPr>
        <w:t xml:space="preserve">, articulo 12.b de la </w:t>
      </w:r>
      <w:proofErr w:type="spellStart"/>
      <w:r w:rsidRPr="009F577E">
        <w:rPr>
          <w:sz w:val="22"/>
          <w:szCs w:val="22"/>
        </w:rPr>
        <w:t>Ley</w:t>
      </w:r>
      <w:proofErr w:type="spellEnd"/>
      <w:r w:rsidRPr="009F577E">
        <w:rPr>
          <w:sz w:val="22"/>
          <w:szCs w:val="22"/>
        </w:rPr>
        <w:t xml:space="preserve"> 40/2023 de 18 de </w:t>
      </w:r>
      <w:proofErr w:type="spellStart"/>
      <w:r w:rsidRPr="009F577E">
        <w:rPr>
          <w:sz w:val="22"/>
          <w:szCs w:val="22"/>
        </w:rPr>
        <w:t>noviembre</w:t>
      </w:r>
      <w:proofErr w:type="spellEnd"/>
      <w:r w:rsidRPr="009F577E">
        <w:rPr>
          <w:sz w:val="22"/>
          <w:szCs w:val="22"/>
        </w:rPr>
        <w:t xml:space="preserve"> </w:t>
      </w:r>
    </w:p>
    <w:p w14:paraId="6F2E27D5" w14:textId="77777777" w:rsidR="0048428A" w:rsidRPr="009F577E" w:rsidRDefault="0048428A" w:rsidP="0009088A">
      <w:pPr>
        <w:tabs>
          <w:tab w:val="left" w:pos="-720"/>
        </w:tabs>
        <w:rPr>
          <w:sz w:val="22"/>
          <w:szCs w:val="22"/>
        </w:rPr>
      </w:pPr>
      <w:proofErr w:type="spellStart"/>
      <w:r w:rsidRPr="009F577E">
        <w:rPr>
          <w:sz w:val="22"/>
          <w:szCs w:val="22"/>
        </w:rPr>
        <w:t>Propuesta</w:t>
      </w:r>
      <w:proofErr w:type="spellEnd"/>
      <w:r w:rsidRPr="009F577E">
        <w:rPr>
          <w:sz w:val="22"/>
          <w:szCs w:val="22"/>
        </w:rPr>
        <w:t xml:space="preserve"> </w:t>
      </w:r>
    </w:p>
    <w:p w14:paraId="07ED3905" w14:textId="77777777" w:rsidR="0048428A" w:rsidRPr="009F577E" w:rsidRDefault="0048428A" w:rsidP="0009088A">
      <w:pPr>
        <w:tabs>
          <w:tab w:val="left" w:pos="-720"/>
        </w:tabs>
        <w:rPr>
          <w:sz w:val="22"/>
          <w:szCs w:val="22"/>
        </w:rPr>
      </w:pPr>
      <w:r w:rsidRPr="009F577E">
        <w:rPr>
          <w:sz w:val="22"/>
          <w:szCs w:val="22"/>
        </w:rPr>
        <w:t xml:space="preserve">1) Se </w:t>
      </w:r>
      <w:proofErr w:type="spellStart"/>
      <w:r w:rsidRPr="009F577E">
        <w:rPr>
          <w:sz w:val="22"/>
          <w:szCs w:val="22"/>
        </w:rPr>
        <w:t>entenderá</w:t>
      </w:r>
      <w:proofErr w:type="spellEnd"/>
      <w:r w:rsidRPr="009F577E">
        <w:rPr>
          <w:sz w:val="22"/>
          <w:szCs w:val="22"/>
        </w:rPr>
        <w:t xml:space="preserve"> por </w:t>
      </w:r>
      <w:proofErr w:type="spellStart"/>
      <w:r w:rsidRPr="009F577E">
        <w:rPr>
          <w:sz w:val="22"/>
          <w:szCs w:val="22"/>
        </w:rPr>
        <w:t>familia</w:t>
      </w:r>
      <w:proofErr w:type="spellEnd"/>
      <w:r w:rsidRPr="009F577E">
        <w:rPr>
          <w:sz w:val="22"/>
          <w:szCs w:val="22"/>
        </w:rPr>
        <w:t xml:space="preserve"> </w:t>
      </w:r>
      <w:proofErr w:type="spellStart"/>
      <w:r w:rsidRPr="009F577E">
        <w:rPr>
          <w:sz w:val="22"/>
          <w:szCs w:val="22"/>
        </w:rPr>
        <w:t>numerosa</w:t>
      </w:r>
      <w:proofErr w:type="spellEnd"/>
      <w:r w:rsidRPr="009F577E">
        <w:rPr>
          <w:sz w:val="22"/>
          <w:szCs w:val="22"/>
        </w:rPr>
        <w:t xml:space="preserve"> para la </w:t>
      </w:r>
      <w:proofErr w:type="spellStart"/>
      <w:r w:rsidRPr="009F577E">
        <w:rPr>
          <w:sz w:val="22"/>
          <w:szCs w:val="22"/>
        </w:rPr>
        <w:t>bonificación</w:t>
      </w:r>
      <w:proofErr w:type="spellEnd"/>
      <w:r w:rsidRPr="009F577E">
        <w:rPr>
          <w:sz w:val="22"/>
          <w:szCs w:val="22"/>
        </w:rPr>
        <w:t xml:space="preserve"> de los </w:t>
      </w:r>
      <w:proofErr w:type="spellStart"/>
      <w:r w:rsidRPr="009F577E">
        <w:rPr>
          <w:sz w:val="22"/>
          <w:szCs w:val="22"/>
        </w:rPr>
        <w:t>precios</w:t>
      </w:r>
      <w:proofErr w:type="spellEnd"/>
      <w:r w:rsidRPr="009F577E">
        <w:rPr>
          <w:sz w:val="22"/>
          <w:szCs w:val="22"/>
        </w:rPr>
        <w:t xml:space="preserve">, de uso de la piscina pública de Esporles, la indicada en el </w:t>
      </w:r>
      <w:proofErr w:type="spellStart"/>
      <w:r w:rsidRPr="009F577E">
        <w:rPr>
          <w:sz w:val="22"/>
          <w:szCs w:val="22"/>
        </w:rPr>
        <w:t>artículo</w:t>
      </w:r>
      <w:proofErr w:type="spellEnd"/>
      <w:r w:rsidRPr="009F577E">
        <w:rPr>
          <w:sz w:val="22"/>
          <w:szCs w:val="22"/>
        </w:rPr>
        <w:t xml:space="preserve"> 2 de la LEY 40/2023 de 18 de </w:t>
      </w:r>
      <w:proofErr w:type="spellStart"/>
      <w:r w:rsidRPr="009F577E">
        <w:rPr>
          <w:sz w:val="22"/>
          <w:szCs w:val="22"/>
        </w:rPr>
        <w:t>noviembre</w:t>
      </w:r>
      <w:proofErr w:type="spellEnd"/>
      <w:r w:rsidRPr="009F577E">
        <w:rPr>
          <w:sz w:val="22"/>
          <w:szCs w:val="22"/>
        </w:rPr>
        <w:t xml:space="preserve"> </w:t>
      </w:r>
    </w:p>
    <w:p w14:paraId="4A3B2D4A" w14:textId="1CBFDF7B" w:rsidR="0048428A" w:rsidRPr="009F577E" w:rsidRDefault="0048428A" w:rsidP="0009088A">
      <w:pPr>
        <w:tabs>
          <w:tab w:val="left" w:pos="-720"/>
        </w:tabs>
        <w:rPr>
          <w:sz w:val="22"/>
          <w:szCs w:val="22"/>
        </w:rPr>
      </w:pPr>
      <w:r w:rsidRPr="009F577E">
        <w:rPr>
          <w:sz w:val="22"/>
          <w:szCs w:val="22"/>
        </w:rPr>
        <w:t xml:space="preserve">2) Se </w:t>
      </w:r>
      <w:proofErr w:type="spellStart"/>
      <w:r w:rsidRPr="009F577E">
        <w:rPr>
          <w:sz w:val="22"/>
          <w:szCs w:val="22"/>
        </w:rPr>
        <w:t>procederá</w:t>
      </w:r>
      <w:proofErr w:type="spellEnd"/>
      <w:r w:rsidRPr="009F577E">
        <w:rPr>
          <w:sz w:val="22"/>
          <w:szCs w:val="22"/>
        </w:rPr>
        <w:t xml:space="preserve"> a una </w:t>
      </w:r>
      <w:proofErr w:type="spellStart"/>
      <w:r w:rsidRPr="009F577E">
        <w:rPr>
          <w:sz w:val="22"/>
          <w:szCs w:val="22"/>
        </w:rPr>
        <w:t>bonificación</w:t>
      </w:r>
      <w:proofErr w:type="spellEnd"/>
      <w:r w:rsidRPr="009F577E">
        <w:rPr>
          <w:sz w:val="22"/>
          <w:szCs w:val="22"/>
        </w:rPr>
        <w:t xml:space="preserve">, de la tarifa de uso de la piscina, del 100 por cien a las familias </w:t>
      </w:r>
      <w:proofErr w:type="spellStart"/>
      <w:r w:rsidRPr="009F577E">
        <w:rPr>
          <w:sz w:val="22"/>
          <w:szCs w:val="22"/>
        </w:rPr>
        <w:t>numerosas</w:t>
      </w:r>
      <w:proofErr w:type="spellEnd"/>
      <w:r w:rsidRPr="009F577E">
        <w:rPr>
          <w:sz w:val="22"/>
          <w:szCs w:val="22"/>
        </w:rPr>
        <w:t xml:space="preserve"> de </w:t>
      </w:r>
      <w:proofErr w:type="spellStart"/>
      <w:r w:rsidRPr="009F577E">
        <w:rPr>
          <w:sz w:val="22"/>
          <w:szCs w:val="22"/>
        </w:rPr>
        <w:t>régimen</w:t>
      </w:r>
      <w:proofErr w:type="spellEnd"/>
      <w:r w:rsidRPr="009F577E">
        <w:rPr>
          <w:sz w:val="22"/>
          <w:szCs w:val="22"/>
        </w:rPr>
        <w:t xml:space="preserve"> especial; el 50 por cien a las familias </w:t>
      </w:r>
      <w:proofErr w:type="spellStart"/>
      <w:r w:rsidRPr="009F577E">
        <w:rPr>
          <w:sz w:val="22"/>
          <w:szCs w:val="22"/>
        </w:rPr>
        <w:t>numerosas</w:t>
      </w:r>
      <w:proofErr w:type="spellEnd"/>
      <w:r w:rsidRPr="009F577E">
        <w:rPr>
          <w:sz w:val="22"/>
          <w:szCs w:val="22"/>
        </w:rPr>
        <w:t xml:space="preserve"> de </w:t>
      </w:r>
      <w:proofErr w:type="spellStart"/>
      <w:r w:rsidRPr="009F577E">
        <w:rPr>
          <w:sz w:val="22"/>
          <w:szCs w:val="22"/>
        </w:rPr>
        <w:t>régimen</w:t>
      </w:r>
      <w:proofErr w:type="spellEnd"/>
      <w:r w:rsidRPr="009F577E">
        <w:rPr>
          <w:sz w:val="22"/>
          <w:szCs w:val="22"/>
        </w:rPr>
        <w:t xml:space="preserve"> ordinari</w:t>
      </w:r>
    </w:p>
    <w:p w14:paraId="50F09C17" w14:textId="77777777" w:rsidR="0048428A" w:rsidRPr="009F577E" w:rsidRDefault="0048428A" w:rsidP="0009088A">
      <w:pPr>
        <w:tabs>
          <w:tab w:val="left" w:pos="-720"/>
        </w:tabs>
        <w:rPr>
          <w:sz w:val="22"/>
          <w:szCs w:val="22"/>
        </w:rPr>
      </w:pPr>
    </w:p>
    <w:p w14:paraId="710214F4" w14:textId="5236DC73" w:rsidR="0048428A" w:rsidRPr="009F577E" w:rsidRDefault="0048428A" w:rsidP="0009088A">
      <w:pPr>
        <w:tabs>
          <w:tab w:val="left" w:pos="-720"/>
        </w:tabs>
        <w:rPr>
          <w:sz w:val="22"/>
          <w:szCs w:val="22"/>
        </w:rPr>
      </w:pPr>
      <w:r w:rsidRPr="009F577E">
        <w:rPr>
          <w:sz w:val="22"/>
          <w:szCs w:val="22"/>
        </w:rPr>
        <w:t xml:space="preserve">El regidor explica  que </w:t>
      </w:r>
      <w:r w:rsidR="005D081A" w:rsidRPr="009F577E">
        <w:rPr>
          <w:sz w:val="22"/>
          <w:szCs w:val="22"/>
        </w:rPr>
        <w:t xml:space="preserve">l’equip de govern incorpora un nou punt a l’ordenança de bonificacions, perquè les famílies amb necessitats poden acudir a serveis socials per obtenir una bonificació de les </w:t>
      </w:r>
      <w:r w:rsidR="009F577E">
        <w:rPr>
          <w:sz w:val="22"/>
          <w:szCs w:val="22"/>
        </w:rPr>
        <w:t>qu</w:t>
      </w:r>
      <w:r w:rsidR="005D081A" w:rsidRPr="009F577E">
        <w:rPr>
          <w:sz w:val="22"/>
          <w:szCs w:val="22"/>
        </w:rPr>
        <w:t>otes.</w:t>
      </w:r>
    </w:p>
    <w:p w14:paraId="5734683C" w14:textId="77777777" w:rsidR="005D081A" w:rsidRPr="009F577E" w:rsidRDefault="005D081A" w:rsidP="0009088A">
      <w:pPr>
        <w:tabs>
          <w:tab w:val="left" w:pos="-720"/>
        </w:tabs>
        <w:rPr>
          <w:sz w:val="22"/>
          <w:szCs w:val="22"/>
        </w:rPr>
      </w:pPr>
    </w:p>
    <w:p w14:paraId="7E9C01C6" w14:textId="77777777" w:rsidR="000D5BBF" w:rsidRPr="009F577E" w:rsidRDefault="000D5BBF" w:rsidP="00A627CA">
      <w:pPr>
        <w:tabs>
          <w:tab w:val="left" w:pos="-720"/>
        </w:tabs>
        <w:contextualSpacing/>
        <w:rPr>
          <w:b/>
          <w:bCs/>
          <w:spacing w:val="-3"/>
          <w:sz w:val="22"/>
          <w:szCs w:val="22"/>
        </w:rPr>
      </w:pPr>
      <w:r w:rsidRPr="009F577E">
        <w:rPr>
          <w:b/>
          <w:bCs/>
          <w:spacing w:val="-3"/>
          <w:sz w:val="22"/>
          <w:szCs w:val="22"/>
        </w:rPr>
        <w:t>Article 5è. Bonificacions</w:t>
      </w:r>
    </w:p>
    <w:p w14:paraId="41FCF25B" w14:textId="77777777" w:rsidR="000D5BBF" w:rsidRPr="009F577E" w:rsidRDefault="000D5BBF" w:rsidP="00A627CA">
      <w:pPr>
        <w:tabs>
          <w:tab w:val="left" w:pos="-720"/>
        </w:tabs>
        <w:contextualSpacing/>
        <w:rPr>
          <w:spacing w:val="-3"/>
          <w:sz w:val="22"/>
          <w:szCs w:val="22"/>
        </w:rPr>
      </w:pPr>
      <w:r w:rsidRPr="009F577E">
        <w:rPr>
          <w:spacing w:val="-3"/>
          <w:sz w:val="22"/>
          <w:szCs w:val="22"/>
        </w:rPr>
        <w:t>En compliment de la Llei 40/2003, de 18 de novembre, de Protecció a las Famílies Nombroses, aquestes gaudiran de les següents bonificacions respecte de la tarifa regulada en aquesta Ordenança:</w:t>
      </w:r>
    </w:p>
    <w:p w14:paraId="1FEA566A" w14:textId="77777777" w:rsidR="000D5BBF" w:rsidRPr="009F577E" w:rsidRDefault="000D5BBF" w:rsidP="00A627CA">
      <w:pPr>
        <w:tabs>
          <w:tab w:val="left" w:pos="-720"/>
        </w:tabs>
        <w:contextualSpacing/>
        <w:rPr>
          <w:spacing w:val="-3"/>
          <w:sz w:val="22"/>
          <w:szCs w:val="22"/>
        </w:rPr>
      </w:pPr>
    </w:p>
    <w:p w14:paraId="7C01F3AD" w14:textId="77777777" w:rsidR="000D5BBF" w:rsidRPr="009F577E" w:rsidRDefault="000D5BBF" w:rsidP="00A627CA">
      <w:pPr>
        <w:tabs>
          <w:tab w:val="left" w:pos="-720"/>
        </w:tabs>
        <w:contextualSpacing/>
        <w:rPr>
          <w:spacing w:val="-3"/>
          <w:sz w:val="22"/>
          <w:szCs w:val="22"/>
        </w:rPr>
      </w:pPr>
      <w:r w:rsidRPr="009F577E">
        <w:rPr>
          <w:spacing w:val="-3"/>
          <w:sz w:val="22"/>
          <w:szCs w:val="22"/>
        </w:rPr>
        <w:t>Famílies nombroses de categoria general:</w:t>
      </w:r>
    </w:p>
    <w:p w14:paraId="71EE2583" w14:textId="77777777" w:rsidR="000D5BBF" w:rsidRPr="009F577E" w:rsidRDefault="000D5BBF" w:rsidP="00A627CA">
      <w:pPr>
        <w:tabs>
          <w:tab w:val="left" w:pos="-720"/>
        </w:tabs>
        <w:contextualSpacing/>
        <w:rPr>
          <w:spacing w:val="-3"/>
          <w:sz w:val="22"/>
          <w:szCs w:val="22"/>
        </w:rPr>
      </w:pPr>
      <w:r w:rsidRPr="009F577E">
        <w:rPr>
          <w:spacing w:val="-3"/>
          <w:sz w:val="22"/>
          <w:szCs w:val="22"/>
        </w:rPr>
        <w:t>10% dels preus establerts com a abonaments mensuals a l’article 4 de la present ordenança</w:t>
      </w:r>
    </w:p>
    <w:p w14:paraId="5822018F" w14:textId="77777777" w:rsidR="000D5BBF" w:rsidRPr="009F577E" w:rsidRDefault="000D5BBF" w:rsidP="00A627CA">
      <w:pPr>
        <w:tabs>
          <w:tab w:val="left" w:pos="-720"/>
        </w:tabs>
        <w:contextualSpacing/>
        <w:rPr>
          <w:spacing w:val="-3"/>
          <w:sz w:val="22"/>
          <w:szCs w:val="22"/>
        </w:rPr>
      </w:pPr>
    </w:p>
    <w:p w14:paraId="2BA2A53D" w14:textId="77777777" w:rsidR="000D5BBF" w:rsidRPr="009F577E" w:rsidRDefault="000D5BBF" w:rsidP="00A627CA">
      <w:pPr>
        <w:tabs>
          <w:tab w:val="left" w:pos="-720"/>
        </w:tabs>
        <w:contextualSpacing/>
        <w:rPr>
          <w:spacing w:val="-3"/>
          <w:sz w:val="22"/>
          <w:szCs w:val="22"/>
        </w:rPr>
      </w:pPr>
      <w:r w:rsidRPr="009F577E">
        <w:rPr>
          <w:spacing w:val="-3"/>
          <w:sz w:val="22"/>
          <w:szCs w:val="22"/>
        </w:rPr>
        <w:t>Famílies nombroses de categoria especial:</w:t>
      </w:r>
    </w:p>
    <w:p w14:paraId="19A9EA48" w14:textId="77777777" w:rsidR="000D5BBF" w:rsidRPr="009F577E" w:rsidRDefault="000D5BBF" w:rsidP="00A627CA">
      <w:pPr>
        <w:tabs>
          <w:tab w:val="left" w:pos="-720"/>
        </w:tabs>
        <w:contextualSpacing/>
        <w:rPr>
          <w:spacing w:val="-3"/>
          <w:sz w:val="22"/>
          <w:szCs w:val="22"/>
        </w:rPr>
      </w:pPr>
      <w:r w:rsidRPr="009F577E">
        <w:rPr>
          <w:spacing w:val="-3"/>
          <w:sz w:val="22"/>
          <w:szCs w:val="22"/>
        </w:rPr>
        <w:t>15% dels preus establerts com a abonaments mensuals a l’article 4 de la present ordenança</w:t>
      </w:r>
    </w:p>
    <w:p w14:paraId="4F4D3889" w14:textId="77777777" w:rsidR="000D5BBF" w:rsidRPr="009F577E" w:rsidRDefault="000D5BBF" w:rsidP="0009088A">
      <w:pPr>
        <w:tabs>
          <w:tab w:val="left" w:pos="-720"/>
        </w:tabs>
        <w:rPr>
          <w:spacing w:val="-3"/>
          <w:sz w:val="22"/>
          <w:szCs w:val="22"/>
        </w:rPr>
      </w:pPr>
    </w:p>
    <w:p w14:paraId="7ACB4E83" w14:textId="1EC6790C" w:rsidR="000D5BBF" w:rsidRPr="009F577E" w:rsidRDefault="00AA6C22" w:rsidP="0009088A">
      <w:pPr>
        <w:tabs>
          <w:tab w:val="left" w:pos="-720"/>
        </w:tabs>
        <w:rPr>
          <w:spacing w:val="-3"/>
          <w:sz w:val="22"/>
          <w:szCs w:val="22"/>
        </w:rPr>
      </w:pPr>
      <w:r w:rsidRPr="009F577E">
        <w:rPr>
          <w:spacing w:val="-3"/>
          <w:sz w:val="22"/>
          <w:szCs w:val="22"/>
        </w:rPr>
        <w:t xml:space="preserve">El </w:t>
      </w:r>
      <w:r w:rsidR="00047C6D" w:rsidRPr="009F577E">
        <w:rPr>
          <w:spacing w:val="-3"/>
          <w:sz w:val="22"/>
          <w:szCs w:val="22"/>
        </w:rPr>
        <w:t xml:space="preserve">Sr. </w:t>
      </w:r>
      <w:r w:rsidR="009F577E" w:rsidRPr="009F577E">
        <w:rPr>
          <w:spacing w:val="-3"/>
          <w:sz w:val="22"/>
          <w:szCs w:val="22"/>
        </w:rPr>
        <w:t>Bennasar</w:t>
      </w:r>
      <w:r w:rsidR="00047C6D" w:rsidRPr="009F577E">
        <w:rPr>
          <w:spacing w:val="-3"/>
          <w:sz w:val="22"/>
          <w:szCs w:val="22"/>
        </w:rPr>
        <w:t xml:space="preserve"> explica que tant al seu partit com al PSOE ja varen considerar el tema de serveis socials i les semblava força més costos que bonificar els abonaments.  Que troba que manca un estudi sobre els nombre de famílies del poble que podrien beneficiar-se i de l’import que això pot suposar. Que fer aquests descomptes implica deixar les quotes com l’any passat. A més assenyala que d’aquesta manera s’incompleix la llei  40/2023.</w:t>
      </w:r>
    </w:p>
    <w:p w14:paraId="1C08BBAE" w14:textId="77777777" w:rsidR="00047C6D" w:rsidRPr="009F577E" w:rsidRDefault="00047C6D" w:rsidP="0009088A">
      <w:pPr>
        <w:tabs>
          <w:tab w:val="left" w:pos="-720"/>
        </w:tabs>
        <w:rPr>
          <w:spacing w:val="-3"/>
          <w:sz w:val="22"/>
          <w:szCs w:val="22"/>
        </w:rPr>
      </w:pPr>
    </w:p>
    <w:p w14:paraId="345FA90A" w14:textId="3A481CFC" w:rsidR="00047C6D" w:rsidRPr="009F577E" w:rsidRDefault="00047C6D" w:rsidP="0009088A">
      <w:pPr>
        <w:tabs>
          <w:tab w:val="left" w:pos="-720"/>
        </w:tabs>
        <w:rPr>
          <w:spacing w:val="-3"/>
          <w:sz w:val="22"/>
          <w:szCs w:val="22"/>
        </w:rPr>
      </w:pPr>
      <w:r w:rsidRPr="009F577E">
        <w:rPr>
          <w:spacing w:val="-3"/>
          <w:sz w:val="22"/>
          <w:szCs w:val="22"/>
        </w:rPr>
        <w:t>Sotmesa a votació s’aprova amb el següent resultat:</w:t>
      </w:r>
    </w:p>
    <w:p w14:paraId="6102E48F" w14:textId="78AD1F55" w:rsidR="00047C6D" w:rsidRPr="009F577E" w:rsidRDefault="00047C6D" w:rsidP="00047C6D">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7 a favor del PAS-MES</w:t>
      </w:r>
    </w:p>
    <w:p w14:paraId="777B899C" w14:textId="5CD01031" w:rsidR="00047C6D" w:rsidRPr="009F577E" w:rsidRDefault="00047C6D" w:rsidP="00047C6D">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4 abstencions del PSOE i PP</w:t>
      </w:r>
    </w:p>
    <w:p w14:paraId="7977127A" w14:textId="77777777" w:rsidR="00047C6D" w:rsidRPr="009F577E" w:rsidRDefault="00047C6D" w:rsidP="00047C6D">
      <w:pPr>
        <w:tabs>
          <w:tab w:val="left" w:pos="-720"/>
        </w:tabs>
        <w:rPr>
          <w:spacing w:val="-3"/>
          <w:sz w:val="22"/>
          <w:szCs w:val="22"/>
        </w:rPr>
      </w:pPr>
    </w:p>
    <w:p w14:paraId="2E26E581" w14:textId="307573AE" w:rsidR="00047C6D" w:rsidRPr="009F577E" w:rsidRDefault="00047C6D" w:rsidP="00047C6D">
      <w:pPr>
        <w:tabs>
          <w:tab w:val="left" w:pos="-720"/>
        </w:tabs>
        <w:rPr>
          <w:spacing w:val="-3"/>
          <w:sz w:val="22"/>
          <w:szCs w:val="22"/>
        </w:rPr>
      </w:pPr>
      <w:r w:rsidRPr="009F577E">
        <w:rPr>
          <w:spacing w:val="-3"/>
          <w:sz w:val="22"/>
          <w:szCs w:val="22"/>
        </w:rPr>
        <w:t>L’ordenança queda redactada de la següent manera:</w:t>
      </w:r>
    </w:p>
    <w:p w14:paraId="051C3978" w14:textId="77777777" w:rsidR="009F577E" w:rsidRDefault="009F577E" w:rsidP="00047C6D">
      <w:pPr>
        <w:tabs>
          <w:tab w:val="left" w:pos="-720"/>
        </w:tabs>
        <w:rPr>
          <w:b/>
          <w:bCs/>
          <w:sz w:val="22"/>
          <w:szCs w:val="22"/>
        </w:rPr>
      </w:pPr>
    </w:p>
    <w:p w14:paraId="65EAFB80" w14:textId="77777777" w:rsidR="009F577E" w:rsidRDefault="009F577E" w:rsidP="00047C6D">
      <w:pPr>
        <w:tabs>
          <w:tab w:val="left" w:pos="-720"/>
        </w:tabs>
        <w:rPr>
          <w:b/>
          <w:bCs/>
          <w:sz w:val="22"/>
          <w:szCs w:val="22"/>
        </w:rPr>
      </w:pPr>
    </w:p>
    <w:p w14:paraId="61599759" w14:textId="26D574B5" w:rsidR="00047C6D" w:rsidRPr="009F577E" w:rsidRDefault="00047C6D" w:rsidP="00047C6D">
      <w:pPr>
        <w:tabs>
          <w:tab w:val="left" w:pos="-720"/>
        </w:tabs>
        <w:rPr>
          <w:sz w:val="22"/>
          <w:szCs w:val="22"/>
        </w:rPr>
      </w:pPr>
      <w:r w:rsidRPr="009F577E">
        <w:rPr>
          <w:b/>
          <w:bCs/>
          <w:sz w:val="22"/>
          <w:szCs w:val="22"/>
        </w:rPr>
        <w:t>ORDENANÇA FISCAL REGULADORA DE LA TARIFA  DEL SERVEI DE PISCINA</w:t>
      </w:r>
    </w:p>
    <w:p w14:paraId="45101BCE" w14:textId="77777777" w:rsidR="00047C6D" w:rsidRPr="009F577E" w:rsidRDefault="00047C6D" w:rsidP="00047C6D">
      <w:pPr>
        <w:tabs>
          <w:tab w:val="left" w:pos="-720"/>
        </w:tabs>
        <w:rPr>
          <w:spacing w:val="-3"/>
          <w:sz w:val="22"/>
          <w:szCs w:val="22"/>
        </w:rPr>
      </w:pPr>
    </w:p>
    <w:p w14:paraId="16078BF3" w14:textId="77777777" w:rsidR="00047C6D" w:rsidRPr="009F577E" w:rsidRDefault="00047C6D" w:rsidP="00047C6D">
      <w:pPr>
        <w:tabs>
          <w:tab w:val="left" w:pos="-720"/>
        </w:tabs>
        <w:rPr>
          <w:sz w:val="22"/>
          <w:szCs w:val="22"/>
        </w:rPr>
      </w:pPr>
      <w:r w:rsidRPr="009F577E">
        <w:rPr>
          <w:b/>
          <w:bCs/>
          <w:spacing w:val="-3"/>
          <w:sz w:val="22"/>
          <w:szCs w:val="22"/>
        </w:rPr>
        <w:t>Article 1er. Concepte.</w:t>
      </w:r>
    </w:p>
    <w:p w14:paraId="3A90A226" w14:textId="77777777" w:rsidR="00047C6D" w:rsidRPr="009F577E" w:rsidRDefault="00047C6D" w:rsidP="00047C6D">
      <w:pPr>
        <w:tabs>
          <w:tab w:val="left" w:pos="-720"/>
        </w:tabs>
        <w:rPr>
          <w:sz w:val="22"/>
          <w:szCs w:val="22"/>
        </w:rPr>
      </w:pPr>
      <w:r w:rsidRPr="009F577E">
        <w:rPr>
          <w:sz w:val="22"/>
          <w:szCs w:val="22"/>
        </w:rPr>
        <w:lastRenderedPageBreak/>
        <w:t>De conformitat amb el previst a l'article núm. 127, en relació amb l'article 41 i següents, ambdós del Real Decret Legislatiu 2/2004, de 5 de març, pel que s’aprova el Text Refós de la Llei  Reguladora de les Hisendes Locals, aquest Ajuntament estableix la tarifa per a la prestació</w:t>
      </w:r>
      <w:r w:rsidRPr="009F577E">
        <w:rPr>
          <w:spacing w:val="-3"/>
          <w:sz w:val="22"/>
          <w:szCs w:val="22"/>
        </w:rPr>
        <w:t xml:space="preserve"> dels servei de piscina municipal.</w:t>
      </w:r>
    </w:p>
    <w:p w14:paraId="59A96079" w14:textId="77777777" w:rsidR="00047C6D" w:rsidRPr="009F577E" w:rsidRDefault="00047C6D" w:rsidP="00047C6D">
      <w:pPr>
        <w:tabs>
          <w:tab w:val="left" w:pos="-720"/>
        </w:tabs>
        <w:rPr>
          <w:spacing w:val="-3"/>
          <w:sz w:val="22"/>
          <w:szCs w:val="22"/>
        </w:rPr>
      </w:pPr>
    </w:p>
    <w:p w14:paraId="51E6E589" w14:textId="77777777" w:rsidR="00047C6D" w:rsidRPr="009F577E" w:rsidRDefault="00047C6D" w:rsidP="00047C6D">
      <w:pPr>
        <w:tabs>
          <w:tab w:val="left" w:pos="-720"/>
        </w:tabs>
        <w:rPr>
          <w:sz w:val="22"/>
          <w:szCs w:val="22"/>
        </w:rPr>
      </w:pPr>
      <w:r w:rsidRPr="009F577E">
        <w:rPr>
          <w:b/>
          <w:bCs/>
          <w:spacing w:val="-3"/>
          <w:sz w:val="22"/>
          <w:szCs w:val="22"/>
        </w:rPr>
        <w:t>Article 2n.- Fet imposable.</w:t>
      </w:r>
    </w:p>
    <w:p w14:paraId="2200A1F9" w14:textId="77777777" w:rsidR="00047C6D" w:rsidRPr="009F577E" w:rsidRDefault="00047C6D" w:rsidP="00047C6D">
      <w:pPr>
        <w:tabs>
          <w:tab w:val="left" w:pos="-720"/>
        </w:tabs>
        <w:rPr>
          <w:sz w:val="22"/>
          <w:szCs w:val="22"/>
        </w:rPr>
      </w:pPr>
      <w:r w:rsidRPr="009F577E">
        <w:rPr>
          <w:spacing w:val="-3"/>
          <w:sz w:val="22"/>
          <w:szCs w:val="22"/>
        </w:rPr>
        <w:t xml:space="preserve">Constitueix el fet imposable de la tarifa l'aprofitament especial d’instal·lacions i la </w:t>
      </w:r>
      <w:r w:rsidRPr="009F577E">
        <w:rPr>
          <w:sz w:val="22"/>
          <w:szCs w:val="22"/>
        </w:rPr>
        <w:t>prestació</w:t>
      </w:r>
      <w:r w:rsidRPr="009F577E">
        <w:rPr>
          <w:spacing w:val="-3"/>
          <w:sz w:val="22"/>
          <w:szCs w:val="22"/>
        </w:rPr>
        <w:t xml:space="preserve"> del servei de piscina que s'especifica en aquesta ordenança.</w:t>
      </w:r>
    </w:p>
    <w:p w14:paraId="314BA0F2" w14:textId="77777777" w:rsidR="00047C6D" w:rsidRPr="009F577E" w:rsidRDefault="00047C6D" w:rsidP="00047C6D">
      <w:pPr>
        <w:tabs>
          <w:tab w:val="left" w:pos="-720"/>
        </w:tabs>
        <w:rPr>
          <w:spacing w:val="-3"/>
          <w:sz w:val="22"/>
          <w:szCs w:val="22"/>
        </w:rPr>
      </w:pPr>
    </w:p>
    <w:p w14:paraId="3D6A3237" w14:textId="77777777" w:rsidR="00047C6D" w:rsidRPr="009F577E" w:rsidRDefault="00047C6D" w:rsidP="00047C6D">
      <w:pPr>
        <w:tabs>
          <w:tab w:val="left" w:pos="-720"/>
        </w:tabs>
        <w:rPr>
          <w:sz w:val="22"/>
          <w:szCs w:val="22"/>
        </w:rPr>
      </w:pPr>
      <w:r w:rsidRPr="009F577E">
        <w:rPr>
          <w:b/>
          <w:bCs/>
          <w:spacing w:val="-3"/>
          <w:sz w:val="22"/>
          <w:szCs w:val="22"/>
        </w:rPr>
        <w:t>Article 3r.- Subjectes passius.</w:t>
      </w:r>
    </w:p>
    <w:p w14:paraId="2E153AB4" w14:textId="77777777" w:rsidR="00047C6D" w:rsidRPr="009F577E" w:rsidRDefault="00047C6D" w:rsidP="00047C6D">
      <w:pPr>
        <w:tabs>
          <w:tab w:val="left" w:pos="-720"/>
        </w:tabs>
        <w:rPr>
          <w:sz w:val="22"/>
          <w:szCs w:val="22"/>
        </w:rPr>
      </w:pPr>
      <w:r w:rsidRPr="009F577E">
        <w:rPr>
          <w:spacing w:val="-3"/>
          <w:sz w:val="22"/>
          <w:szCs w:val="22"/>
        </w:rPr>
        <w:t>Són subjectes passius d'acord amb l'art. 43 del RDL 2/2004, de 5 de març, els que utilitzin les esmentades instal·lacions i facin ús del servei de piscina.</w:t>
      </w:r>
    </w:p>
    <w:p w14:paraId="7F79D33E" w14:textId="77777777" w:rsidR="00047C6D" w:rsidRPr="009F577E" w:rsidRDefault="00047C6D" w:rsidP="00047C6D">
      <w:pPr>
        <w:tabs>
          <w:tab w:val="left" w:pos="-720"/>
        </w:tabs>
        <w:rPr>
          <w:spacing w:val="-3"/>
          <w:sz w:val="22"/>
          <w:szCs w:val="22"/>
        </w:rPr>
      </w:pPr>
    </w:p>
    <w:p w14:paraId="7FA9F924" w14:textId="77777777" w:rsidR="00047C6D" w:rsidRPr="009F577E" w:rsidRDefault="00047C6D" w:rsidP="00047C6D">
      <w:pPr>
        <w:tabs>
          <w:tab w:val="left" w:pos="-720"/>
        </w:tabs>
        <w:rPr>
          <w:sz w:val="22"/>
          <w:szCs w:val="22"/>
        </w:rPr>
      </w:pPr>
      <w:r w:rsidRPr="009F577E">
        <w:rPr>
          <w:b/>
          <w:bCs/>
          <w:spacing w:val="-3"/>
          <w:sz w:val="22"/>
          <w:szCs w:val="22"/>
        </w:rPr>
        <w:t>Article 4t. Quantia.</w:t>
      </w:r>
    </w:p>
    <w:p w14:paraId="36C7D197" w14:textId="77777777" w:rsidR="00047C6D" w:rsidRPr="009F577E" w:rsidRDefault="00047C6D" w:rsidP="00047C6D">
      <w:pPr>
        <w:tabs>
          <w:tab w:val="left" w:pos="-720"/>
        </w:tabs>
        <w:rPr>
          <w:sz w:val="22"/>
          <w:szCs w:val="22"/>
        </w:rPr>
      </w:pPr>
      <w:r w:rsidRPr="009F577E">
        <w:rPr>
          <w:spacing w:val="-3"/>
          <w:sz w:val="22"/>
          <w:szCs w:val="22"/>
        </w:rPr>
        <w:t>La quantia de la tarifa regulada en aquesta Ordenança serà  la següent:</w:t>
      </w:r>
    </w:p>
    <w:p w14:paraId="2AC05CE8" w14:textId="77777777" w:rsidR="00047C6D" w:rsidRPr="009F577E" w:rsidRDefault="00047C6D" w:rsidP="00047C6D">
      <w:pPr>
        <w:tabs>
          <w:tab w:val="left" w:pos="-720"/>
        </w:tabs>
        <w:rPr>
          <w:b/>
          <w:spacing w:val="-3"/>
          <w:sz w:val="22"/>
          <w:szCs w:val="22"/>
          <w:u w:val="single"/>
        </w:rPr>
      </w:pPr>
    </w:p>
    <w:p w14:paraId="30B8FBF6" w14:textId="77777777" w:rsidR="00047C6D" w:rsidRPr="009F577E" w:rsidRDefault="00047C6D" w:rsidP="00047C6D">
      <w:pPr>
        <w:tabs>
          <w:tab w:val="left" w:pos="-720"/>
        </w:tabs>
        <w:rPr>
          <w:sz w:val="22"/>
          <w:szCs w:val="22"/>
        </w:rPr>
      </w:pPr>
      <w:r w:rsidRPr="009F577E">
        <w:rPr>
          <w:spacing w:val="-3"/>
          <w:sz w:val="22"/>
          <w:szCs w:val="22"/>
        </w:rPr>
        <w:t>Entrades residents de 4 a 12 anys: 1,50 €/dia</w:t>
      </w:r>
    </w:p>
    <w:p w14:paraId="43A6D160" w14:textId="77777777" w:rsidR="00047C6D" w:rsidRPr="009F577E" w:rsidRDefault="00047C6D" w:rsidP="00047C6D">
      <w:pPr>
        <w:tabs>
          <w:tab w:val="left" w:pos="-720"/>
        </w:tabs>
        <w:rPr>
          <w:sz w:val="22"/>
          <w:szCs w:val="22"/>
        </w:rPr>
      </w:pPr>
      <w:r w:rsidRPr="009F577E">
        <w:rPr>
          <w:spacing w:val="-3"/>
          <w:sz w:val="22"/>
          <w:szCs w:val="22"/>
        </w:rPr>
        <w:t>Entrades residents majors de 12 anys: 2,00 €/dia</w:t>
      </w:r>
    </w:p>
    <w:p w14:paraId="71BB34E0" w14:textId="77777777" w:rsidR="00047C6D" w:rsidRPr="009F577E" w:rsidRDefault="00047C6D" w:rsidP="00047C6D">
      <w:pPr>
        <w:tabs>
          <w:tab w:val="left" w:pos="-720"/>
        </w:tabs>
        <w:rPr>
          <w:sz w:val="22"/>
          <w:szCs w:val="22"/>
        </w:rPr>
      </w:pPr>
      <w:r w:rsidRPr="009F577E">
        <w:rPr>
          <w:spacing w:val="-3"/>
          <w:sz w:val="22"/>
          <w:szCs w:val="22"/>
        </w:rPr>
        <w:t>Entrades no residents de 4 a 12 anys: 5,00 €/dia</w:t>
      </w:r>
    </w:p>
    <w:p w14:paraId="35E86FE2" w14:textId="77777777" w:rsidR="00047C6D" w:rsidRPr="009F577E" w:rsidRDefault="00047C6D" w:rsidP="00047C6D">
      <w:pPr>
        <w:tabs>
          <w:tab w:val="left" w:pos="-720"/>
        </w:tabs>
        <w:rPr>
          <w:sz w:val="22"/>
          <w:szCs w:val="22"/>
        </w:rPr>
      </w:pPr>
      <w:r w:rsidRPr="009F577E">
        <w:rPr>
          <w:spacing w:val="-3"/>
          <w:sz w:val="22"/>
          <w:szCs w:val="22"/>
        </w:rPr>
        <w:t>Entrades no residents majors de 12 anys: 10,00 €/dia</w:t>
      </w:r>
    </w:p>
    <w:p w14:paraId="31190A58" w14:textId="77777777" w:rsidR="00047C6D" w:rsidRPr="009F577E" w:rsidRDefault="00047C6D" w:rsidP="00047C6D">
      <w:pPr>
        <w:tabs>
          <w:tab w:val="left" w:pos="-720"/>
        </w:tabs>
        <w:rPr>
          <w:sz w:val="22"/>
          <w:szCs w:val="22"/>
        </w:rPr>
      </w:pPr>
      <w:r w:rsidRPr="009F577E">
        <w:rPr>
          <w:spacing w:val="-3"/>
          <w:sz w:val="22"/>
          <w:szCs w:val="22"/>
        </w:rPr>
        <w:t>Abonament mensual per residents de 4 a 12 anys: 19,50 €/mes</w:t>
      </w:r>
    </w:p>
    <w:p w14:paraId="28AE9242" w14:textId="77777777" w:rsidR="00047C6D" w:rsidRPr="009F577E" w:rsidRDefault="00047C6D" w:rsidP="00047C6D">
      <w:pPr>
        <w:tabs>
          <w:tab w:val="left" w:pos="-720"/>
        </w:tabs>
        <w:rPr>
          <w:sz w:val="22"/>
          <w:szCs w:val="22"/>
        </w:rPr>
      </w:pPr>
      <w:r w:rsidRPr="009F577E">
        <w:rPr>
          <w:spacing w:val="-3"/>
          <w:sz w:val="22"/>
          <w:szCs w:val="22"/>
        </w:rPr>
        <w:t>Abonament mensual per residents majors de 12 anys: 26,00 €/mes</w:t>
      </w:r>
    </w:p>
    <w:p w14:paraId="4C2DC1F9" w14:textId="77777777" w:rsidR="00047C6D" w:rsidRPr="009F577E" w:rsidRDefault="00047C6D" w:rsidP="00047C6D">
      <w:pPr>
        <w:tabs>
          <w:tab w:val="left" w:pos="-720"/>
        </w:tabs>
        <w:rPr>
          <w:sz w:val="22"/>
          <w:szCs w:val="22"/>
        </w:rPr>
      </w:pPr>
      <w:r w:rsidRPr="009F577E">
        <w:rPr>
          <w:spacing w:val="-3"/>
          <w:sz w:val="22"/>
          <w:szCs w:val="22"/>
        </w:rPr>
        <w:t>Abonament mensual per no residents de 4 a 12 anys: 65,00 €/mes</w:t>
      </w:r>
    </w:p>
    <w:p w14:paraId="127738B0" w14:textId="77777777" w:rsidR="00047C6D" w:rsidRPr="009F577E" w:rsidRDefault="00047C6D" w:rsidP="00047C6D">
      <w:pPr>
        <w:tabs>
          <w:tab w:val="left" w:pos="-720"/>
        </w:tabs>
        <w:rPr>
          <w:sz w:val="22"/>
          <w:szCs w:val="22"/>
        </w:rPr>
      </w:pPr>
      <w:r w:rsidRPr="009F577E">
        <w:rPr>
          <w:spacing w:val="-3"/>
          <w:sz w:val="22"/>
          <w:szCs w:val="22"/>
        </w:rPr>
        <w:t>Abonament mensual per no residents majors de 12 anys: 130,00 €/mes</w:t>
      </w:r>
    </w:p>
    <w:p w14:paraId="02C67981" w14:textId="77777777" w:rsidR="00047C6D" w:rsidRPr="009F577E" w:rsidRDefault="00047C6D" w:rsidP="00047C6D">
      <w:pPr>
        <w:tabs>
          <w:tab w:val="left" w:pos="-720"/>
        </w:tabs>
        <w:rPr>
          <w:spacing w:val="-3"/>
          <w:sz w:val="22"/>
          <w:szCs w:val="22"/>
        </w:rPr>
      </w:pPr>
    </w:p>
    <w:p w14:paraId="132FFADF" w14:textId="77777777" w:rsidR="00047C6D" w:rsidRPr="009F577E" w:rsidRDefault="00047C6D" w:rsidP="00047C6D">
      <w:pPr>
        <w:tabs>
          <w:tab w:val="left" w:pos="-720"/>
        </w:tabs>
        <w:rPr>
          <w:sz w:val="22"/>
          <w:szCs w:val="22"/>
        </w:rPr>
      </w:pPr>
      <w:r w:rsidRPr="009F577E">
        <w:rPr>
          <w:spacing w:val="-3"/>
          <w:sz w:val="22"/>
          <w:szCs w:val="22"/>
        </w:rPr>
        <w:t>Per abonaments de mesos no complets, es calcularà la part proporcional del mes, en funció dels dies del mes que interessa.</w:t>
      </w:r>
    </w:p>
    <w:p w14:paraId="32B7E88C" w14:textId="77777777" w:rsidR="00047C6D" w:rsidRPr="009F577E" w:rsidRDefault="00047C6D" w:rsidP="00047C6D">
      <w:pPr>
        <w:tabs>
          <w:tab w:val="left" w:pos="-720"/>
        </w:tabs>
        <w:rPr>
          <w:spacing w:val="-3"/>
          <w:sz w:val="22"/>
          <w:szCs w:val="22"/>
        </w:rPr>
      </w:pPr>
    </w:p>
    <w:p w14:paraId="50FB429F" w14:textId="77777777" w:rsidR="00047C6D" w:rsidRPr="009F577E" w:rsidRDefault="00047C6D" w:rsidP="00047C6D">
      <w:pPr>
        <w:tabs>
          <w:tab w:val="left" w:pos="-720"/>
        </w:tabs>
        <w:spacing w:line="336" w:lineRule="auto"/>
        <w:rPr>
          <w:b/>
          <w:bCs/>
          <w:spacing w:val="-3"/>
          <w:sz w:val="22"/>
          <w:szCs w:val="22"/>
        </w:rPr>
      </w:pPr>
      <w:r w:rsidRPr="009F577E">
        <w:rPr>
          <w:b/>
          <w:bCs/>
          <w:spacing w:val="-3"/>
          <w:sz w:val="22"/>
          <w:szCs w:val="22"/>
        </w:rPr>
        <w:t>Article 5è. Bonificacions</w:t>
      </w:r>
    </w:p>
    <w:p w14:paraId="5237B576" w14:textId="77777777" w:rsidR="00047C6D" w:rsidRPr="009F577E" w:rsidRDefault="00047C6D" w:rsidP="00A627CA">
      <w:pPr>
        <w:tabs>
          <w:tab w:val="left" w:pos="-720"/>
        </w:tabs>
        <w:contextualSpacing/>
        <w:rPr>
          <w:spacing w:val="-3"/>
          <w:sz w:val="22"/>
          <w:szCs w:val="22"/>
        </w:rPr>
      </w:pPr>
      <w:r w:rsidRPr="009F577E">
        <w:rPr>
          <w:spacing w:val="-3"/>
          <w:sz w:val="22"/>
          <w:szCs w:val="22"/>
        </w:rPr>
        <w:t>En compliment de la Llei 40/2003, de 18 de novembre, de Protecció a las Famílies Nombroses, aquestes gaudiran de les següents bonificacions respecte de la tarifa regulada en aquesta Ordenança:</w:t>
      </w:r>
    </w:p>
    <w:p w14:paraId="3E3958B1" w14:textId="77777777" w:rsidR="00047C6D" w:rsidRPr="009F577E" w:rsidRDefault="00047C6D" w:rsidP="00A627CA">
      <w:pPr>
        <w:tabs>
          <w:tab w:val="left" w:pos="-720"/>
        </w:tabs>
        <w:contextualSpacing/>
        <w:rPr>
          <w:spacing w:val="-3"/>
          <w:sz w:val="22"/>
          <w:szCs w:val="22"/>
        </w:rPr>
      </w:pPr>
    </w:p>
    <w:p w14:paraId="390C5C90" w14:textId="77777777" w:rsidR="00047C6D" w:rsidRPr="009F577E" w:rsidRDefault="00047C6D" w:rsidP="00A627CA">
      <w:pPr>
        <w:tabs>
          <w:tab w:val="left" w:pos="-720"/>
        </w:tabs>
        <w:contextualSpacing/>
        <w:rPr>
          <w:spacing w:val="-3"/>
          <w:sz w:val="22"/>
          <w:szCs w:val="22"/>
        </w:rPr>
      </w:pPr>
      <w:r w:rsidRPr="009F577E">
        <w:rPr>
          <w:spacing w:val="-3"/>
          <w:sz w:val="22"/>
          <w:szCs w:val="22"/>
        </w:rPr>
        <w:t>Famílies nombroses de categoria general:</w:t>
      </w:r>
    </w:p>
    <w:p w14:paraId="2A47C71F" w14:textId="77777777" w:rsidR="00047C6D" w:rsidRPr="009F577E" w:rsidRDefault="00047C6D" w:rsidP="00A627CA">
      <w:pPr>
        <w:tabs>
          <w:tab w:val="left" w:pos="-720"/>
        </w:tabs>
        <w:contextualSpacing/>
        <w:rPr>
          <w:spacing w:val="-3"/>
          <w:sz w:val="22"/>
          <w:szCs w:val="22"/>
        </w:rPr>
      </w:pPr>
      <w:r w:rsidRPr="009F577E">
        <w:rPr>
          <w:spacing w:val="-3"/>
          <w:sz w:val="22"/>
          <w:szCs w:val="22"/>
        </w:rPr>
        <w:t>10% dels preus establerts com a abonaments mensuals a l’article 4 de la present ordenança</w:t>
      </w:r>
    </w:p>
    <w:p w14:paraId="1EAEBCB1" w14:textId="77777777" w:rsidR="00047C6D" w:rsidRPr="009F577E" w:rsidRDefault="00047C6D" w:rsidP="00A627CA">
      <w:pPr>
        <w:tabs>
          <w:tab w:val="left" w:pos="-720"/>
        </w:tabs>
        <w:contextualSpacing/>
        <w:rPr>
          <w:spacing w:val="-3"/>
          <w:sz w:val="22"/>
          <w:szCs w:val="22"/>
        </w:rPr>
      </w:pPr>
    </w:p>
    <w:p w14:paraId="30899045" w14:textId="77777777" w:rsidR="00047C6D" w:rsidRPr="009F577E" w:rsidRDefault="00047C6D" w:rsidP="00A627CA">
      <w:pPr>
        <w:tabs>
          <w:tab w:val="left" w:pos="-720"/>
        </w:tabs>
        <w:contextualSpacing/>
        <w:rPr>
          <w:spacing w:val="-3"/>
          <w:sz w:val="22"/>
          <w:szCs w:val="22"/>
        </w:rPr>
      </w:pPr>
      <w:r w:rsidRPr="009F577E">
        <w:rPr>
          <w:spacing w:val="-3"/>
          <w:sz w:val="22"/>
          <w:szCs w:val="22"/>
        </w:rPr>
        <w:t>Famílies nombroses de categoria especial:</w:t>
      </w:r>
    </w:p>
    <w:p w14:paraId="287062DC" w14:textId="77777777" w:rsidR="00047C6D" w:rsidRPr="009F577E" w:rsidRDefault="00047C6D" w:rsidP="00A627CA">
      <w:pPr>
        <w:tabs>
          <w:tab w:val="left" w:pos="-720"/>
        </w:tabs>
        <w:contextualSpacing/>
        <w:rPr>
          <w:spacing w:val="-3"/>
          <w:sz w:val="22"/>
          <w:szCs w:val="22"/>
        </w:rPr>
      </w:pPr>
      <w:r w:rsidRPr="009F577E">
        <w:rPr>
          <w:spacing w:val="-3"/>
          <w:sz w:val="22"/>
          <w:szCs w:val="22"/>
        </w:rPr>
        <w:t>15% dels preus establerts com a abonaments mensuals a l’article 4 de la present ordenança</w:t>
      </w:r>
    </w:p>
    <w:p w14:paraId="1E212CE0" w14:textId="77777777" w:rsidR="00047C6D" w:rsidRPr="009F577E" w:rsidRDefault="00047C6D" w:rsidP="00047C6D">
      <w:pPr>
        <w:tabs>
          <w:tab w:val="left" w:pos="-720"/>
        </w:tabs>
        <w:rPr>
          <w:b/>
          <w:bCs/>
          <w:spacing w:val="-3"/>
          <w:sz w:val="22"/>
          <w:szCs w:val="22"/>
        </w:rPr>
      </w:pPr>
    </w:p>
    <w:p w14:paraId="546121CB" w14:textId="57198923" w:rsidR="00047C6D" w:rsidRPr="009F577E" w:rsidRDefault="00047C6D" w:rsidP="00047C6D">
      <w:pPr>
        <w:tabs>
          <w:tab w:val="left" w:pos="-720"/>
        </w:tabs>
        <w:rPr>
          <w:sz w:val="22"/>
          <w:szCs w:val="22"/>
        </w:rPr>
      </w:pPr>
      <w:r w:rsidRPr="009F577E">
        <w:rPr>
          <w:b/>
          <w:bCs/>
          <w:spacing w:val="-3"/>
          <w:sz w:val="22"/>
          <w:szCs w:val="22"/>
        </w:rPr>
        <w:t>Article 6è. Obligació i lloc de pagament</w:t>
      </w:r>
    </w:p>
    <w:p w14:paraId="2D5A47E8" w14:textId="77777777" w:rsidR="00047C6D" w:rsidRPr="009F577E" w:rsidRDefault="00047C6D" w:rsidP="00047C6D">
      <w:pPr>
        <w:tabs>
          <w:tab w:val="left" w:pos="-720"/>
        </w:tabs>
        <w:rPr>
          <w:sz w:val="22"/>
          <w:szCs w:val="22"/>
        </w:rPr>
      </w:pPr>
      <w:r w:rsidRPr="009F577E">
        <w:rPr>
          <w:spacing w:val="-3"/>
          <w:sz w:val="22"/>
          <w:szCs w:val="22"/>
        </w:rPr>
        <w:t>L’obligació de contribuir neix per l’entrada a las instal·lacions de propietat municipal per fer ús del servei de piscina municipal.</w:t>
      </w:r>
    </w:p>
    <w:p w14:paraId="7B855CFB" w14:textId="77777777" w:rsidR="00047C6D" w:rsidRPr="009F577E" w:rsidRDefault="00047C6D" w:rsidP="00047C6D">
      <w:pPr>
        <w:tabs>
          <w:tab w:val="left" w:pos="-720"/>
        </w:tabs>
        <w:rPr>
          <w:spacing w:val="-3"/>
          <w:sz w:val="22"/>
          <w:szCs w:val="22"/>
        </w:rPr>
      </w:pPr>
    </w:p>
    <w:p w14:paraId="464CF0E2" w14:textId="77777777" w:rsidR="00047C6D" w:rsidRPr="009F577E" w:rsidRDefault="00047C6D" w:rsidP="00047C6D">
      <w:pPr>
        <w:tabs>
          <w:tab w:val="left" w:pos="-720"/>
        </w:tabs>
        <w:rPr>
          <w:sz w:val="22"/>
          <w:szCs w:val="22"/>
        </w:rPr>
      </w:pPr>
      <w:r w:rsidRPr="009F577E">
        <w:rPr>
          <w:spacing w:val="-3"/>
          <w:sz w:val="22"/>
          <w:szCs w:val="22"/>
        </w:rPr>
        <w:t>Estan obligats a pagar aquesta tarifa regulada en aquesta ordenança qui es beneficiï de l’entrada i ús del servei a què es refereix l'article anterior.</w:t>
      </w:r>
    </w:p>
    <w:p w14:paraId="7C2AC05B" w14:textId="77777777" w:rsidR="00047C6D" w:rsidRPr="009F577E" w:rsidRDefault="00047C6D" w:rsidP="00047C6D">
      <w:pPr>
        <w:tabs>
          <w:tab w:val="left" w:pos="-720"/>
        </w:tabs>
        <w:rPr>
          <w:spacing w:val="-3"/>
          <w:sz w:val="22"/>
          <w:szCs w:val="22"/>
        </w:rPr>
      </w:pPr>
    </w:p>
    <w:p w14:paraId="0F22503C" w14:textId="77777777" w:rsidR="00047C6D" w:rsidRPr="009F577E" w:rsidRDefault="00047C6D" w:rsidP="00047C6D">
      <w:pPr>
        <w:tabs>
          <w:tab w:val="left" w:pos="-720"/>
        </w:tabs>
        <w:rPr>
          <w:sz w:val="22"/>
          <w:szCs w:val="22"/>
        </w:rPr>
      </w:pPr>
      <w:r w:rsidRPr="009F577E">
        <w:rPr>
          <w:spacing w:val="-3"/>
          <w:sz w:val="22"/>
          <w:szCs w:val="22"/>
        </w:rPr>
        <w:t>El pagament de la tarifa s’efectuarà en el moment d'entrar al recinte i abans de fer ús del servei que es refereix l'apartat 2 de l'article anterior.</w:t>
      </w:r>
    </w:p>
    <w:p w14:paraId="326CB3F0" w14:textId="77777777" w:rsidR="00047C6D" w:rsidRPr="009F577E" w:rsidRDefault="00047C6D" w:rsidP="00047C6D">
      <w:pPr>
        <w:tabs>
          <w:tab w:val="left" w:pos="-720"/>
        </w:tabs>
        <w:rPr>
          <w:spacing w:val="-3"/>
          <w:sz w:val="22"/>
          <w:szCs w:val="22"/>
        </w:rPr>
      </w:pPr>
    </w:p>
    <w:p w14:paraId="0F3FC320" w14:textId="77777777" w:rsidR="00047C6D" w:rsidRPr="009F577E" w:rsidRDefault="00047C6D" w:rsidP="00047C6D">
      <w:pPr>
        <w:tabs>
          <w:tab w:val="left" w:pos="-720"/>
        </w:tabs>
        <w:rPr>
          <w:sz w:val="22"/>
          <w:szCs w:val="22"/>
        </w:rPr>
      </w:pPr>
      <w:r w:rsidRPr="009F577E">
        <w:rPr>
          <w:spacing w:val="-3"/>
          <w:sz w:val="22"/>
          <w:szCs w:val="22"/>
        </w:rPr>
        <w:t>El pagament es farà a les instal·lacions de la piscina, al personal designat a l’efecte o a l’empresa concessionària del servei.</w:t>
      </w:r>
    </w:p>
    <w:p w14:paraId="1C2D5A4D" w14:textId="77777777" w:rsidR="00047C6D" w:rsidRPr="009F577E" w:rsidRDefault="00047C6D" w:rsidP="00047C6D">
      <w:pPr>
        <w:tabs>
          <w:tab w:val="left" w:pos="-720"/>
        </w:tabs>
        <w:rPr>
          <w:spacing w:val="-3"/>
          <w:sz w:val="22"/>
          <w:szCs w:val="22"/>
        </w:rPr>
      </w:pPr>
    </w:p>
    <w:p w14:paraId="12EDEDE1" w14:textId="77777777" w:rsidR="00047C6D" w:rsidRPr="009F577E" w:rsidRDefault="00047C6D" w:rsidP="00047C6D">
      <w:pPr>
        <w:tabs>
          <w:tab w:val="left" w:pos="-720"/>
        </w:tabs>
        <w:rPr>
          <w:sz w:val="22"/>
          <w:szCs w:val="22"/>
        </w:rPr>
      </w:pPr>
      <w:r w:rsidRPr="009F577E">
        <w:rPr>
          <w:b/>
          <w:bCs/>
          <w:spacing w:val="-3"/>
          <w:sz w:val="22"/>
          <w:szCs w:val="22"/>
        </w:rPr>
        <w:t>Disposició derogatòria</w:t>
      </w:r>
    </w:p>
    <w:p w14:paraId="4CCB832A" w14:textId="77777777" w:rsidR="00047C6D" w:rsidRPr="009F577E" w:rsidRDefault="00047C6D" w:rsidP="00047C6D">
      <w:pPr>
        <w:tabs>
          <w:tab w:val="left" w:pos="-720"/>
        </w:tabs>
        <w:rPr>
          <w:sz w:val="22"/>
          <w:szCs w:val="22"/>
        </w:rPr>
      </w:pPr>
      <w:r w:rsidRPr="009F577E">
        <w:rPr>
          <w:spacing w:val="-3"/>
          <w:sz w:val="22"/>
          <w:szCs w:val="22"/>
        </w:rPr>
        <w:lastRenderedPageBreak/>
        <w:t>Queda derogat el text referent a la piscina municipal de l'Ordenança Fiscal Reguladora del preu públic per a la prestació dels serveis de la piscina, pistes poliesportives cobertes, pistes poliesportives descobertes, pista de tenis, camp de futbol i refugi Hort de Son Trias, publicada al BOIB número 105 del 9 d’agost de 2022.</w:t>
      </w:r>
    </w:p>
    <w:p w14:paraId="3673C577" w14:textId="77777777" w:rsidR="00047C6D" w:rsidRPr="009F577E" w:rsidRDefault="00047C6D" w:rsidP="00047C6D">
      <w:pPr>
        <w:tabs>
          <w:tab w:val="left" w:pos="-720"/>
        </w:tabs>
        <w:rPr>
          <w:spacing w:val="-3"/>
          <w:sz w:val="22"/>
          <w:szCs w:val="22"/>
        </w:rPr>
      </w:pPr>
    </w:p>
    <w:p w14:paraId="126B2C97" w14:textId="77777777" w:rsidR="00047C6D" w:rsidRPr="009F577E" w:rsidRDefault="00047C6D" w:rsidP="00047C6D">
      <w:pPr>
        <w:tabs>
          <w:tab w:val="left" w:pos="-720"/>
        </w:tabs>
        <w:rPr>
          <w:sz w:val="22"/>
          <w:szCs w:val="22"/>
        </w:rPr>
      </w:pPr>
      <w:r w:rsidRPr="009F577E">
        <w:rPr>
          <w:b/>
          <w:bCs/>
          <w:spacing w:val="-3"/>
          <w:sz w:val="22"/>
          <w:szCs w:val="22"/>
        </w:rPr>
        <w:t>Disposició Final</w:t>
      </w:r>
    </w:p>
    <w:p w14:paraId="349A65D6" w14:textId="3E3869F0" w:rsidR="00047C6D" w:rsidRPr="009F577E" w:rsidRDefault="00047C6D" w:rsidP="00047C6D">
      <w:pPr>
        <w:tabs>
          <w:tab w:val="left" w:pos="-720"/>
        </w:tabs>
        <w:rPr>
          <w:spacing w:val="-3"/>
          <w:sz w:val="22"/>
          <w:szCs w:val="22"/>
        </w:rPr>
      </w:pPr>
      <w:r w:rsidRPr="009F577E">
        <w:rPr>
          <w:spacing w:val="-3"/>
          <w:sz w:val="22"/>
          <w:szCs w:val="22"/>
        </w:rPr>
        <w:t>La present ordenança entrarà en vigor el dia de la seva publicació en el Bolletí Oficial de la Comunitat Autònoma de les Illes Balears, romanent en vigor fins la seva modificació o derogació express</w:t>
      </w:r>
      <w:r w:rsidR="009F577E" w:rsidRPr="009F577E">
        <w:rPr>
          <w:spacing w:val="-3"/>
          <w:sz w:val="22"/>
          <w:szCs w:val="22"/>
        </w:rPr>
        <w:t>a</w:t>
      </w:r>
    </w:p>
    <w:p w14:paraId="4E2BCC25" w14:textId="77777777" w:rsidR="00047C6D" w:rsidRPr="009F577E" w:rsidRDefault="00047C6D" w:rsidP="00047C6D">
      <w:pPr>
        <w:tabs>
          <w:tab w:val="left" w:pos="-720"/>
        </w:tabs>
        <w:rPr>
          <w:spacing w:val="-3"/>
          <w:sz w:val="22"/>
          <w:szCs w:val="22"/>
        </w:rPr>
      </w:pPr>
    </w:p>
    <w:p w14:paraId="7E78E2A6" w14:textId="77777777" w:rsidR="000D5BBF" w:rsidRPr="009F577E" w:rsidRDefault="000D5BBF" w:rsidP="0009088A">
      <w:pPr>
        <w:tabs>
          <w:tab w:val="left" w:pos="-720"/>
        </w:tabs>
        <w:rPr>
          <w:spacing w:val="-3"/>
          <w:sz w:val="22"/>
          <w:szCs w:val="22"/>
        </w:rPr>
      </w:pPr>
    </w:p>
    <w:p w14:paraId="12F76012" w14:textId="372D49E9" w:rsidR="00337616" w:rsidRPr="009F577E" w:rsidRDefault="00337616" w:rsidP="0013312A">
      <w:pPr>
        <w:tabs>
          <w:tab w:val="left" w:pos="-720"/>
        </w:tabs>
        <w:textAlignment w:val="baseline"/>
        <w:rPr>
          <w:b/>
          <w:bCs/>
          <w:sz w:val="22"/>
          <w:szCs w:val="22"/>
          <w:shd w:val="clear" w:color="auto" w:fill="FFFFFF"/>
        </w:rPr>
      </w:pPr>
    </w:p>
    <w:p w14:paraId="1418AED8" w14:textId="374ED602" w:rsidR="00834AFD" w:rsidRPr="009F577E" w:rsidRDefault="00834AFD" w:rsidP="00834AFD">
      <w:pPr>
        <w:shd w:val="clear" w:color="auto" w:fill="FFFFFF"/>
        <w:tabs>
          <w:tab w:val="left" w:pos="-720"/>
        </w:tabs>
        <w:textAlignment w:val="baseline"/>
        <w:rPr>
          <w:rFonts w:eastAsia="SimSun"/>
          <w:kern w:val="2"/>
          <w:sz w:val="22"/>
          <w:szCs w:val="22"/>
          <w:shd w:val="clear" w:color="auto" w:fill="FFFFFF"/>
          <w:lang w:eastAsia="zh-CN" w:bidi="hi-IN"/>
        </w:rPr>
      </w:pPr>
      <w:r w:rsidRPr="009F577E">
        <w:rPr>
          <w:b/>
          <w:bCs/>
          <w:sz w:val="22"/>
          <w:szCs w:val="22"/>
          <w:shd w:val="clear" w:color="auto" w:fill="FFFFFF"/>
        </w:rPr>
        <w:t>5.- EXPEDIENT 348/2024. DONAR COMPTE APROVACIÓ LIQUIDACIÓ PRESSUPOST 2023.-</w:t>
      </w:r>
      <w:r w:rsidR="004139A8" w:rsidRPr="009F577E">
        <w:rPr>
          <w:b/>
          <w:bCs/>
          <w:sz w:val="22"/>
          <w:szCs w:val="22"/>
          <w:shd w:val="clear" w:color="auto" w:fill="FFFFFF"/>
        </w:rPr>
        <w:t xml:space="preserve"> </w:t>
      </w:r>
      <w:r w:rsidR="004139A8" w:rsidRPr="009F577E">
        <w:rPr>
          <w:rFonts w:eastAsia="SimSun"/>
          <w:kern w:val="2"/>
          <w:sz w:val="22"/>
          <w:szCs w:val="22"/>
          <w:shd w:val="clear" w:color="auto" w:fill="FFFFFF"/>
          <w:lang w:eastAsia="zh-CN" w:bidi="hi-IN"/>
        </w:rPr>
        <w:t xml:space="preserve"> La regidora </w:t>
      </w:r>
      <w:proofErr w:type="spellStart"/>
      <w:r w:rsidR="004139A8" w:rsidRPr="009F577E">
        <w:rPr>
          <w:rFonts w:eastAsia="SimSun"/>
          <w:kern w:val="2"/>
          <w:sz w:val="22"/>
          <w:szCs w:val="22"/>
          <w:shd w:val="clear" w:color="auto" w:fill="FFFFFF"/>
          <w:lang w:eastAsia="zh-CN" w:bidi="hi-IN"/>
        </w:rPr>
        <w:t>Yvette</w:t>
      </w:r>
      <w:proofErr w:type="spellEnd"/>
      <w:r w:rsidR="004139A8" w:rsidRPr="009F577E">
        <w:rPr>
          <w:rFonts w:eastAsia="SimSun"/>
          <w:kern w:val="2"/>
          <w:sz w:val="22"/>
          <w:szCs w:val="22"/>
          <w:shd w:val="clear" w:color="auto" w:fill="FFFFFF"/>
          <w:lang w:eastAsia="zh-CN" w:bidi="hi-IN"/>
        </w:rPr>
        <w:t xml:space="preserve"> Matas,</w:t>
      </w:r>
      <w:r w:rsidRPr="009F577E">
        <w:rPr>
          <w:rFonts w:eastAsia="SimSun"/>
          <w:kern w:val="2"/>
          <w:sz w:val="22"/>
          <w:szCs w:val="22"/>
          <w:shd w:val="clear" w:color="auto" w:fill="FFFFFF"/>
          <w:lang w:eastAsia="zh-CN" w:bidi="hi-IN"/>
        </w:rPr>
        <w:t xml:space="preserve"> dona lectura a la següent:</w:t>
      </w:r>
    </w:p>
    <w:p w14:paraId="00641A1B" w14:textId="1B4A3808" w:rsidR="0009088A" w:rsidRPr="009F577E" w:rsidRDefault="0009088A" w:rsidP="00834AFD">
      <w:pPr>
        <w:shd w:val="clear" w:color="auto" w:fill="FFFFFF"/>
        <w:tabs>
          <w:tab w:val="left" w:pos="-720"/>
        </w:tabs>
        <w:textAlignment w:val="baseline"/>
        <w:rPr>
          <w:rFonts w:eastAsia="SimSun"/>
          <w:kern w:val="2"/>
          <w:sz w:val="22"/>
          <w:szCs w:val="22"/>
          <w:shd w:val="clear" w:color="auto" w:fill="FFFFFF"/>
          <w:lang w:eastAsia="zh-CN" w:bidi="hi-IN"/>
        </w:rPr>
      </w:pPr>
    </w:p>
    <w:p w14:paraId="23EBCED4" w14:textId="77777777" w:rsidR="001B08BE" w:rsidRPr="009F577E" w:rsidRDefault="001B08BE" w:rsidP="009F577E">
      <w:pPr>
        <w:pStyle w:val="Textoindependiente"/>
        <w:spacing w:after="0"/>
        <w:jc w:val="center"/>
        <w:rPr>
          <w:sz w:val="22"/>
          <w:szCs w:val="22"/>
        </w:rPr>
      </w:pPr>
      <w:r w:rsidRPr="009F577E">
        <w:rPr>
          <w:b/>
          <w:sz w:val="22"/>
          <w:szCs w:val="22"/>
        </w:rPr>
        <w:t>RESOLUCIÓ D'ALCALDIA</w:t>
      </w:r>
    </w:p>
    <w:p w14:paraId="286A590F" w14:textId="77777777" w:rsidR="001B08BE" w:rsidRPr="009F577E" w:rsidRDefault="001B08BE" w:rsidP="009F577E">
      <w:pPr>
        <w:pStyle w:val="Textoindependiente"/>
        <w:spacing w:after="0"/>
        <w:jc w:val="left"/>
        <w:rPr>
          <w:sz w:val="22"/>
          <w:szCs w:val="22"/>
        </w:rPr>
      </w:pPr>
      <w:r w:rsidRPr="009F577E">
        <w:rPr>
          <w:sz w:val="22"/>
          <w:szCs w:val="22"/>
        </w:rPr>
        <w:t> </w:t>
      </w:r>
    </w:p>
    <w:p w14:paraId="12E75737" w14:textId="77777777" w:rsidR="001B08BE" w:rsidRPr="009F577E" w:rsidRDefault="001B08BE" w:rsidP="009F577E">
      <w:pPr>
        <w:pStyle w:val="Textoindependiente"/>
        <w:spacing w:after="0"/>
        <w:rPr>
          <w:sz w:val="22"/>
          <w:szCs w:val="22"/>
        </w:rPr>
      </w:pPr>
      <w:r w:rsidRPr="009F577E">
        <w:rPr>
          <w:sz w:val="22"/>
          <w:szCs w:val="22"/>
        </w:rPr>
        <w:t>Vist que, amb data 8 / de març / 2024, es va incoar procediment per aprovar la liquidació del Pressupost de l'exercici 2023.</w:t>
      </w:r>
    </w:p>
    <w:p w14:paraId="50098663" w14:textId="77777777" w:rsidR="001B08BE" w:rsidRPr="009F577E" w:rsidRDefault="001B08BE" w:rsidP="009F577E">
      <w:pPr>
        <w:pStyle w:val="Textoindependiente"/>
        <w:spacing w:after="0"/>
        <w:rPr>
          <w:sz w:val="22"/>
          <w:szCs w:val="22"/>
        </w:rPr>
      </w:pPr>
      <w:r w:rsidRPr="009F577E">
        <w:rPr>
          <w:sz w:val="22"/>
          <w:szCs w:val="22"/>
        </w:rPr>
        <w:t> </w:t>
      </w:r>
    </w:p>
    <w:p w14:paraId="187560A7" w14:textId="77777777" w:rsidR="001B08BE" w:rsidRPr="009F577E" w:rsidRDefault="001B08BE" w:rsidP="009F577E">
      <w:pPr>
        <w:pStyle w:val="Textoindependiente"/>
        <w:spacing w:after="0"/>
        <w:rPr>
          <w:sz w:val="22"/>
          <w:szCs w:val="22"/>
        </w:rPr>
      </w:pPr>
      <w:r w:rsidRPr="009F577E">
        <w:rPr>
          <w:sz w:val="22"/>
          <w:szCs w:val="22"/>
        </w:rPr>
        <w:t>Vist que es va emetre informe Jurídic sobre la Legislació aplicable i el procediment a seguir.</w:t>
      </w:r>
    </w:p>
    <w:p w14:paraId="6A09B497" w14:textId="77777777" w:rsidR="001B08BE" w:rsidRPr="009F577E" w:rsidRDefault="001B08BE" w:rsidP="009F577E">
      <w:pPr>
        <w:pStyle w:val="Textoindependiente"/>
        <w:spacing w:after="0"/>
        <w:jc w:val="left"/>
        <w:rPr>
          <w:sz w:val="22"/>
          <w:szCs w:val="22"/>
        </w:rPr>
      </w:pPr>
      <w:r w:rsidRPr="009F577E">
        <w:rPr>
          <w:sz w:val="22"/>
          <w:szCs w:val="22"/>
        </w:rPr>
        <w:t> </w:t>
      </w:r>
    </w:p>
    <w:p w14:paraId="11620177" w14:textId="77777777" w:rsidR="001B08BE" w:rsidRPr="009F577E" w:rsidRDefault="001B08BE" w:rsidP="009F577E">
      <w:pPr>
        <w:pStyle w:val="Textoindependiente"/>
        <w:spacing w:after="0"/>
        <w:rPr>
          <w:sz w:val="22"/>
          <w:szCs w:val="22"/>
        </w:rPr>
      </w:pPr>
      <w:r w:rsidRPr="009F577E">
        <w:rPr>
          <w:sz w:val="22"/>
          <w:szCs w:val="22"/>
        </w:rPr>
        <w:t xml:space="preserve">Vist que va ser emès informe d'Intervenció, de conformitat amb l'article 191.3 del Text Refós de la Llei d'Hisendes Locals aprovat per Reial decret Legislatiu 2/2004, de 5 de març. </w:t>
      </w:r>
    </w:p>
    <w:p w14:paraId="77DEE853" w14:textId="77777777" w:rsidR="001B08BE" w:rsidRPr="009F577E" w:rsidRDefault="001B08BE" w:rsidP="009F577E">
      <w:pPr>
        <w:pStyle w:val="Textoindependiente"/>
        <w:spacing w:after="0"/>
        <w:rPr>
          <w:sz w:val="22"/>
          <w:szCs w:val="22"/>
        </w:rPr>
      </w:pPr>
      <w:r w:rsidRPr="009F577E">
        <w:rPr>
          <w:sz w:val="22"/>
          <w:szCs w:val="22"/>
        </w:rPr>
        <w:t> </w:t>
      </w:r>
    </w:p>
    <w:p w14:paraId="3D83BDE6" w14:textId="77777777" w:rsidR="001B08BE" w:rsidRPr="009F577E" w:rsidRDefault="001B08BE" w:rsidP="009F577E">
      <w:pPr>
        <w:pStyle w:val="Textoindependiente"/>
        <w:spacing w:after="0"/>
        <w:rPr>
          <w:sz w:val="22"/>
          <w:szCs w:val="22"/>
        </w:rPr>
      </w:pPr>
      <w:r w:rsidRPr="009F577E">
        <w:rPr>
          <w:sz w:val="22"/>
          <w:szCs w:val="22"/>
        </w:rPr>
        <w:t>Vist que es va emetre Informe del càlcul de l'Estabilitat Pressupostària i la Sostenibilitat Financera.</w:t>
      </w:r>
    </w:p>
    <w:p w14:paraId="0219033D" w14:textId="77777777" w:rsidR="001B08BE" w:rsidRPr="009F577E" w:rsidRDefault="001B08BE" w:rsidP="009F577E">
      <w:pPr>
        <w:pStyle w:val="Textoindependiente"/>
        <w:spacing w:after="0"/>
        <w:rPr>
          <w:sz w:val="22"/>
          <w:szCs w:val="22"/>
        </w:rPr>
      </w:pPr>
      <w:r w:rsidRPr="009F577E">
        <w:rPr>
          <w:sz w:val="22"/>
          <w:szCs w:val="22"/>
        </w:rPr>
        <w:t> </w:t>
      </w:r>
    </w:p>
    <w:p w14:paraId="149DF71B" w14:textId="77777777" w:rsidR="001B08BE" w:rsidRPr="009F577E" w:rsidRDefault="001B08BE" w:rsidP="009F577E">
      <w:pPr>
        <w:pStyle w:val="Textoindependiente"/>
        <w:spacing w:after="0"/>
        <w:rPr>
          <w:sz w:val="22"/>
          <w:szCs w:val="22"/>
        </w:rPr>
      </w:pPr>
      <w:r w:rsidRPr="009F577E">
        <w:rPr>
          <w:sz w:val="22"/>
          <w:szCs w:val="22"/>
        </w:rPr>
        <w:t>Vist que es va emetre informe-proposta de resolució per part de Secretaria-Interventora </w:t>
      </w:r>
    </w:p>
    <w:p w14:paraId="0B1D8647" w14:textId="77777777" w:rsidR="001B08BE" w:rsidRPr="009F577E" w:rsidRDefault="001B08BE" w:rsidP="009F577E">
      <w:pPr>
        <w:pStyle w:val="Textoindependiente"/>
        <w:spacing w:after="0"/>
        <w:jc w:val="left"/>
        <w:rPr>
          <w:sz w:val="22"/>
          <w:szCs w:val="22"/>
        </w:rPr>
      </w:pPr>
      <w:r w:rsidRPr="009F577E">
        <w:rPr>
          <w:sz w:val="22"/>
          <w:szCs w:val="22"/>
        </w:rPr>
        <w:t> </w:t>
      </w:r>
    </w:p>
    <w:p w14:paraId="06B51682" w14:textId="77777777" w:rsidR="001B08BE" w:rsidRPr="009F577E" w:rsidRDefault="001B08BE" w:rsidP="009F577E">
      <w:pPr>
        <w:pStyle w:val="Textoindependiente"/>
        <w:spacing w:after="0"/>
        <w:rPr>
          <w:sz w:val="22"/>
          <w:szCs w:val="22"/>
        </w:rPr>
      </w:pPr>
      <w:r w:rsidRPr="009F577E">
        <w:rPr>
          <w:sz w:val="22"/>
          <w:szCs w:val="22"/>
        </w:rPr>
        <w:t>De conformitat amb l'article 191.3 del Text Refós de la Llei Reguladora de les Hisendes Locals aprovat per Reial decret Legislatiu 2/2004, de 5 de març i amb l'article 90.1 del Reial decret 500/1990, sobre matèria pressupostària.</w:t>
      </w:r>
    </w:p>
    <w:p w14:paraId="6C2D1BFE" w14:textId="77777777" w:rsidR="001B08BE" w:rsidRPr="009F577E" w:rsidRDefault="001B08BE" w:rsidP="009F577E">
      <w:pPr>
        <w:pStyle w:val="Textoindependiente"/>
        <w:spacing w:after="0"/>
        <w:rPr>
          <w:sz w:val="22"/>
          <w:szCs w:val="22"/>
        </w:rPr>
      </w:pPr>
      <w:r w:rsidRPr="009F577E">
        <w:rPr>
          <w:sz w:val="22"/>
          <w:szCs w:val="22"/>
        </w:rPr>
        <w:t> </w:t>
      </w:r>
    </w:p>
    <w:p w14:paraId="1997C3E8" w14:textId="77777777" w:rsidR="001B08BE" w:rsidRPr="009F577E" w:rsidRDefault="001B08BE" w:rsidP="009F577E">
      <w:pPr>
        <w:pStyle w:val="Textoindependiente"/>
        <w:spacing w:after="0"/>
        <w:jc w:val="center"/>
        <w:rPr>
          <w:sz w:val="22"/>
          <w:szCs w:val="22"/>
        </w:rPr>
      </w:pPr>
      <w:r w:rsidRPr="009F577E">
        <w:rPr>
          <w:b/>
          <w:sz w:val="22"/>
          <w:szCs w:val="22"/>
        </w:rPr>
        <w:t>RESOLC</w:t>
      </w:r>
    </w:p>
    <w:p w14:paraId="6E434CA8" w14:textId="77777777" w:rsidR="001B08BE" w:rsidRPr="009F577E" w:rsidRDefault="001B08BE" w:rsidP="009F577E">
      <w:pPr>
        <w:pStyle w:val="Textoindependiente"/>
        <w:spacing w:after="0"/>
        <w:rPr>
          <w:sz w:val="22"/>
          <w:szCs w:val="22"/>
        </w:rPr>
      </w:pPr>
      <w:r w:rsidRPr="009F577E">
        <w:rPr>
          <w:sz w:val="22"/>
          <w:szCs w:val="22"/>
        </w:rPr>
        <w:t> </w:t>
      </w:r>
    </w:p>
    <w:p w14:paraId="26E0BDC5" w14:textId="77777777" w:rsidR="001B08BE" w:rsidRPr="009F577E" w:rsidRDefault="001B08BE" w:rsidP="009F577E">
      <w:pPr>
        <w:pStyle w:val="Textoindependiente"/>
        <w:spacing w:after="0"/>
        <w:rPr>
          <w:sz w:val="22"/>
          <w:szCs w:val="22"/>
        </w:rPr>
      </w:pPr>
      <w:r w:rsidRPr="009F577E">
        <w:rPr>
          <w:b/>
          <w:sz w:val="22"/>
          <w:szCs w:val="22"/>
        </w:rPr>
        <w:t xml:space="preserve">PRIMER. </w:t>
      </w:r>
      <w:r w:rsidRPr="009F577E">
        <w:rPr>
          <w:sz w:val="22"/>
          <w:szCs w:val="22"/>
        </w:rPr>
        <w:t>Aprovar la liquidació del Pressupost General de  2023 que s'adjunta com a Annexos a l’expedient.</w:t>
      </w:r>
    </w:p>
    <w:p w14:paraId="16DD0869" w14:textId="77777777" w:rsidR="001B08BE" w:rsidRPr="009F577E" w:rsidRDefault="001B08BE" w:rsidP="009F577E">
      <w:pPr>
        <w:pStyle w:val="Textoindependiente"/>
        <w:spacing w:after="0"/>
        <w:rPr>
          <w:sz w:val="22"/>
          <w:szCs w:val="22"/>
        </w:rPr>
      </w:pPr>
    </w:p>
    <w:p w14:paraId="38984F74" w14:textId="77777777" w:rsidR="001B08BE" w:rsidRPr="009F577E" w:rsidRDefault="001B08BE" w:rsidP="009F577E">
      <w:pPr>
        <w:pStyle w:val="Textoindependiente"/>
        <w:spacing w:after="0"/>
        <w:rPr>
          <w:sz w:val="22"/>
          <w:szCs w:val="22"/>
        </w:rPr>
      </w:pPr>
      <w:r w:rsidRPr="009F577E">
        <w:rPr>
          <w:b/>
          <w:sz w:val="22"/>
          <w:szCs w:val="22"/>
        </w:rPr>
        <w:t xml:space="preserve">SEGON. </w:t>
      </w:r>
      <w:r w:rsidRPr="009F577E">
        <w:rPr>
          <w:sz w:val="22"/>
          <w:szCs w:val="22"/>
        </w:rPr>
        <w:t>Donar compte al Ple de la Corporació en la primera sessió que aquest celebri, d'acord amb quant estableixen els articles 193.4 del Text Refós de la Llei Reguladora de les Hisendes Locals aprovat per Reial decret Legislatiu 2/2004, de 5 de març, i 90.2 del Reial decret 500/1990, de 20 d'abril.</w:t>
      </w:r>
    </w:p>
    <w:p w14:paraId="462CEE88" w14:textId="77777777" w:rsidR="001B08BE" w:rsidRPr="009F577E" w:rsidRDefault="001B08BE" w:rsidP="009F577E">
      <w:pPr>
        <w:pStyle w:val="Textoindependiente"/>
        <w:spacing w:after="0"/>
        <w:rPr>
          <w:sz w:val="22"/>
          <w:szCs w:val="22"/>
        </w:rPr>
      </w:pPr>
    </w:p>
    <w:p w14:paraId="44C7A5A2" w14:textId="77777777" w:rsidR="001B08BE" w:rsidRPr="009F577E" w:rsidRDefault="001B08BE" w:rsidP="009F577E">
      <w:pPr>
        <w:pStyle w:val="Textoindependiente"/>
        <w:spacing w:after="0"/>
        <w:rPr>
          <w:sz w:val="22"/>
          <w:szCs w:val="22"/>
        </w:rPr>
      </w:pPr>
      <w:r w:rsidRPr="009F577E">
        <w:rPr>
          <w:b/>
          <w:sz w:val="22"/>
          <w:szCs w:val="22"/>
        </w:rPr>
        <w:t xml:space="preserve">TERCER. </w:t>
      </w:r>
      <w:r w:rsidRPr="009F577E">
        <w:rPr>
          <w:sz w:val="22"/>
          <w:szCs w:val="22"/>
        </w:rPr>
        <w:t>Ordenar la remissió de còpia d'aquesta Liquidació als òrgans competents, tant de la Delegació d'Hisenda com de la Comunitat Autònoma, i això abans de concloure el mes de març de l'exercici següent al qual correspongui.</w:t>
      </w:r>
    </w:p>
    <w:p w14:paraId="57EA0676" w14:textId="77777777" w:rsidR="00051204" w:rsidRPr="009F577E" w:rsidRDefault="00051204" w:rsidP="00834AFD">
      <w:pPr>
        <w:shd w:val="clear" w:color="auto" w:fill="FFFFFF"/>
        <w:tabs>
          <w:tab w:val="left" w:pos="-720"/>
        </w:tabs>
        <w:textAlignment w:val="baseline"/>
        <w:rPr>
          <w:sz w:val="22"/>
          <w:szCs w:val="22"/>
        </w:rPr>
      </w:pPr>
    </w:p>
    <w:p w14:paraId="5F795266" w14:textId="208C5414" w:rsidR="00337616" w:rsidRPr="009F577E" w:rsidRDefault="004139A8" w:rsidP="0013312A">
      <w:pPr>
        <w:tabs>
          <w:tab w:val="left" w:pos="-720"/>
        </w:tabs>
        <w:textAlignment w:val="baseline"/>
        <w:rPr>
          <w:sz w:val="22"/>
          <w:szCs w:val="22"/>
          <w:shd w:val="clear" w:color="auto" w:fill="FFFFFF"/>
        </w:rPr>
      </w:pPr>
      <w:r w:rsidRPr="009F577E">
        <w:rPr>
          <w:sz w:val="22"/>
          <w:szCs w:val="22"/>
          <w:shd w:val="clear" w:color="auto" w:fill="FFFFFF"/>
        </w:rPr>
        <w:t>La Corporació és dona per assabentada.</w:t>
      </w:r>
    </w:p>
    <w:p w14:paraId="42824D25" w14:textId="1BD66208" w:rsidR="009F577E" w:rsidRPr="009F577E" w:rsidRDefault="009F577E" w:rsidP="0013312A">
      <w:pPr>
        <w:tabs>
          <w:tab w:val="left" w:pos="-720"/>
        </w:tabs>
        <w:textAlignment w:val="baseline"/>
        <w:rPr>
          <w:sz w:val="22"/>
          <w:szCs w:val="22"/>
          <w:shd w:val="clear" w:color="auto" w:fill="FFFFFF"/>
        </w:rPr>
      </w:pPr>
    </w:p>
    <w:p w14:paraId="0A7B7B5E" w14:textId="77777777" w:rsidR="009F577E" w:rsidRPr="009F577E" w:rsidRDefault="009F577E" w:rsidP="0013312A">
      <w:pPr>
        <w:tabs>
          <w:tab w:val="left" w:pos="-720"/>
        </w:tabs>
        <w:textAlignment w:val="baseline"/>
        <w:rPr>
          <w:sz w:val="22"/>
          <w:szCs w:val="22"/>
          <w:shd w:val="clear" w:color="auto" w:fill="FFFFFF"/>
        </w:rPr>
      </w:pPr>
    </w:p>
    <w:p w14:paraId="682C7982" w14:textId="0D3E5A54" w:rsidR="00337616" w:rsidRPr="009F577E" w:rsidRDefault="00337616" w:rsidP="0013312A">
      <w:pPr>
        <w:tabs>
          <w:tab w:val="left" w:pos="-720"/>
        </w:tabs>
        <w:textAlignment w:val="baseline"/>
        <w:rPr>
          <w:b/>
          <w:bCs/>
          <w:sz w:val="22"/>
          <w:szCs w:val="22"/>
          <w:shd w:val="clear" w:color="auto" w:fill="FFFFFF"/>
        </w:rPr>
      </w:pPr>
    </w:p>
    <w:p w14:paraId="2C1C03C9" w14:textId="627AC8CF" w:rsidR="00337616" w:rsidRPr="009F577E" w:rsidRDefault="00834AFD" w:rsidP="0013312A">
      <w:pPr>
        <w:tabs>
          <w:tab w:val="left" w:pos="-720"/>
        </w:tabs>
        <w:textAlignment w:val="baseline"/>
        <w:rPr>
          <w:sz w:val="22"/>
          <w:szCs w:val="22"/>
          <w:shd w:val="clear" w:color="auto" w:fill="FFFFFF"/>
        </w:rPr>
      </w:pPr>
      <w:r w:rsidRPr="009F577E">
        <w:rPr>
          <w:b/>
          <w:bCs/>
          <w:sz w:val="22"/>
          <w:szCs w:val="22"/>
          <w:shd w:val="clear" w:color="auto" w:fill="FFFFFF"/>
        </w:rPr>
        <w:lastRenderedPageBreak/>
        <w:t xml:space="preserve">6.- EXPEDIENT 408/2024. MOCIÓ PP A FAVOR DE L'EQUILIBRI ENTRE INGRESSOS I DESPESES DE L'ESCOLA DE MÚSICA.- </w:t>
      </w:r>
      <w:bookmarkStart w:id="1" w:name="_Hlk162961302"/>
      <w:r w:rsidR="00051204" w:rsidRPr="009F577E">
        <w:rPr>
          <w:sz w:val="22"/>
          <w:szCs w:val="22"/>
          <w:shd w:val="clear" w:color="auto" w:fill="FFFFFF"/>
        </w:rPr>
        <w:t>El Porta</w:t>
      </w:r>
      <w:r w:rsidR="005A4245" w:rsidRPr="009F577E">
        <w:rPr>
          <w:sz w:val="22"/>
          <w:szCs w:val="22"/>
          <w:shd w:val="clear" w:color="auto" w:fill="FFFFFF"/>
        </w:rPr>
        <w:t xml:space="preserve">veu </w:t>
      </w:r>
      <w:r w:rsidR="00051204" w:rsidRPr="009F577E">
        <w:rPr>
          <w:sz w:val="22"/>
          <w:szCs w:val="22"/>
          <w:shd w:val="clear" w:color="auto" w:fill="FFFFFF"/>
        </w:rPr>
        <w:t>del Parti</w:t>
      </w:r>
      <w:r w:rsidR="005A4245" w:rsidRPr="009F577E">
        <w:rPr>
          <w:sz w:val="22"/>
          <w:szCs w:val="22"/>
          <w:shd w:val="clear" w:color="auto" w:fill="FFFFFF"/>
        </w:rPr>
        <w:t>t</w:t>
      </w:r>
      <w:r w:rsidR="00051204" w:rsidRPr="009F577E">
        <w:rPr>
          <w:sz w:val="22"/>
          <w:szCs w:val="22"/>
          <w:shd w:val="clear" w:color="auto" w:fill="FFFFFF"/>
        </w:rPr>
        <w:t xml:space="preserve"> Po</w:t>
      </w:r>
      <w:r w:rsidR="005A4245" w:rsidRPr="009F577E">
        <w:rPr>
          <w:sz w:val="22"/>
          <w:szCs w:val="22"/>
          <w:shd w:val="clear" w:color="auto" w:fill="FFFFFF"/>
        </w:rPr>
        <w:t xml:space="preserve">pular Sr. Manuel </w:t>
      </w:r>
      <w:proofErr w:type="spellStart"/>
      <w:r w:rsidR="005A4245" w:rsidRPr="009F577E">
        <w:rPr>
          <w:sz w:val="22"/>
          <w:szCs w:val="22"/>
          <w:shd w:val="clear" w:color="auto" w:fill="FFFFFF"/>
        </w:rPr>
        <w:t>Ben</w:t>
      </w:r>
      <w:r w:rsidR="00A627CA" w:rsidRPr="009F577E">
        <w:rPr>
          <w:sz w:val="22"/>
          <w:szCs w:val="22"/>
          <w:shd w:val="clear" w:color="auto" w:fill="FFFFFF"/>
        </w:rPr>
        <w:t>ássar</w:t>
      </w:r>
      <w:proofErr w:type="spellEnd"/>
      <w:r w:rsidR="005A4245" w:rsidRPr="009F577E">
        <w:rPr>
          <w:sz w:val="22"/>
          <w:szCs w:val="22"/>
          <w:shd w:val="clear" w:color="auto" w:fill="FFFFFF"/>
        </w:rPr>
        <w:t xml:space="preserve"> Gutiérrez de la </w:t>
      </w:r>
      <w:proofErr w:type="spellStart"/>
      <w:r w:rsidR="005A4245" w:rsidRPr="009F577E">
        <w:rPr>
          <w:sz w:val="22"/>
          <w:szCs w:val="22"/>
          <w:shd w:val="clear" w:color="auto" w:fill="FFFFFF"/>
        </w:rPr>
        <w:t>Concha</w:t>
      </w:r>
      <w:proofErr w:type="spellEnd"/>
      <w:r w:rsidR="005A4245" w:rsidRPr="009F577E">
        <w:rPr>
          <w:sz w:val="22"/>
          <w:szCs w:val="22"/>
          <w:shd w:val="clear" w:color="auto" w:fill="FFFFFF"/>
        </w:rPr>
        <w:t>, dona lectura a la següent:</w:t>
      </w:r>
    </w:p>
    <w:p w14:paraId="50B0FC66" w14:textId="77777777" w:rsidR="005A4245" w:rsidRPr="009F577E" w:rsidRDefault="005A4245" w:rsidP="0013312A">
      <w:pPr>
        <w:tabs>
          <w:tab w:val="left" w:pos="-720"/>
        </w:tabs>
        <w:textAlignment w:val="baseline"/>
        <w:rPr>
          <w:sz w:val="22"/>
          <w:szCs w:val="22"/>
          <w:shd w:val="clear" w:color="auto" w:fill="FFFFFF"/>
        </w:rPr>
      </w:pPr>
    </w:p>
    <w:bookmarkEnd w:id="1"/>
    <w:p w14:paraId="5C3B0A70" w14:textId="600C4F17" w:rsidR="005A4245" w:rsidRPr="009F577E" w:rsidRDefault="005A4245" w:rsidP="0013312A">
      <w:pPr>
        <w:tabs>
          <w:tab w:val="left" w:pos="-720"/>
        </w:tabs>
        <w:textAlignment w:val="baseline"/>
        <w:rPr>
          <w:b/>
          <w:bCs/>
          <w:sz w:val="22"/>
          <w:szCs w:val="22"/>
          <w:shd w:val="clear" w:color="auto" w:fill="FFFFFF"/>
        </w:rPr>
      </w:pPr>
    </w:p>
    <w:p w14:paraId="53430E7B" w14:textId="11729647" w:rsidR="005A4245" w:rsidRPr="009F577E" w:rsidRDefault="005A4245" w:rsidP="005A4245">
      <w:pPr>
        <w:tabs>
          <w:tab w:val="left" w:pos="-720"/>
        </w:tabs>
        <w:jc w:val="center"/>
        <w:textAlignment w:val="baseline"/>
        <w:rPr>
          <w:b/>
          <w:bCs/>
          <w:sz w:val="22"/>
          <w:szCs w:val="22"/>
          <w:shd w:val="clear" w:color="auto" w:fill="FFFFFF"/>
        </w:rPr>
      </w:pPr>
      <w:r w:rsidRPr="009F577E">
        <w:rPr>
          <w:b/>
          <w:bCs/>
          <w:sz w:val="22"/>
          <w:szCs w:val="22"/>
          <w:shd w:val="clear" w:color="auto" w:fill="FFFFFF"/>
        </w:rPr>
        <w:t>M O C I O</w:t>
      </w:r>
    </w:p>
    <w:p w14:paraId="0931B6DF" w14:textId="6BADEFCC" w:rsidR="00051204" w:rsidRPr="009F577E" w:rsidRDefault="00051204" w:rsidP="005A4245">
      <w:pPr>
        <w:suppressAutoHyphens w:val="0"/>
        <w:spacing w:before="100" w:beforeAutospacing="1" w:after="159" w:line="259" w:lineRule="auto"/>
        <w:jc w:val="center"/>
        <w:rPr>
          <w:sz w:val="22"/>
          <w:szCs w:val="22"/>
        </w:rPr>
      </w:pPr>
      <w:r w:rsidRPr="009F577E">
        <w:rPr>
          <w:b/>
          <w:bCs/>
          <w:color w:val="000000"/>
          <w:sz w:val="22"/>
          <w:szCs w:val="22"/>
        </w:rPr>
        <w:t>EXPOSICION DE MOTIVOS</w:t>
      </w:r>
    </w:p>
    <w:p w14:paraId="53414960" w14:textId="3AC271A3" w:rsidR="00051204" w:rsidRPr="009F577E" w:rsidRDefault="00051204" w:rsidP="005A4245">
      <w:pPr>
        <w:suppressAutoHyphens w:val="0"/>
        <w:spacing w:before="100" w:beforeAutospacing="1" w:after="159" w:line="259" w:lineRule="auto"/>
        <w:rPr>
          <w:sz w:val="22"/>
          <w:szCs w:val="22"/>
        </w:rPr>
      </w:pPr>
      <w:r w:rsidRPr="009F577E">
        <w:rPr>
          <w:color w:val="000000"/>
          <w:sz w:val="22"/>
          <w:szCs w:val="22"/>
        </w:rPr>
        <w:t xml:space="preserve">En el </w:t>
      </w:r>
      <w:proofErr w:type="spellStart"/>
      <w:r w:rsidRPr="009F577E">
        <w:rPr>
          <w:color w:val="000000"/>
          <w:sz w:val="22"/>
          <w:szCs w:val="22"/>
        </w:rPr>
        <w:t>pleno</w:t>
      </w:r>
      <w:proofErr w:type="spellEnd"/>
      <w:r w:rsidRPr="009F577E">
        <w:rPr>
          <w:color w:val="000000"/>
          <w:sz w:val="22"/>
          <w:szCs w:val="22"/>
        </w:rPr>
        <w:t xml:space="preserve"> anterior de 29 de </w:t>
      </w:r>
      <w:proofErr w:type="spellStart"/>
      <w:r w:rsidRPr="009F577E">
        <w:rPr>
          <w:color w:val="000000"/>
          <w:sz w:val="22"/>
          <w:szCs w:val="22"/>
        </w:rPr>
        <w:t>febrero</w:t>
      </w:r>
      <w:proofErr w:type="spellEnd"/>
      <w:r w:rsidRPr="009F577E">
        <w:rPr>
          <w:color w:val="000000"/>
          <w:sz w:val="22"/>
          <w:szCs w:val="22"/>
        </w:rPr>
        <w:t xml:space="preserve"> de 2024, se </w:t>
      </w:r>
      <w:proofErr w:type="spellStart"/>
      <w:r w:rsidRPr="009F577E">
        <w:rPr>
          <w:color w:val="000000"/>
          <w:sz w:val="22"/>
          <w:szCs w:val="22"/>
        </w:rPr>
        <w:t>procedió</w:t>
      </w:r>
      <w:proofErr w:type="spellEnd"/>
      <w:r w:rsidRPr="009F577E">
        <w:rPr>
          <w:color w:val="000000"/>
          <w:sz w:val="22"/>
          <w:szCs w:val="22"/>
        </w:rPr>
        <w:t xml:space="preserve"> a </w:t>
      </w:r>
      <w:proofErr w:type="spellStart"/>
      <w:r w:rsidRPr="009F577E">
        <w:rPr>
          <w:color w:val="000000"/>
          <w:sz w:val="22"/>
          <w:szCs w:val="22"/>
        </w:rPr>
        <w:t>aprobar</w:t>
      </w:r>
      <w:proofErr w:type="spellEnd"/>
      <w:r w:rsidRPr="009F577E">
        <w:rPr>
          <w:color w:val="000000"/>
          <w:sz w:val="22"/>
          <w:szCs w:val="22"/>
        </w:rPr>
        <w:t xml:space="preserve"> los </w:t>
      </w:r>
      <w:proofErr w:type="spellStart"/>
      <w:r w:rsidRPr="009F577E">
        <w:rPr>
          <w:color w:val="000000"/>
          <w:sz w:val="22"/>
          <w:szCs w:val="22"/>
        </w:rPr>
        <w:t>presupuestos</w:t>
      </w:r>
      <w:proofErr w:type="spellEnd"/>
      <w:r w:rsidRPr="009F577E">
        <w:rPr>
          <w:color w:val="000000"/>
          <w:sz w:val="22"/>
          <w:szCs w:val="22"/>
        </w:rPr>
        <w:t xml:space="preserve"> de 2024, con el voto contrario del </w:t>
      </w:r>
      <w:proofErr w:type="spellStart"/>
      <w:r w:rsidRPr="009F577E">
        <w:rPr>
          <w:color w:val="000000"/>
          <w:sz w:val="22"/>
          <w:szCs w:val="22"/>
        </w:rPr>
        <w:t>grupo</w:t>
      </w:r>
      <w:proofErr w:type="spellEnd"/>
      <w:r w:rsidRPr="009F577E">
        <w:rPr>
          <w:color w:val="000000"/>
          <w:sz w:val="22"/>
          <w:szCs w:val="22"/>
        </w:rPr>
        <w:t xml:space="preserve"> popular, </w:t>
      </w:r>
      <w:proofErr w:type="spellStart"/>
      <w:r w:rsidRPr="009F577E">
        <w:rPr>
          <w:color w:val="000000"/>
          <w:sz w:val="22"/>
          <w:szCs w:val="22"/>
        </w:rPr>
        <w:t>incluso</w:t>
      </w:r>
      <w:proofErr w:type="spellEnd"/>
      <w:r w:rsidRPr="009F577E">
        <w:rPr>
          <w:color w:val="000000"/>
          <w:sz w:val="22"/>
          <w:szCs w:val="22"/>
        </w:rPr>
        <w:t xml:space="preserve"> </w:t>
      </w:r>
      <w:proofErr w:type="spellStart"/>
      <w:r w:rsidRPr="009F577E">
        <w:rPr>
          <w:color w:val="000000"/>
          <w:sz w:val="22"/>
          <w:szCs w:val="22"/>
        </w:rPr>
        <w:t>habiendo</w:t>
      </w:r>
      <w:proofErr w:type="spellEnd"/>
      <w:r w:rsidRPr="009F577E">
        <w:rPr>
          <w:color w:val="000000"/>
          <w:sz w:val="22"/>
          <w:szCs w:val="22"/>
        </w:rPr>
        <w:t xml:space="preserve"> </w:t>
      </w:r>
      <w:proofErr w:type="spellStart"/>
      <w:r w:rsidRPr="009F577E">
        <w:rPr>
          <w:color w:val="000000"/>
          <w:sz w:val="22"/>
          <w:szCs w:val="22"/>
        </w:rPr>
        <w:t>presentado</w:t>
      </w:r>
      <w:proofErr w:type="spellEnd"/>
      <w:r w:rsidRPr="009F577E">
        <w:rPr>
          <w:color w:val="000000"/>
          <w:sz w:val="22"/>
          <w:szCs w:val="22"/>
        </w:rPr>
        <w:t xml:space="preserve"> </w:t>
      </w:r>
      <w:proofErr w:type="spellStart"/>
      <w:r w:rsidRPr="009F577E">
        <w:rPr>
          <w:color w:val="000000"/>
          <w:sz w:val="22"/>
          <w:szCs w:val="22"/>
        </w:rPr>
        <w:t>enmiendas</w:t>
      </w:r>
      <w:proofErr w:type="spellEnd"/>
      <w:r w:rsidRPr="009F577E">
        <w:rPr>
          <w:color w:val="000000"/>
          <w:sz w:val="22"/>
          <w:szCs w:val="22"/>
        </w:rPr>
        <w:t xml:space="preserve"> </w:t>
      </w:r>
      <w:proofErr w:type="spellStart"/>
      <w:r w:rsidRPr="009F577E">
        <w:rPr>
          <w:color w:val="000000"/>
          <w:sz w:val="22"/>
          <w:szCs w:val="22"/>
        </w:rPr>
        <w:t>donde</w:t>
      </w:r>
      <w:proofErr w:type="spellEnd"/>
      <w:r w:rsidRPr="009F577E">
        <w:rPr>
          <w:color w:val="000000"/>
          <w:sz w:val="22"/>
          <w:szCs w:val="22"/>
        </w:rPr>
        <w:t xml:space="preserve"> se </w:t>
      </w:r>
      <w:proofErr w:type="spellStart"/>
      <w:r w:rsidRPr="009F577E">
        <w:rPr>
          <w:color w:val="000000"/>
          <w:sz w:val="22"/>
          <w:szCs w:val="22"/>
        </w:rPr>
        <w:t>indicaba</w:t>
      </w:r>
      <w:proofErr w:type="spellEnd"/>
      <w:r w:rsidRPr="009F577E">
        <w:rPr>
          <w:color w:val="000000"/>
          <w:sz w:val="22"/>
          <w:szCs w:val="22"/>
        </w:rPr>
        <w:t xml:space="preserve">, la </w:t>
      </w:r>
      <w:proofErr w:type="spellStart"/>
      <w:r w:rsidRPr="009F577E">
        <w:rPr>
          <w:color w:val="000000"/>
          <w:sz w:val="22"/>
          <w:szCs w:val="22"/>
        </w:rPr>
        <w:t>pérdida</w:t>
      </w:r>
      <w:proofErr w:type="spellEnd"/>
      <w:r w:rsidRPr="009F577E">
        <w:rPr>
          <w:color w:val="000000"/>
          <w:sz w:val="22"/>
          <w:szCs w:val="22"/>
        </w:rPr>
        <w:t xml:space="preserve"> de </w:t>
      </w:r>
      <w:proofErr w:type="spellStart"/>
      <w:r w:rsidRPr="009F577E">
        <w:rPr>
          <w:color w:val="000000"/>
          <w:sz w:val="22"/>
          <w:szCs w:val="22"/>
        </w:rPr>
        <w:t>unos</w:t>
      </w:r>
      <w:proofErr w:type="spellEnd"/>
      <w:r w:rsidRPr="009F577E">
        <w:rPr>
          <w:color w:val="000000"/>
          <w:sz w:val="22"/>
          <w:szCs w:val="22"/>
        </w:rPr>
        <w:t xml:space="preserve"> 200.000€ en la </w:t>
      </w:r>
      <w:proofErr w:type="spellStart"/>
      <w:r w:rsidRPr="009F577E">
        <w:rPr>
          <w:color w:val="000000"/>
          <w:sz w:val="22"/>
          <w:szCs w:val="22"/>
        </w:rPr>
        <w:t>escuela</w:t>
      </w:r>
      <w:proofErr w:type="spellEnd"/>
      <w:r w:rsidRPr="009F577E">
        <w:rPr>
          <w:color w:val="000000"/>
          <w:sz w:val="22"/>
          <w:szCs w:val="22"/>
        </w:rPr>
        <w:t xml:space="preserve"> de música, </w:t>
      </w:r>
      <w:proofErr w:type="spellStart"/>
      <w:r w:rsidRPr="009F577E">
        <w:rPr>
          <w:color w:val="000000"/>
          <w:sz w:val="22"/>
          <w:szCs w:val="22"/>
        </w:rPr>
        <w:t>ya</w:t>
      </w:r>
      <w:proofErr w:type="spellEnd"/>
      <w:r w:rsidRPr="009F577E">
        <w:rPr>
          <w:color w:val="000000"/>
          <w:sz w:val="22"/>
          <w:szCs w:val="22"/>
        </w:rPr>
        <w:t xml:space="preserve"> que los </w:t>
      </w:r>
      <w:proofErr w:type="spellStart"/>
      <w:r w:rsidRPr="009F577E">
        <w:rPr>
          <w:color w:val="000000"/>
          <w:sz w:val="22"/>
          <w:szCs w:val="22"/>
        </w:rPr>
        <w:t>ingresos</w:t>
      </w:r>
      <w:proofErr w:type="spellEnd"/>
      <w:r w:rsidRPr="009F577E">
        <w:rPr>
          <w:color w:val="000000"/>
          <w:sz w:val="22"/>
          <w:szCs w:val="22"/>
        </w:rPr>
        <w:t xml:space="preserve"> son de 103.000€ y los costes </w:t>
      </w:r>
      <w:proofErr w:type="spellStart"/>
      <w:r w:rsidRPr="009F577E">
        <w:rPr>
          <w:color w:val="000000"/>
          <w:sz w:val="22"/>
          <w:szCs w:val="22"/>
        </w:rPr>
        <w:t>suponen</w:t>
      </w:r>
      <w:proofErr w:type="spellEnd"/>
      <w:r w:rsidRPr="009F577E">
        <w:rPr>
          <w:color w:val="000000"/>
          <w:sz w:val="22"/>
          <w:szCs w:val="22"/>
        </w:rPr>
        <w:t xml:space="preserve"> </w:t>
      </w:r>
      <w:r w:rsidRPr="009F577E">
        <w:rPr>
          <w:sz w:val="22"/>
          <w:szCs w:val="22"/>
        </w:rPr>
        <w:t>304</w:t>
      </w:r>
      <w:r w:rsidR="005A4245" w:rsidRPr="009F577E">
        <w:rPr>
          <w:sz w:val="22"/>
          <w:szCs w:val="22"/>
        </w:rPr>
        <w:t>.</w:t>
      </w:r>
      <w:r w:rsidRPr="009F577E">
        <w:rPr>
          <w:sz w:val="22"/>
          <w:szCs w:val="22"/>
        </w:rPr>
        <w:t xml:space="preserve">290,00€, </w:t>
      </w:r>
      <w:proofErr w:type="spellStart"/>
      <w:r w:rsidRPr="009F577E">
        <w:rPr>
          <w:sz w:val="22"/>
          <w:szCs w:val="22"/>
        </w:rPr>
        <w:t>sin</w:t>
      </w:r>
      <w:proofErr w:type="spellEnd"/>
      <w:r w:rsidRPr="009F577E">
        <w:rPr>
          <w:sz w:val="22"/>
          <w:szCs w:val="22"/>
        </w:rPr>
        <w:t xml:space="preserve"> contar con una </w:t>
      </w:r>
      <w:proofErr w:type="spellStart"/>
      <w:r w:rsidRPr="009F577E">
        <w:rPr>
          <w:sz w:val="22"/>
          <w:szCs w:val="22"/>
        </w:rPr>
        <w:t>subvención</w:t>
      </w:r>
      <w:proofErr w:type="spellEnd"/>
      <w:r w:rsidRPr="009F577E">
        <w:rPr>
          <w:sz w:val="22"/>
          <w:szCs w:val="22"/>
        </w:rPr>
        <w:t xml:space="preserve"> del GOIB de 19</w:t>
      </w:r>
      <w:r w:rsidR="005A4245" w:rsidRPr="009F577E">
        <w:rPr>
          <w:sz w:val="22"/>
          <w:szCs w:val="22"/>
        </w:rPr>
        <w:t>.</w:t>
      </w:r>
      <w:r w:rsidRPr="009F577E">
        <w:rPr>
          <w:sz w:val="22"/>
          <w:szCs w:val="22"/>
        </w:rPr>
        <w:t xml:space="preserve">000€ </w:t>
      </w:r>
    </w:p>
    <w:p w14:paraId="07477937" w14:textId="06A7AA79" w:rsidR="00051204" w:rsidRPr="009F577E" w:rsidRDefault="00051204" w:rsidP="005A4245">
      <w:pPr>
        <w:suppressAutoHyphens w:val="0"/>
        <w:spacing w:before="100" w:beforeAutospacing="1" w:after="159" w:line="259" w:lineRule="auto"/>
        <w:rPr>
          <w:sz w:val="22"/>
          <w:szCs w:val="22"/>
        </w:rPr>
      </w:pPr>
      <w:r w:rsidRPr="009F577E">
        <w:rPr>
          <w:sz w:val="22"/>
          <w:szCs w:val="22"/>
        </w:rPr>
        <w:t xml:space="preserve">Lo que no se </w:t>
      </w:r>
      <w:proofErr w:type="spellStart"/>
      <w:r w:rsidRPr="009F577E">
        <w:rPr>
          <w:sz w:val="22"/>
          <w:szCs w:val="22"/>
        </w:rPr>
        <w:t>puede</w:t>
      </w:r>
      <w:proofErr w:type="spellEnd"/>
      <w:r w:rsidRPr="009F577E">
        <w:rPr>
          <w:sz w:val="22"/>
          <w:szCs w:val="22"/>
        </w:rPr>
        <w:t xml:space="preserve"> </w:t>
      </w:r>
      <w:proofErr w:type="spellStart"/>
      <w:r w:rsidRPr="009F577E">
        <w:rPr>
          <w:sz w:val="22"/>
          <w:szCs w:val="22"/>
        </w:rPr>
        <w:t>pretender</w:t>
      </w:r>
      <w:proofErr w:type="spellEnd"/>
      <w:r w:rsidRPr="009F577E">
        <w:rPr>
          <w:sz w:val="22"/>
          <w:szCs w:val="22"/>
        </w:rPr>
        <w:t xml:space="preserve"> una </w:t>
      </w:r>
      <w:proofErr w:type="spellStart"/>
      <w:r w:rsidRPr="009F577E">
        <w:rPr>
          <w:sz w:val="22"/>
          <w:szCs w:val="22"/>
        </w:rPr>
        <w:t>vez</w:t>
      </w:r>
      <w:proofErr w:type="spellEnd"/>
      <w:r w:rsidRPr="009F577E">
        <w:rPr>
          <w:sz w:val="22"/>
          <w:szCs w:val="22"/>
        </w:rPr>
        <w:t xml:space="preserve"> </w:t>
      </w:r>
      <w:proofErr w:type="spellStart"/>
      <w:r w:rsidRPr="009F577E">
        <w:rPr>
          <w:sz w:val="22"/>
          <w:szCs w:val="22"/>
        </w:rPr>
        <w:t>aprobados</w:t>
      </w:r>
      <w:proofErr w:type="spellEnd"/>
      <w:r w:rsidRPr="009F577E">
        <w:rPr>
          <w:sz w:val="22"/>
          <w:szCs w:val="22"/>
        </w:rPr>
        <w:t xml:space="preserve"> los </w:t>
      </w:r>
      <w:proofErr w:type="spellStart"/>
      <w:r w:rsidRPr="009F577E">
        <w:rPr>
          <w:sz w:val="22"/>
          <w:szCs w:val="22"/>
        </w:rPr>
        <w:t>presupuestos</w:t>
      </w:r>
      <w:proofErr w:type="spellEnd"/>
      <w:r w:rsidRPr="009F577E">
        <w:rPr>
          <w:sz w:val="22"/>
          <w:szCs w:val="22"/>
        </w:rPr>
        <w:t xml:space="preserve">, es </w:t>
      </w:r>
      <w:proofErr w:type="spellStart"/>
      <w:r w:rsidRPr="009F577E">
        <w:rPr>
          <w:sz w:val="22"/>
          <w:szCs w:val="22"/>
        </w:rPr>
        <w:t>aumentar</w:t>
      </w:r>
      <w:proofErr w:type="spellEnd"/>
      <w:r w:rsidRPr="009F577E">
        <w:rPr>
          <w:sz w:val="22"/>
          <w:szCs w:val="22"/>
        </w:rPr>
        <w:t xml:space="preserve"> </w:t>
      </w:r>
      <w:proofErr w:type="spellStart"/>
      <w:r w:rsidRPr="009F577E">
        <w:rPr>
          <w:sz w:val="22"/>
          <w:szCs w:val="22"/>
        </w:rPr>
        <w:t>impuestos</w:t>
      </w:r>
      <w:proofErr w:type="spellEnd"/>
      <w:r w:rsidRPr="009F577E">
        <w:rPr>
          <w:sz w:val="22"/>
          <w:szCs w:val="22"/>
        </w:rPr>
        <w:t xml:space="preserve"> y </w:t>
      </w:r>
      <w:proofErr w:type="spellStart"/>
      <w:r w:rsidRPr="009F577E">
        <w:rPr>
          <w:sz w:val="22"/>
          <w:szCs w:val="22"/>
        </w:rPr>
        <w:t>tasas</w:t>
      </w:r>
      <w:proofErr w:type="spellEnd"/>
      <w:r w:rsidRPr="009F577E">
        <w:rPr>
          <w:sz w:val="22"/>
          <w:szCs w:val="22"/>
        </w:rPr>
        <w:t xml:space="preserve"> </w:t>
      </w:r>
      <w:proofErr w:type="spellStart"/>
      <w:r w:rsidRPr="009F577E">
        <w:rPr>
          <w:sz w:val="22"/>
          <w:szCs w:val="22"/>
        </w:rPr>
        <w:t>cuando</w:t>
      </w:r>
      <w:proofErr w:type="spellEnd"/>
      <w:r w:rsidRPr="009F577E">
        <w:rPr>
          <w:sz w:val="22"/>
          <w:szCs w:val="22"/>
        </w:rPr>
        <w:t xml:space="preserve"> en los </w:t>
      </w:r>
      <w:proofErr w:type="spellStart"/>
      <w:r w:rsidRPr="009F577E">
        <w:rPr>
          <w:sz w:val="22"/>
          <w:szCs w:val="22"/>
        </w:rPr>
        <w:t>presupuestos</w:t>
      </w:r>
      <w:proofErr w:type="spellEnd"/>
      <w:r w:rsidRPr="009F577E">
        <w:rPr>
          <w:sz w:val="22"/>
          <w:szCs w:val="22"/>
        </w:rPr>
        <w:t xml:space="preserve"> </w:t>
      </w:r>
      <w:proofErr w:type="spellStart"/>
      <w:r w:rsidRPr="009F577E">
        <w:rPr>
          <w:sz w:val="22"/>
          <w:szCs w:val="22"/>
        </w:rPr>
        <w:t>aprobados</w:t>
      </w:r>
      <w:proofErr w:type="spellEnd"/>
      <w:r w:rsidRPr="009F577E">
        <w:rPr>
          <w:sz w:val="22"/>
          <w:szCs w:val="22"/>
        </w:rPr>
        <w:t xml:space="preserve"> </w:t>
      </w:r>
      <w:proofErr w:type="spellStart"/>
      <w:r w:rsidRPr="009F577E">
        <w:rPr>
          <w:sz w:val="22"/>
          <w:szCs w:val="22"/>
        </w:rPr>
        <w:t>ya</w:t>
      </w:r>
      <w:proofErr w:type="spellEnd"/>
      <w:r w:rsidRPr="009F577E">
        <w:rPr>
          <w:sz w:val="22"/>
          <w:szCs w:val="22"/>
        </w:rPr>
        <w:t xml:space="preserve"> </w:t>
      </w:r>
      <w:proofErr w:type="spellStart"/>
      <w:r w:rsidRPr="009F577E">
        <w:rPr>
          <w:sz w:val="22"/>
          <w:szCs w:val="22"/>
        </w:rPr>
        <w:t>existen</w:t>
      </w:r>
      <w:proofErr w:type="spellEnd"/>
      <w:r w:rsidRPr="009F577E">
        <w:rPr>
          <w:sz w:val="22"/>
          <w:szCs w:val="22"/>
        </w:rPr>
        <w:t xml:space="preserve"> </w:t>
      </w:r>
      <w:proofErr w:type="spellStart"/>
      <w:r w:rsidRPr="009F577E">
        <w:rPr>
          <w:sz w:val="22"/>
          <w:szCs w:val="22"/>
        </w:rPr>
        <w:t>déficit</w:t>
      </w:r>
      <w:proofErr w:type="spellEnd"/>
      <w:r w:rsidRPr="009F577E">
        <w:rPr>
          <w:sz w:val="22"/>
          <w:szCs w:val="22"/>
        </w:rPr>
        <w:t xml:space="preserve"> en las </w:t>
      </w:r>
      <w:proofErr w:type="spellStart"/>
      <w:r w:rsidRPr="009F577E">
        <w:rPr>
          <w:sz w:val="22"/>
          <w:szCs w:val="22"/>
        </w:rPr>
        <w:t>partidas</w:t>
      </w:r>
      <w:proofErr w:type="spellEnd"/>
      <w:r w:rsidRPr="009F577E">
        <w:rPr>
          <w:sz w:val="22"/>
          <w:szCs w:val="22"/>
        </w:rPr>
        <w:t xml:space="preserve"> </w:t>
      </w:r>
    </w:p>
    <w:p w14:paraId="521DAF37" w14:textId="3FE57C5A" w:rsidR="00051204" w:rsidRPr="009F577E" w:rsidRDefault="00051204" w:rsidP="005A4245">
      <w:pPr>
        <w:suppressAutoHyphens w:val="0"/>
        <w:spacing w:before="100" w:beforeAutospacing="1" w:after="159" w:line="259" w:lineRule="auto"/>
        <w:rPr>
          <w:sz w:val="22"/>
          <w:szCs w:val="22"/>
        </w:rPr>
      </w:pPr>
      <w:r w:rsidRPr="009F577E">
        <w:rPr>
          <w:color w:val="000000"/>
          <w:sz w:val="22"/>
          <w:szCs w:val="22"/>
        </w:rPr>
        <w:t xml:space="preserve">Por </w:t>
      </w:r>
      <w:proofErr w:type="spellStart"/>
      <w:r w:rsidRPr="009F577E">
        <w:rPr>
          <w:color w:val="000000"/>
          <w:sz w:val="22"/>
          <w:szCs w:val="22"/>
        </w:rPr>
        <w:t>todo</w:t>
      </w:r>
      <w:proofErr w:type="spellEnd"/>
      <w:r w:rsidRPr="009F577E">
        <w:rPr>
          <w:color w:val="000000"/>
          <w:sz w:val="22"/>
          <w:szCs w:val="22"/>
        </w:rPr>
        <w:t xml:space="preserve"> </w:t>
      </w:r>
      <w:r w:rsidR="005A4245" w:rsidRPr="009F577E">
        <w:rPr>
          <w:color w:val="000000"/>
          <w:sz w:val="22"/>
          <w:szCs w:val="22"/>
        </w:rPr>
        <w:t>lo</w:t>
      </w:r>
      <w:r w:rsidRPr="009F577E">
        <w:rPr>
          <w:color w:val="000000"/>
          <w:sz w:val="22"/>
          <w:szCs w:val="22"/>
        </w:rPr>
        <w:t xml:space="preserve"> </w:t>
      </w:r>
      <w:proofErr w:type="spellStart"/>
      <w:r w:rsidRPr="009F577E">
        <w:rPr>
          <w:color w:val="000000"/>
          <w:sz w:val="22"/>
          <w:szCs w:val="22"/>
        </w:rPr>
        <w:t>anteriormente</w:t>
      </w:r>
      <w:proofErr w:type="spellEnd"/>
      <w:r w:rsidRPr="009F577E">
        <w:rPr>
          <w:color w:val="000000"/>
          <w:sz w:val="22"/>
          <w:szCs w:val="22"/>
        </w:rPr>
        <w:t xml:space="preserve"> </w:t>
      </w:r>
      <w:proofErr w:type="spellStart"/>
      <w:r w:rsidRPr="009F577E">
        <w:rPr>
          <w:color w:val="000000"/>
          <w:sz w:val="22"/>
          <w:szCs w:val="22"/>
        </w:rPr>
        <w:t>expuesto</w:t>
      </w:r>
      <w:proofErr w:type="spellEnd"/>
      <w:r w:rsidRPr="009F577E">
        <w:rPr>
          <w:color w:val="000000"/>
          <w:sz w:val="22"/>
          <w:szCs w:val="22"/>
        </w:rPr>
        <w:t xml:space="preserve">, el Grupo Municipal Popular presenta esta MOCIÓN, </w:t>
      </w:r>
      <w:proofErr w:type="spellStart"/>
      <w:r w:rsidRPr="009F577E">
        <w:rPr>
          <w:color w:val="000000"/>
          <w:sz w:val="22"/>
          <w:szCs w:val="22"/>
        </w:rPr>
        <w:t>proponiendo</w:t>
      </w:r>
      <w:proofErr w:type="spellEnd"/>
      <w:r w:rsidRPr="009F577E">
        <w:rPr>
          <w:color w:val="000000"/>
          <w:sz w:val="22"/>
          <w:szCs w:val="22"/>
        </w:rPr>
        <w:t xml:space="preserve"> los </w:t>
      </w:r>
      <w:proofErr w:type="spellStart"/>
      <w:r w:rsidRPr="009F577E">
        <w:rPr>
          <w:color w:val="000000"/>
          <w:sz w:val="22"/>
          <w:szCs w:val="22"/>
        </w:rPr>
        <w:t>siguientes</w:t>
      </w:r>
      <w:proofErr w:type="spellEnd"/>
      <w:r w:rsidRPr="009F577E">
        <w:rPr>
          <w:color w:val="000000"/>
          <w:sz w:val="22"/>
          <w:szCs w:val="22"/>
        </w:rPr>
        <w:t xml:space="preserve"> </w:t>
      </w:r>
      <w:proofErr w:type="spellStart"/>
      <w:r w:rsidRPr="009F577E">
        <w:rPr>
          <w:color w:val="000000"/>
          <w:sz w:val="22"/>
          <w:szCs w:val="22"/>
        </w:rPr>
        <w:t>puntos</w:t>
      </w:r>
      <w:proofErr w:type="spellEnd"/>
      <w:r w:rsidRPr="009F577E">
        <w:rPr>
          <w:color w:val="000000"/>
          <w:sz w:val="22"/>
          <w:szCs w:val="22"/>
        </w:rPr>
        <w:t xml:space="preserve"> de </w:t>
      </w:r>
      <w:proofErr w:type="spellStart"/>
      <w:r w:rsidRPr="009F577E">
        <w:rPr>
          <w:color w:val="000000"/>
          <w:sz w:val="22"/>
          <w:szCs w:val="22"/>
        </w:rPr>
        <w:t>acuerdo</w:t>
      </w:r>
      <w:proofErr w:type="spellEnd"/>
      <w:r w:rsidRPr="009F577E">
        <w:rPr>
          <w:color w:val="000000"/>
          <w:sz w:val="22"/>
          <w:szCs w:val="22"/>
        </w:rPr>
        <w:t>:</w:t>
      </w:r>
    </w:p>
    <w:p w14:paraId="57D7B4A2" w14:textId="77777777" w:rsidR="00051204" w:rsidRPr="009F577E" w:rsidRDefault="00051204" w:rsidP="005A4245">
      <w:pPr>
        <w:suppressAutoHyphens w:val="0"/>
        <w:spacing w:before="100" w:beforeAutospacing="1" w:after="159" w:line="259" w:lineRule="auto"/>
        <w:rPr>
          <w:sz w:val="22"/>
          <w:szCs w:val="22"/>
        </w:rPr>
      </w:pPr>
      <w:r w:rsidRPr="009F577E">
        <w:rPr>
          <w:color w:val="000000"/>
          <w:sz w:val="22"/>
          <w:szCs w:val="22"/>
        </w:rPr>
        <w:t xml:space="preserve">1- Que se </w:t>
      </w:r>
      <w:proofErr w:type="spellStart"/>
      <w:r w:rsidRPr="009F577E">
        <w:rPr>
          <w:color w:val="000000"/>
          <w:sz w:val="22"/>
          <w:szCs w:val="22"/>
        </w:rPr>
        <w:t>proceda</w:t>
      </w:r>
      <w:proofErr w:type="spellEnd"/>
      <w:r w:rsidRPr="009F577E">
        <w:rPr>
          <w:color w:val="000000"/>
          <w:sz w:val="22"/>
          <w:szCs w:val="22"/>
        </w:rPr>
        <w:t xml:space="preserve"> a equilibrar los </w:t>
      </w:r>
      <w:proofErr w:type="spellStart"/>
      <w:r w:rsidRPr="009F577E">
        <w:rPr>
          <w:color w:val="000000"/>
          <w:sz w:val="22"/>
          <w:szCs w:val="22"/>
        </w:rPr>
        <w:t>gastos</w:t>
      </w:r>
      <w:proofErr w:type="spellEnd"/>
      <w:r w:rsidRPr="009F577E">
        <w:rPr>
          <w:color w:val="000000"/>
          <w:sz w:val="22"/>
          <w:szCs w:val="22"/>
        </w:rPr>
        <w:t xml:space="preserve"> y los </w:t>
      </w:r>
      <w:proofErr w:type="spellStart"/>
      <w:r w:rsidRPr="009F577E">
        <w:rPr>
          <w:color w:val="000000"/>
          <w:sz w:val="22"/>
          <w:szCs w:val="22"/>
        </w:rPr>
        <w:t>ingresos</w:t>
      </w:r>
      <w:proofErr w:type="spellEnd"/>
      <w:r w:rsidRPr="009F577E">
        <w:rPr>
          <w:color w:val="000000"/>
          <w:sz w:val="22"/>
          <w:szCs w:val="22"/>
        </w:rPr>
        <w:t xml:space="preserve"> de la </w:t>
      </w:r>
      <w:proofErr w:type="spellStart"/>
      <w:r w:rsidRPr="009F577E">
        <w:rPr>
          <w:color w:val="000000"/>
          <w:sz w:val="22"/>
          <w:szCs w:val="22"/>
        </w:rPr>
        <w:t>escuela</w:t>
      </w:r>
      <w:proofErr w:type="spellEnd"/>
      <w:r w:rsidRPr="009F577E">
        <w:rPr>
          <w:color w:val="000000"/>
          <w:sz w:val="22"/>
          <w:szCs w:val="22"/>
        </w:rPr>
        <w:t xml:space="preserve"> de música, para evitar las </w:t>
      </w:r>
      <w:proofErr w:type="spellStart"/>
      <w:r w:rsidRPr="009F577E">
        <w:rPr>
          <w:color w:val="000000"/>
          <w:sz w:val="22"/>
          <w:szCs w:val="22"/>
        </w:rPr>
        <w:t>pérdidas</w:t>
      </w:r>
      <w:proofErr w:type="spellEnd"/>
      <w:r w:rsidRPr="009F577E">
        <w:rPr>
          <w:color w:val="000000"/>
          <w:sz w:val="22"/>
          <w:szCs w:val="22"/>
        </w:rPr>
        <w:t xml:space="preserve"> que se dan en el </w:t>
      </w:r>
      <w:proofErr w:type="spellStart"/>
      <w:r w:rsidRPr="009F577E">
        <w:rPr>
          <w:color w:val="000000"/>
          <w:sz w:val="22"/>
          <w:szCs w:val="22"/>
        </w:rPr>
        <w:t>presupuesto</w:t>
      </w:r>
      <w:proofErr w:type="spellEnd"/>
      <w:r w:rsidRPr="009F577E">
        <w:rPr>
          <w:color w:val="000000"/>
          <w:sz w:val="22"/>
          <w:szCs w:val="22"/>
        </w:rPr>
        <w:t xml:space="preserve"> </w:t>
      </w:r>
      <w:proofErr w:type="spellStart"/>
      <w:r w:rsidRPr="009F577E">
        <w:rPr>
          <w:color w:val="000000"/>
          <w:sz w:val="22"/>
          <w:szCs w:val="22"/>
        </w:rPr>
        <w:t>aprobado</w:t>
      </w:r>
      <w:proofErr w:type="spellEnd"/>
      <w:r w:rsidRPr="009F577E">
        <w:rPr>
          <w:color w:val="000000"/>
          <w:sz w:val="22"/>
          <w:szCs w:val="22"/>
        </w:rPr>
        <w:t xml:space="preserve"> </w:t>
      </w:r>
    </w:p>
    <w:p w14:paraId="09399B06" w14:textId="61E06A40" w:rsidR="00051204" w:rsidRPr="009F577E" w:rsidRDefault="00051204" w:rsidP="005A4245">
      <w:pPr>
        <w:suppressAutoHyphens w:val="0"/>
        <w:spacing w:before="100" w:beforeAutospacing="1" w:after="159" w:line="259" w:lineRule="auto"/>
        <w:rPr>
          <w:sz w:val="22"/>
          <w:szCs w:val="22"/>
        </w:rPr>
      </w:pPr>
      <w:r w:rsidRPr="009F577E">
        <w:rPr>
          <w:color w:val="000000"/>
          <w:sz w:val="22"/>
          <w:szCs w:val="22"/>
        </w:rPr>
        <w:t xml:space="preserve">2- Que </w:t>
      </w:r>
      <w:proofErr w:type="spellStart"/>
      <w:r w:rsidRPr="009F577E">
        <w:rPr>
          <w:color w:val="000000"/>
          <w:sz w:val="22"/>
          <w:szCs w:val="22"/>
        </w:rPr>
        <w:t>cuando</w:t>
      </w:r>
      <w:proofErr w:type="spellEnd"/>
      <w:r w:rsidRPr="009F577E">
        <w:rPr>
          <w:color w:val="000000"/>
          <w:sz w:val="22"/>
          <w:szCs w:val="22"/>
        </w:rPr>
        <w:t xml:space="preserve"> se equilibren las </w:t>
      </w:r>
      <w:proofErr w:type="spellStart"/>
      <w:r w:rsidRPr="009F577E">
        <w:rPr>
          <w:color w:val="000000"/>
          <w:sz w:val="22"/>
          <w:szCs w:val="22"/>
        </w:rPr>
        <w:t>cuentas</w:t>
      </w:r>
      <w:proofErr w:type="spellEnd"/>
      <w:r w:rsidRPr="009F577E">
        <w:rPr>
          <w:color w:val="000000"/>
          <w:sz w:val="22"/>
          <w:szCs w:val="22"/>
        </w:rPr>
        <w:t xml:space="preserve"> de la </w:t>
      </w:r>
      <w:proofErr w:type="spellStart"/>
      <w:r w:rsidRPr="009F577E">
        <w:rPr>
          <w:color w:val="000000"/>
          <w:sz w:val="22"/>
          <w:szCs w:val="22"/>
        </w:rPr>
        <w:t>escuela</w:t>
      </w:r>
      <w:proofErr w:type="spellEnd"/>
      <w:r w:rsidRPr="009F577E">
        <w:rPr>
          <w:color w:val="000000"/>
          <w:sz w:val="22"/>
          <w:szCs w:val="22"/>
        </w:rPr>
        <w:t xml:space="preserve"> de música, se </w:t>
      </w:r>
      <w:proofErr w:type="spellStart"/>
      <w:r w:rsidRPr="009F577E">
        <w:rPr>
          <w:color w:val="000000"/>
          <w:sz w:val="22"/>
          <w:szCs w:val="22"/>
        </w:rPr>
        <w:t>destine</w:t>
      </w:r>
      <w:proofErr w:type="spellEnd"/>
      <w:r w:rsidRPr="009F577E">
        <w:rPr>
          <w:color w:val="000000"/>
          <w:sz w:val="22"/>
          <w:szCs w:val="22"/>
        </w:rPr>
        <w:t xml:space="preserve"> </w:t>
      </w:r>
      <w:proofErr w:type="spellStart"/>
      <w:r w:rsidRPr="009F577E">
        <w:rPr>
          <w:color w:val="000000"/>
          <w:sz w:val="22"/>
          <w:szCs w:val="22"/>
        </w:rPr>
        <w:t>ese</w:t>
      </w:r>
      <w:proofErr w:type="spellEnd"/>
      <w:r w:rsidRPr="009F577E">
        <w:rPr>
          <w:color w:val="000000"/>
          <w:sz w:val="22"/>
          <w:szCs w:val="22"/>
        </w:rPr>
        <w:t xml:space="preserve"> </w:t>
      </w:r>
      <w:proofErr w:type="spellStart"/>
      <w:r w:rsidRPr="009F577E">
        <w:rPr>
          <w:color w:val="000000"/>
          <w:sz w:val="22"/>
          <w:szCs w:val="22"/>
        </w:rPr>
        <w:t>dinero</w:t>
      </w:r>
      <w:proofErr w:type="spellEnd"/>
      <w:r w:rsidRPr="009F577E">
        <w:rPr>
          <w:color w:val="000000"/>
          <w:sz w:val="22"/>
          <w:szCs w:val="22"/>
        </w:rPr>
        <w:t xml:space="preserve"> a la </w:t>
      </w:r>
      <w:proofErr w:type="spellStart"/>
      <w:r w:rsidRPr="009F577E">
        <w:rPr>
          <w:color w:val="000000"/>
          <w:sz w:val="22"/>
          <w:szCs w:val="22"/>
        </w:rPr>
        <w:t>subvención</w:t>
      </w:r>
      <w:proofErr w:type="spellEnd"/>
      <w:r w:rsidRPr="009F577E">
        <w:rPr>
          <w:color w:val="000000"/>
          <w:sz w:val="22"/>
          <w:szCs w:val="22"/>
        </w:rPr>
        <w:t xml:space="preserve"> de las </w:t>
      </w:r>
      <w:proofErr w:type="spellStart"/>
      <w:r w:rsidRPr="009F577E">
        <w:rPr>
          <w:color w:val="000000"/>
          <w:sz w:val="22"/>
          <w:szCs w:val="22"/>
        </w:rPr>
        <w:t>entidades</w:t>
      </w:r>
      <w:proofErr w:type="spellEnd"/>
      <w:r w:rsidRPr="009F577E">
        <w:rPr>
          <w:color w:val="000000"/>
          <w:sz w:val="22"/>
          <w:szCs w:val="22"/>
        </w:rPr>
        <w:t xml:space="preserve"> </w:t>
      </w:r>
      <w:proofErr w:type="spellStart"/>
      <w:r w:rsidRPr="009F577E">
        <w:rPr>
          <w:color w:val="000000"/>
          <w:sz w:val="22"/>
          <w:szCs w:val="22"/>
        </w:rPr>
        <w:t>deportivas</w:t>
      </w:r>
      <w:proofErr w:type="spellEnd"/>
      <w:r w:rsidRPr="009F577E">
        <w:rPr>
          <w:color w:val="000000"/>
          <w:sz w:val="22"/>
          <w:szCs w:val="22"/>
        </w:rPr>
        <w:t xml:space="preserve"> y </w:t>
      </w:r>
      <w:proofErr w:type="spellStart"/>
      <w:r w:rsidRPr="009F577E">
        <w:rPr>
          <w:color w:val="000000"/>
          <w:sz w:val="22"/>
          <w:szCs w:val="22"/>
        </w:rPr>
        <w:t>su</w:t>
      </w:r>
      <w:proofErr w:type="spellEnd"/>
      <w:r w:rsidRPr="009F577E">
        <w:rPr>
          <w:color w:val="000000"/>
          <w:sz w:val="22"/>
          <w:szCs w:val="22"/>
        </w:rPr>
        <w:t xml:space="preserve"> fomento que en el </w:t>
      </w:r>
      <w:proofErr w:type="spellStart"/>
      <w:r w:rsidRPr="009F577E">
        <w:rPr>
          <w:color w:val="000000"/>
          <w:sz w:val="22"/>
          <w:szCs w:val="22"/>
        </w:rPr>
        <w:t>presupuesto</w:t>
      </w:r>
      <w:proofErr w:type="spellEnd"/>
      <w:r w:rsidRPr="009F577E">
        <w:rPr>
          <w:color w:val="000000"/>
          <w:sz w:val="22"/>
          <w:szCs w:val="22"/>
        </w:rPr>
        <w:t xml:space="preserve"> de 2024 solo </w:t>
      </w:r>
      <w:proofErr w:type="spellStart"/>
      <w:r w:rsidRPr="009F577E">
        <w:rPr>
          <w:color w:val="000000"/>
          <w:sz w:val="22"/>
          <w:szCs w:val="22"/>
        </w:rPr>
        <w:t>disponen</w:t>
      </w:r>
      <w:proofErr w:type="spellEnd"/>
      <w:r w:rsidRPr="009F577E">
        <w:rPr>
          <w:color w:val="000000"/>
          <w:sz w:val="22"/>
          <w:szCs w:val="22"/>
        </w:rPr>
        <w:t xml:space="preserve"> para </w:t>
      </w:r>
      <w:proofErr w:type="spellStart"/>
      <w:r w:rsidRPr="009F577E">
        <w:rPr>
          <w:color w:val="000000"/>
          <w:sz w:val="22"/>
          <w:szCs w:val="22"/>
        </w:rPr>
        <w:t>todas</w:t>
      </w:r>
      <w:proofErr w:type="spellEnd"/>
      <w:r w:rsidRPr="009F577E">
        <w:rPr>
          <w:color w:val="000000"/>
          <w:sz w:val="22"/>
          <w:szCs w:val="22"/>
        </w:rPr>
        <w:t xml:space="preserve"> las </w:t>
      </w:r>
      <w:proofErr w:type="spellStart"/>
      <w:r w:rsidRPr="009F577E">
        <w:rPr>
          <w:color w:val="000000"/>
          <w:sz w:val="22"/>
          <w:szCs w:val="22"/>
        </w:rPr>
        <w:t>entidades</w:t>
      </w:r>
      <w:proofErr w:type="spellEnd"/>
      <w:r w:rsidRPr="009F577E">
        <w:rPr>
          <w:color w:val="000000"/>
          <w:sz w:val="22"/>
          <w:szCs w:val="22"/>
        </w:rPr>
        <w:t xml:space="preserve"> de 8</w:t>
      </w:r>
      <w:r w:rsidR="005A4245" w:rsidRPr="009F577E">
        <w:rPr>
          <w:color w:val="000000"/>
          <w:sz w:val="22"/>
          <w:szCs w:val="22"/>
        </w:rPr>
        <w:t>.</w:t>
      </w:r>
      <w:r w:rsidRPr="009F577E">
        <w:rPr>
          <w:color w:val="000000"/>
          <w:sz w:val="22"/>
          <w:szCs w:val="22"/>
        </w:rPr>
        <w:t xml:space="preserve">000,00€ </w:t>
      </w:r>
    </w:p>
    <w:p w14:paraId="01FCE570" w14:textId="25B6B534" w:rsidR="00051204" w:rsidRPr="009F577E" w:rsidRDefault="00051204" w:rsidP="005A4245">
      <w:pPr>
        <w:suppressAutoHyphens w:val="0"/>
        <w:spacing w:before="100" w:beforeAutospacing="1" w:after="159" w:line="259" w:lineRule="auto"/>
        <w:rPr>
          <w:color w:val="000000"/>
          <w:sz w:val="22"/>
          <w:szCs w:val="22"/>
        </w:rPr>
      </w:pPr>
      <w:r w:rsidRPr="009F577E">
        <w:rPr>
          <w:color w:val="000000"/>
          <w:sz w:val="22"/>
          <w:szCs w:val="22"/>
        </w:rPr>
        <w:t xml:space="preserve">3- Que no se </w:t>
      </w:r>
      <w:proofErr w:type="spellStart"/>
      <w:r w:rsidRPr="009F577E">
        <w:rPr>
          <w:color w:val="000000"/>
          <w:sz w:val="22"/>
          <w:szCs w:val="22"/>
        </w:rPr>
        <w:t>suban</w:t>
      </w:r>
      <w:proofErr w:type="spellEnd"/>
      <w:r w:rsidRPr="009F577E">
        <w:rPr>
          <w:color w:val="000000"/>
          <w:sz w:val="22"/>
          <w:szCs w:val="22"/>
        </w:rPr>
        <w:t xml:space="preserve"> las </w:t>
      </w:r>
      <w:proofErr w:type="spellStart"/>
      <w:r w:rsidRPr="009F577E">
        <w:rPr>
          <w:color w:val="000000"/>
          <w:sz w:val="22"/>
          <w:szCs w:val="22"/>
        </w:rPr>
        <w:t>tasas</w:t>
      </w:r>
      <w:proofErr w:type="spellEnd"/>
      <w:r w:rsidRPr="009F577E">
        <w:rPr>
          <w:color w:val="000000"/>
          <w:sz w:val="22"/>
          <w:szCs w:val="22"/>
        </w:rPr>
        <w:t xml:space="preserve"> e </w:t>
      </w:r>
      <w:proofErr w:type="spellStart"/>
      <w:r w:rsidR="005A4245" w:rsidRPr="009F577E">
        <w:rPr>
          <w:color w:val="000000"/>
          <w:sz w:val="22"/>
          <w:szCs w:val="22"/>
        </w:rPr>
        <w:t>impuestos</w:t>
      </w:r>
      <w:proofErr w:type="spellEnd"/>
      <w:r w:rsidR="005A4245" w:rsidRPr="009F577E">
        <w:rPr>
          <w:color w:val="000000"/>
          <w:sz w:val="22"/>
          <w:szCs w:val="22"/>
        </w:rPr>
        <w:t>,</w:t>
      </w:r>
      <w:r w:rsidRPr="009F577E">
        <w:rPr>
          <w:color w:val="000000"/>
          <w:sz w:val="22"/>
          <w:szCs w:val="22"/>
        </w:rPr>
        <w:t xml:space="preserve"> </w:t>
      </w:r>
      <w:proofErr w:type="spellStart"/>
      <w:r w:rsidRPr="009F577E">
        <w:rPr>
          <w:color w:val="000000"/>
          <w:sz w:val="22"/>
          <w:szCs w:val="22"/>
        </w:rPr>
        <w:t>hasta</w:t>
      </w:r>
      <w:proofErr w:type="spellEnd"/>
      <w:r w:rsidRPr="009F577E">
        <w:rPr>
          <w:color w:val="000000"/>
          <w:sz w:val="22"/>
          <w:szCs w:val="22"/>
        </w:rPr>
        <w:t xml:space="preserve"> que no se </w:t>
      </w:r>
      <w:proofErr w:type="spellStart"/>
      <w:r w:rsidRPr="009F577E">
        <w:rPr>
          <w:color w:val="000000"/>
          <w:sz w:val="22"/>
          <w:szCs w:val="22"/>
        </w:rPr>
        <w:t>equilibre</w:t>
      </w:r>
      <w:proofErr w:type="spellEnd"/>
      <w:r w:rsidRPr="009F577E">
        <w:rPr>
          <w:color w:val="000000"/>
          <w:sz w:val="22"/>
          <w:szCs w:val="22"/>
        </w:rPr>
        <w:t xml:space="preserve"> el </w:t>
      </w:r>
      <w:proofErr w:type="spellStart"/>
      <w:r w:rsidRPr="009F577E">
        <w:rPr>
          <w:color w:val="000000"/>
          <w:sz w:val="22"/>
          <w:szCs w:val="22"/>
        </w:rPr>
        <w:t>presupuesto</w:t>
      </w:r>
      <w:proofErr w:type="spellEnd"/>
      <w:r w:rsidRPr="009F577E">
        <w:rPr>
          <w:color w:val="000000"/>
          <w:sz w:val="22"/>
          <w:szCs w:val="22"/>
        </w:rPr>
        <w:t xml:space="preserve"> de </w:t>
      </w:r>
      <w:proofErr w:type="spellStart"/>
      <w:r w:rsidRPr="009F577E">
        <w:rPr>
          <w:color w:val="000000"/>
          <w:sz w:val="22"/>
          <w:szCs w:val="22"/>
        </w:rPr>
        <w:t>gastos</w:t>
      </w:r>
      <w:proofErr w:type="spellEnd"/>
      <w:r w:rsidRPr="009F577E">
        <w:rPr>
          <w:color w:val="000000"/>
          <w:sz w:val="22"/>
          <w:szCs w:val="22"/>
        </w:rPr>
        <w:t xml:space="preserve"> </w:t>
      </w:r>
      <w:r w:rsidR="005A4245" w:rsidRPr="009F577E">
        <w:rPr>
          <w:color w:val="000000"/>
          <w:sz w:val="22"/>
          <w:szCs w:val="22"/>
        </w:rPr>
        <w:t>e</w:t>
      </w:r>
      <w:r w:rsidRPr="009F577E">
        <w:rPr>
          <w:color w:val="000000"/>
          <w:sz w:val="22"/>
          <w:szCs w:val="22"/>
        </w:rPr>
        <w:t xml:space="preserve"> </w:t>
      </w:r>
      <w:proofErr w:type="spellStart"/>
      <w:r w:rsidRPr="009F577E">
        <w:rPr>
          <w:color w:val="000000"/>
          <w:sz w:val="22"/>
          <w:szCs w:val="22"/>
        </w:rPr>
        <w:t>ingresos</w:t>
      </w:r>
      <w:proofErr w:type="spellEnd"/>
      <w:r w:rsidRPr="009F577E">
        <w:rPr>
          <w:color w:val="000000"/>
          <w:sz w:val="22"/>
          <w:szCs w:val="22"/>
        </w:rPr>
        <w:t xml:space="preserve"> en la </w:t>
      </w:r>
      <w:proofErr w:type="spellStart"/>
      <w:r w:rsidRPr="009F577E">
        <w:rPr>
          <w:color w:val="000000"/>
          <w:sz w:val="22"/>
          <w:szCs w:val="22"/>
        </w:rPr>
        <w:t>escuela</w:t>
      </w:r>
      <w:proofErr w:type="spellEnd"/>
      <w:r w:rsidRPr="009F577E">
        <w:rPr>
          <w:color w:val="000000"/>
          <w:sz w:val="22"/>
          <w:szCs w:val="22"/>
        </w:rPr>
        <w:t xml:space="preserve"> de </w:t>
      </w:r>
      <w:r w:rsidR="005A4245" w:rsidRPr="009F577E">
        <w:rPr>
          <w:color w:val="000000"/>
          <w:sz w:val="22"/>
          <w:szCs w:val="22"/>
        </w:rPr>
        <w:t>música,</w:t>
      </w:r>
      <w:r w:rsidRPr="009F577E">
        <w:rPr>
          <w:color w:val="000000"/>
          <w:sz w:val="22"/>
          <w:szCs w:val="22"/>
        </w:rPr>
        <w:t xml:space="preserve"> </w:t>
      </w:r>
      <w:proofErr w:type="spellStart"/>
      <w:r w:rsidRPr="009F577E">
        <w:rPr>
          <w:color w:val="000000"/>
          <w:sz w:val="22"/>
          <w:szCs w:val="22"/>
        </w:rPr>
        <w:t>ya</w:t>
      </w:r>
      <w:proofErr w:type="spellEnd"/>
      <w:r w:rsidRPr="009F577E">
        <w:rPr>
          <w:color w:val="000000"/>
          <w:sz w:val="22"/>
          <w:szCs w:val="22"/>
        </w:rPr>
        <w:t xml:space="preserve"> que una </w:t>
      </w:r>
      <w:proofErr w:type="spellStart"/>
      <w:r w:rsidRPr="009F577E">
        <w:rPr>
          <w:color w:val="000000"/>
          <w:sz w:val="22"/>
          <w:szCs w:val="22"/>
        </w:rPr>
        <w:t>gestión</w:t>
      </w:r>
      <w:proofErr w:type="spellEnd"/>
      <w:r w:rsidRPr="009F577E">
        <w:rPr>
          <w:color w:val="000000"/>
          <w:sz w:val="22"/>
          <w:szCs w:val="22"/>
        </w:rPr>
        <w:t xml:space="preserve"> incorrecta no </w:t>
      </w:r>
      <w:proofErr w:type="spellStart"/>
      <w:r w:rsidRPr="009F577E">
        <w:rPr>
          <w:color w:val="000000"/>
          <w:sz w:val="22"/>
          <w:szCs w:val="22"/>
        </w:rPr>
        <w:t>debe</w:t>
      </w:r>
      <w:proofErr w:type="spellEnd"/>
      <w:r w:rsidRPr="009F577E">
        <w:rPr>
          <w:color w:val="000000"/>
          <w:sz w:val="22"/>
          <w:szCs w:val="22"/>
        </w:rPr>
        <w:t xml:space="preserve"> ser sufragada por </w:t>
      </w:r>
      <w:proofErr w:type="spellStart"/>
      <w:r w:rsidRPr="009F577E">
        <w:rPr>
          <w:color w:val="000000"/>
          <w:sz w:val="22"/>
          <w:szCs w:val="22"/>
        </w:rPr>
        <w:t>todos</w:t>
      </w:r>
      <w:proofErr w:type="spellEnd"/>
      <w:r w:rsidRPr="009F577E">
        <w:rPr>
          <w:color w:val="000000"/>
          <w:sz w:val="22"/>
          <w:szCs w:val="22"/>
        </w:rPr>
        <w:t xml:space="preserve"> los </w:t>
      </w:r>
      <w:proofErr w:type="spellStart"/>
      <w:r w:rsidRPr="009F577E">
        <w:rPr>
          <w:color w:val="000000"/>
          <w:sz w:val="22"/>
          <w:szCs w:val="22"/>
        </w:rPr>
        <w:t>ciudadanos</w:t>
      </w:r>
      <w:proofErr w:type="spellEnd"/>
      <w:r w:rsidR="005A4245" w:rsidRPr="009F577E">
        <w:rPr>
          <w:color w:val="000000"/>
          <w:sz w:val="22"/>
          <w:szCs w:val="22"/>
        </w:rPr>
        <w:t>.</w:t>
      </w:r>
    </w:p>
    <w:p w14:paraId="65FDC219" w14:textId="77777777" w:rsidR="006377B0" w:rsidRPr="009F577E" w:rsidRDefault="006377B0" w:rsidP="005A4245">
      <w:pPr>
        <w:suppressAutoHyphens w:val="0"/>
        <w:spacing w:before="100" w:beforeAutospacing="1" w:after="159" w:line="259" w:lineRule="auto"/>
        <w:rPr>
          <w:color w:val="000000"/>
          <w:sz w:val="22"/>
          <w:szCs w:val="22"/>
        </w:rPr>
      </w:pPr>
      <w:r w:rsidRPr="009F577E">
        <w:rPr>
          <w:color w:val="000000"/>
          <w:sz w:val="22"/>
          <w:szCs w:val="22"/>
        </w:rPr>
        <w:t>La Sra. Roig explica que és impossible aconseguir equilibri financer amb educació, sanitat o cultura, encara que el seu equip de govern lluita en aquest sentit. Que si manquen subvencions per a les entitats esportives es podran modificar partides pressupostàries. En relació al tercer punt, l’ajuntament s’ha compromès a fer una revisió progressiva de totes les taxes i impostos ja que fa molts d’anys que les tarifes no es modifiquen.</w:t>
      </w:r>
    </w:p>
    <w:p w14:paraId="7804E31C" w14:textId="605FF26C" w:rsidR="006377B0" w:rsidRPr="009F577E" w:rsidRDefault="006377B0" w:rsidP="005A4245">
      <w:pPr>
        <w:suppressAutoHyphens w:val="0"/>
        <w:spacing w:before="100" w:beforeAutospacing="1" w:after="159" w:line="259" w:lineRule="auto"/>
        <w:rPr>
          <w:color w:val="000000"/>
          <w:sz w:val="22"/>
          <w:szCs w:val="22"/>
        </w:rPr>
      </w:pPr>
      <w:r w:rsidRPr="009F577E">
        <w:rPr>
          <w:color w:val="000000"/>
          <w:sz w:val="22"/>
          <w:szCs w:val="22"/>
        </w:rPr>
        <w:t xml:space="preserve">El Sr. </w:t>
      </w:r>
      <w:proofErr w:type="spellStart"/>
      <w:r w:rsidRPr="009F577E">
        <w:rPr>
          <w:color w:val="000000"/>
          <w:sz w:val="22"/>
          <w:szCs w:val="22"/>
        </w:rPr>
        <w:t>Bordoy</w:t>
      </w:r>
      <w:proofErr w:type="spellEnd"/>
      <w:r w:rsidRPr="009F577E">
        <w:rPr>
          <w:color w:val="000000"/>
          <w:sz w:val="22"/>
          <w:szCs w:val="22"/>
        </w:rPr>
        <w:t xml:space="preserve"> creu que l’escola està integrada al poble i que es tracta d’un aspecte cultural que crea unitat i contribueix a la formació.</w:t>
      </w:r>
    </w:p>
    <w:p w14:paraId="1D59BD02" w14:textId="24F149EA" w:rsidR="006377B0" w:rsidRPr="009F577E" w:rsidRDefault="006377B0" w:rsidP="006377B0">
      <w:pPr>
        <w:tabs>
          <w:tab w:val="left" w:pos="-720"/>
        </w:tabs>
        <w:rPr>
          <w:spacing w:val="-3"/>
          <w:sz w:val="22"/>
          <w:szCs w:val="22"/>
        </w:rPr>
      </w:pPr>
      <w:r w:rsidRPr="009F577E">
        <w:rPr>
          <w:spacing w:val="-3"/>
          <w:sz w:val="22"/>
          <w:szCs w:val="22"/>
        </w:rPr>
        <w:t xml:space="preserve">Sotmesa a votació </w:t>
      </w:r>
      <w:r w:rsidR="00BF1A1A" w:rsidRPr="009F577E">
        <w:rPr>
          <w:spacing w:val="-3"/>
          <w:sz w:val="22"/>
          <w:szCs w:val="22"/>
        </w:rPr>
        <w:t xml:space="preserve">la moció, no </w:t>
      </w:r>
      <w:r w:rsidRPr="009F577E">
        <w:rPr>
          <w:spacing w:val="-3"/>
          <w:sz w:val="22"/>
          <w:szCs w:val="22"/>
        </w:rPr>
        <w:t>s’aprova amb el següent resultat:</w:t>
      </w:r>
    </w:p>
    <w:p w14:paraId="16B4A695" w14:textId="41672A06" w:rsidR="006377B0" w:rsidRPr="009F577E" w:rsidRDefault="006377B0" w:rsidP="006377B0">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9 en contra, PAS-MES i PSOE</w:t>
      </w:r>
    </w:p>
    <w:p w14:paraId="2B676617" w14:textId="5269209A" w:rsidR="006377B0" w:rsidRPr="009F577E" w:rsidRDefault="006377B0" w:rsidP="006377B0">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2 a favor del PP</w:t>
      </w:r>
    </w:p>
    <w:p w14:paraId="4113B045" w14:textId="1544FD26" w:rsidR="00051204" w:rsidRPr="009F577E" w:rsidRDefault="00051204" w:rsidP="0013312A">
      <w:pPr>
        <w:tabs>
          <w:tab w:val="left" w:pos="-720"/>
        </w:tabs>
        <w:textAlignment w:val="baseline"/>
        <w:rPr>
          <w:sz w:val="22"/>
          <w:szCs w:val="22"/>
          <w:shd w:val="clear" w:color="auto" w:fill="FFFFFF"/>
        </w:rPr>
      </w:pPr>
    </w:p>
    <w:p w14:paraId="12B04FEF" w14:textId="77777777" w:rsidR="009F577E" w:rsidRPr="009F577E" w:rsidRDefault="009F577E" w:rsidP="0013312A">
      <w:pPr>
        <w:tabs>
          <w:tab w:val="left" w:pos="-720"/>
        </w:tabs>
        <w:textAlignment w:val="baseline"/>
        <w:rPr>
          <w:sz w:val="22"/>
          <w:szCs w:val="22"/>
          <w:shd w:val="clear" w:color="auto" w:fill="FFFFFF"/>
        </w:rPr>
      </w:pPr>
    </w:p>
    <w:p w14:paraId="33E0B782" w14:textId="4EECBD1C" w:rsidR="00337616" w:rsidRPr="009F577E" w:rsidRDefault="00337616" w:rsidP="0013312A">
      <w:pPr>
        <w:tabs>
          <w:tab w:val="left" w:pos="-720"/>
        </w:tabs>
        <w:textAlignment w:val="baseline"/>
        <w:rPr>
          <w:b/>
          <w:bCs/>
          <w:sz w:val="22"/>
          <w:szCs w:val="22"/>
          <w:shd w:val="clear" w:color="auto" w:fill="FFFFFF"/>
        </w:rPr>
      </w:pPr>
    </w:p>
    <w:p w14:paraId="132F53E6" w14:textId="148B3CB1" w:rsidR="005A4245" w:rsidRPr="009F577E" w:rsidRDefault="00834AFD" w:rsidP="005A4245">
      <w:pPr>
        <w:tabs>
          <w:tab w:val="left" w:pos="-720"/>
        </w:tabs>
        <w:textAlignment w:val="baseline"/>
        <w:rPr>
          <w:sz w:val="22"/>
          <w:szCs w:val="22"/>
          <w:shd w:val="clear" w:color="auto" w:fill="FFFFFF"/>
        </w:rPr>
      </w:pPr>
      <w:r w:rsidRPr="009F577E">
        <w:rPr>
          <w:b/>
          <w:bCs/>
          <w:sz w:val="22"/>
          <w:szCs w:val="22"/>
          <w:shd w:val="clear" w:color="auto" w:fill="FFFFFF"/>
        </w:rPr>
        <w:t xml:space="preserve">7.- EXPEDIENT 409/2024. MOCIÓ PP A FAVOR D'UN PLA ANUAL DE TREBALL DE MANTENIMENT I LA REPARACIÓ DE DEFICIÈNCIES CENTRE COTONER AMB MITJANS </w:t>
      </w:r>
      <w:r w:rsidRPr="009F577E">
        <w:rPr>
          <w:b/>
          <w:bCs/>
          <w:sz w:val="22"/>
          <w:szCs w:val="22"/>
          <w:shd w:val="clear" w:color="auto" w:fill="FFFFFF"/>
        </w:rPr>
        <w:lastRenderedPageBreak/>
        <w:t xml:space="preserve">PROPIS.- </w:t>
      </w:r>
      <w:r w:rsidR="005A4245" w:rsidRPr="009F577E">
        <w:rPr>
          <w:sz w:val="22"/>
          <w:szCs w:val="22"/>
          <w:shd w:val="clear" w:color="auto" w:fill="FFFFFF"/>
        </w:rPr>
        <w:t xml:space="preserve">El Portaveu del Partit Popular Sr. Manuel </w:t>
      </w:r>
      <w:proofErr w:type="spellStart"/>
      <w:r w:rsidR="005A4245" w:rsidRPr="009F577E">
        <w:rPr>
          <w:sz w:val="22"/>
          <w:szCs w:val="22"/>
          <w:shd w:val="clear" w:color="auto" w:fill="FFFFFF"/>
        </w:rPr>
        <w:t>Ben</w:t>
      </w:r>
      <w:r w:rsidR="00A627CA" w:rsidRPr="009F577E">
        <w:rPr>
          <w:sz w:val="22"/>
          <w:szCs w:val="22"/>
          <w:shd w:val="clear" w:color="auto" w:fill="FFFFFF"/>
        </w:rPr>
        <w:t>ássar</w:t>
      </w:r>
      <w:proofErr w:type="spellEnd"/>
      <w:r w:rsidR="005A4245" w:rsidRPr="009F577E">
        <w:rPr>
          <w:sz w:val="22"/>
          <w:szCs w:val="22"/>
          <w:shd w:val="clear" w:color="auto" w:fill="FFFFFF"/>
        </w:rPr>
        <w:t xml:space="preserve"> Gutiérrez de la </w:t>
      </w:r>
      <w:proofErr w:type="spellStart"/>
      <w:r w:rsidR="005A4245" w:rsidRPr="009F577E">
        <w:rPr>
          <w:sz w:val="22"/>
          <w:szCs w:val="22"/>
          <w:shd w:val="clear" w:color="auto" w:fill="FFFFFF"/>
        </w:rPr>
        <w:t>Concha</w:t>
      </w:r>
      <w:proofErr w:type="spellEnd"/>
      <w:r w:rsidR="005A4245" w:rsidRPr="009F577E">
        <w:rPr>
          <w:sz w:val="22"/>
          <w:szCs w:val="22"/>
          <w:shd w:val="clear" w:color="auto" w:fill="FFFFFF"/>
        </w:rPr>
        <w:t>, dona lectura a la següent:</w:t>
      </w:r>
    </w:p>
    <w:p w14:paraId="0EED050E" w14:textId="77777777" w:rsidR="001B08BE" w:rsidRPr="009F577E" w:rsidRDefault="001B08BE" w:rsidP="005A4245">
      <w:pPr>
        <w:tabs>
          <w:tab w:val="left" w:pos="-720"/>
        </w:tabs>
        <w:textAlignment w:val="baseline"/>
        <w:rPr>
          <w:sz w:val="22"/>
          <w:szCs w:val="22"/>
          <w:shd w:val="clear" w:color="auto" w:fill="FFFFFF"/>
        </w:rPr>
      </w:pPr>
    </w:p>
    <w:p w14:paraId="516C44C5" w14:textId="77777777" w:rsidR="009F577E" w:rsidRDefault="005A4245" w:rsidP="005A4245">
      <w:pPr>
        <w:suppressAutoHyphens w:val="0"/>
        <w:spacing w:before="100" w:beforeAutospacing="1" w:after="159" w:line="259" w:lineRule="auto"/>
        <w:jc w:val="center"/>
        <w:rPr>
          <w:rFonts w:ascii="Helvetica" w:hAnsi="Helvetica" w:cs="Times New Roman"/>
          <w:b/>
          <w:bCs/>
          <w:color w:val="000000"/>
          <w:sz w:val="22"/>
          <w:szCs w:val="22"/>
        </w:rPr>
      </w:pPr>
      <w:r w:rsidRPr="009F577E">
        <w:rPr>
          <w:rFonts w:ascii="Helvetica" w:hAnsi="Helvetica" w:cs="Times New Roman"/>
          <w:b/>
          <w:bCs/>
          <w:color w:val="000000"/>
          <w:sz w:val="22"/>
          <w:szCs w:val="22"/>
        </w:rPr>
        <w:t>MOCION</w:t>
      </w:r>
    </w:p>
    <w:p w14:paraId="57E88FFA" w14:textId="105614E5" w:rsidR="005A4245" w:rsidRPr="009F577E" w:rsidRDefault="005A4245" w:rsidP="005A4245">
      <w:pPr>
        <w:suppressAutoHyphens w:val="0"/>
        <w:spacing w:before="100" w:beforeAutospacing="1" w:after="159" w:line="259" w:lineRule="auto"/>
        <w:jc w:val="center"/>
        <w:rPr>
          <w:rFonts w:ascii="Times New Roman" w:hAnsi="Times New Roman" w:cs="Times New Roman"/>
          <w:sz w:val="22"/>
          <w:szCs w:val="22"/>
        </w:rPr>
      </w:pPr>
      <w:r w:rsidRPr="009F577E">
        <w:rPr>
          <w:rFonts w:ascii="Helvetica" w:hAnsi="Helvetica" w:cs="Times New Roman"/>
          <w:b/>
          <w:bCs/>
          <w:color w:val="000000"/>
          <w:sz w:val="22"/>
          <w:szCs w:val="22"/>
        </w:rPr>
        <w:t xml:space="preserve">EXPOSICION DE MOTIVOS </w:t>
      </w:r>
    </w:p>
    <w:p w14:paraId="5AE3F917" w14:textId="5451142C" w:rsidR="005A4245" w:rsidRPr="009F577E" w:rsidRDefault="005A4245" w:rsidP="005A4245">
      <w:pPr>
        <w:suppressAutoHyphens w:val="0"/>
        <w:spacing w:before="100" w:beforeAutospacing="1" w:after="159" w:line="259" w:lineRule="auto"/>
        <w:rPr>
          <w:sz w:val="22"/>
          <w:szCs w:val="22"/>
          <w:lang w:val="es-ES"/>
        </w:rPr>
      </w:pPr>
      <w:r w:rsidRPr="009F577E">
        <w:rPr>
          <w:color w:val="000000"/>
          <w:sz w:val="22"/>
          <w:szCs w:val="22"/>
          <w:lang w:val="es-ES"/>
        </w:rPr>
        <w:t xml:space="preserve">En el pleno anterior de 29 de febrero de 2024, se procedió a aprobar los presupuestos de 2024, con el voto contrario del grupo popular, incluso habiendo presentado enmiendas tanto a la totalidad como parciales al presupuesto, se presentó en dicho pleno una enmienda la 2, sobre la partida presupuestaria 150, en la que se instaba al ayuntamiento a reparar las deficiencias por humedades existentes en el centro </w:t>
      </w:r>
      <w:proofErr w:type="spellStart"/>
      <w:r w:rsidRPr="009F577E">
        <w:rPr>
          <w:color w:val="000000"/>
          <w:sz w:val="22"/>
          <w:szCs w:val="22"/>
          <w:lang w:val="es-ES"/>
        </w:rPr>
        <w:t>Cotoner</w:t>
      </w:r>
      <w:proofErr w:type="spellEnd"/>
      <w:r w:rsidRPr="009F577E">
        <w:rPr>
          <w:color w:val="000000"/>
          <w:sz w:val="22"/>
          <w:szCs w:val="22"/>
          <w:lang w:val="es-ES"/>
        </w:rPr>
        <w:t xml:space="preserve"> con medios propios así mismo en la enmienda 7 a los presupuestos entendíamos que hay que hacer un plan de trabajo anual de la brigada, ya que entendemos como grupo que existe una plantilla sobre dimensionada, parece que sus resultados no son correctos </w:t>
      </w:r>
    </w:p>
    <w:p w14:paraId="4DDF0F8D" w14:textId="6A9D8187" w:rsidR="005A4245" w:rsidRPr="009F577E" w:rsidRDefault="005A4245" w:rsidP="005A4245">
      <w:pPr>
        <w:suppressAutoHyphens w:val="0"/>
        <w:spacing w:before="100" w:beforeAutospacing="1" w:after="159" w:line="259" w:lineRule="auto"/>
        <w:rPr>
          <w:sz w:val="22"/>
          <w:szCs w:val="22"/>
          <w:lang w:val="es-ES"/>
        </w:rPr>
      </w:pPr>
      <w:r w:rsidRPr="009F577E">
        <w:rPr>
          <w:color w:val="000000"/>
          <w:sz w:val="22"/>
          <w:szCs w:val="22"/>
          <w:lang w:val="es-ES"/>
        </w:rPr>
        <w:t>Por todo el anteriormente expuesto, el Grupo Municipal Popular presenta esta MOCIÓN, proponiendo los siguientes puntos de acuerdo:</w:t>
      </w:r>
    </w:p>
    <w:p w14:paraId="01647782" w14:textId="77777777" w:rsidR="005A4245" w:rsidRPr="009F577E" w:rsidRDefault="005A4245" w:rsidP="005A4245">
      <w:pPr>
        <w:suppressAutoHyphens w:val="0"/>
        <w:spacing w:before="100" w:beforeAutospacing="1" w:after="159" w:line="259" w:lineRule="auto"/>
        <w:rPr>
          <w:sz w:val="22"/>
          <w:szCs w:val="22"/>
          <w:lang w:val="es-ES"/>
        </w:rPr>
      </w:pPr>
      <w:r w:rsidRPr="009F577E">
        <w:rPr>
          <w:color w:val="000000"/>
          <w:sz w:val="22"/>
          <w:szCs w:val="22"/>
          <w:lang w:val="es-ES"/>
        </w:rPr>
        <w:t xml:space="preserve">1- Que se asuma con medios propios (la brigada de obras) la reparación de las deficiencias existentes en el centro </w:t>
      </w:r>
      <w:proofErr w:type="spellStart"/>
      <w:r w:rsidRPr="009F577E">
        <w:rPr>
          <w:color w:val="000000"/>
          <w:sz w:val="22"/>
          <w:szCs w:val="22"/>
          <w:lang w:val="es-ES"/>
        </w:rPr>
        <w:t>Cotoner</w:t>
      </w:r>
      <w:proofErr w:type="spellEnd"/>
      <w:r w:rsidRPr="009F577E">
        <w:rPr>
          <w:color w:val="000000"/>
          <w:sz w:val="22"/>
          <w:szCs w:val="22"/>
          <w:lang w:val="es-ES"/>
        </w:rPr>
        <w:t xml:space="preserve">, que son filtraciones de agua de lluvia </w:t>
      </w:r>
    </w:p>
    <w:p w14:paraId="30D41684" w14:textId="77777777" w:rsidR="001B08BE" w:rsidRPr="009F577E" w:rsidRDefault="005A4245" w:rsidP="001B08BE">
      <w:pPr>
        <w:suppressAutoHyphens w:val="0"/>
        <w:spacing w:line="259" w:lineRule="auto"/>
        <w:rPr>
          <w:color w:val="000000"/>
          <w:sz w:val="22"/>
          <w:szCs w:val="22"/>
          <w:lang w:val="es-ES"/>
        </w:rPr>
      </w:pPr>
      <w:r w:rsidRPr="009F577E">
        <w:rPr>
          <w:color w:val="000000"/>
          <w:sz w:val="22"/>
          <w:szCs w:val="22"/>
          <w:lang w:val="es-ES"/>
        </w:rPr>
        <w:t xml:space="preserve">2- Que se realice un plan anual de los trabajos de mantenimiento, que debe efectuar la brigada de obras del ayuntamiento de </w:t>
      </w:r>
      <w:proofErr w:type="spellStart"/>
      <w:r w:rsidRPr="009F577E">
        <w:rPr>
          <w:color w:val="000000"/>
          <w:sz w:val="22"/>
          <w:szCs w:val="22"/>
          <w:lang w:val="es-ES"/>
        </w:rPr>
        <w:t>Esporles</w:t>
      </w:r>
      <w:proofErr w:type="spellEnd"/>
      <w:r w:rsidRPr="009F577E">
        <w:rPr>
          <w:color w:val="000000"/>
          <w:sz w:val="22"/>
          <w:szCs w:val="22"/>
          <w:lang w:val="es-ES"/>
        </w:rPr>
        <w:t xml:space="preserve"> y que este plan deba ser aprobado por el pleno del ayuntamiento de </w:t>
      </w:r>
      <w:proofErr w:type="spellStart"/>
      <w:r w:rsidRPr="009F577E">
        <w:rPr>
          <w:color w:val="000000"/>
          <w:sz w:val="22"/>
          <w:szCs w:val="22"/>
          <w:lang w:val="es-ES"/>
        </w:rPr>
        <w:t>Esporles</w:t>
      </w:r>
      <w:proofErr w:type="spellEnd"/>
      <w:r w:rsidRPr="009F577E">
        <w:rPr>
          <w:color w:val="000000"/>
          <w:sz w:val="22"/>
          <w:szCs w:val="22"/>
          <w:lang w:val="es-ES"/>
        </w:rPr>
        <w:t xml:space="preserve"> </w:t>
      </w:r>
    </w:p>
    <w:p w14:paraId="0050BB1D" w14:textId="77777777" w:rsidR="001B08BE" w:rsidRPr="009F577E" w:rsidRDefault="001B08BE" w:rsidP="001B08BE">
      <w:pPr>
        <w:suppressAutoHyphens w:val="0"/>
        <w:spacing w:line="259" w:lineRule="auto"/>
        <w:rPr>
          <w:color w:val="000000"/>
          <w:sz w:val="22"/>
          <w:szCs w:val="22"/>
          <w:lang w:val="es-ES"/>
        </w:rPr>
      </w:pPr>
    </w:p>
    <w:p w14:paraId="45AA045F" w14:textId="440F9E14" w:rsidR="001B08BE" w:rsidRPr="009F577E" w:rsidRDefault="006377B0" w:rsidP="001B08BE">
      <w:pPr>
        <w:suppressAutoHyphens w:val="0"/>
        <w:spacing w:line="259" w:lineRule="auto"/>
        <w:rPr>
          <w:color w:val="000000"/>
          <w:sz w:val="22"/>
          <w:szCs w:val="22"/>
        </w:rPr>
      </w:pPr>
      <w:r w:rsidRPr="009F577E">
        <w:rPr>
          <w:color w:val="000000"/>
          <w:sz w:val="22"/>
          <w:szCs w:val="22"/>
        </w:rPr>
        <w:t>La Sr. Font explica que s’ha intentat arreglar el problema tant en personal propi com amb una empresa externa, i ha estat del tot impossible. En aquest moments l’ajuntament està a l’espera d’un fer un estudi detallat de les deficiències existents al centre.</w:t>
      </w:r>
    </w:p>
    <w:p w14:paraId="5DC757D2" w14:textId="77777777" w:rsidR="009F577E" w:rsidRDefault="009F577E" w:rsidP="001B08BE">
      <w:pPr>
        <w:suppressAutoHyphens w:val="0"/>
        <w:spacing w:line="259" w:lineRule="auto"/>
        <w:rPr>
          <w:color w:val="000000"/>
          <w:sz w:val="22"/>
          <w:szCs w:val="22"/>
        </w:rPr>
      </w:pPr>
    </w:p>
    <w:p w14:paraId="25648FCD" w14:textId="41972085" w:rsidR="006377B0" w:rsidRPr="009F577E" w:rsidRDefault="006377B0" w:rsidP="001B08BE">
      <w:pPr>
        <w:suppressAutoHyphens w:val="0"/>
        <w:spacing w:line="259" w:lineRule="auto"/>
        <w:rPr>
          <w:color w:val="000000"/>
          <w:sz w:val="22"/>
          <w:szCs w:val="22"/>
        </w:rPr>
      </w:pPr>
      <w:r w:rsidRPr="009F577E">
        <w:rPr>
          <w:color w:val="000000"/>
          <w:sz w:val="22"/>
          <w:szCs w:val="22"/>
        </w:rPr>
        <w:t>També proposa que es faci un pla anual bàsic i flexible de caràcter intern, del qual s’informaria al Ple però no veu viable que cada punt del mateix s’hagi de sotmetre a votació</w:t>
      </w:r>
      <w:r w:rsidR="00BF1A1A" w:rsidRPr="009F577E">
        <w:rPr>
          <w:color w:val="000000"/>
          <w:sz w:val="22"/>
          <w:szCs w:val="22"/>
        </w:rPr>
        <w:t>.</w:t>
      </w:r>
    </w:p>
    <w:p w14:paraId="642FF758" w14:textId="77777777" w:rsidR="00BF1A1A" w:rsidRPr="009F577E" w:rsidRDefault="00BF1A1A" w:rsidP="001B08BE">
      <w:pPr>
        <w:suppressAutoHyphens w:val="0"/>
        <w:spacing w:line="259" w:lineRule="auto"/>
        <w:rPr>
          <w:color w:val="000000"/>
          <w:sz w:val="22"/>
          <w:szCs w:val="22"/>
        </w:rPr>
      </w:pPr>
    </w:p>
    <w:p w14:paraId="2DDB40C9" w14:textId="7EEF2F24" w:rsidR="00BF1A1A" w:rsidRPr="009F577E" w:rsidRDefault="00BF1A1A" w:rsidP="001B08BE">
      <w:pPr>
        <w:suppressAutoHyphens w:val="0"/>
        <w:spacing w:line="259" w:lineRule="auto"/>
        <w:rPr>
          <w:color w:val="000000"/>
          <w:sz w:val="22"/>
          <w:szCs w:val="22"/>
        </w:rPr>
      </w:pPr>
      <w:r w:rsidRPr="009F577E">
        <w:rPr>
          <w:color w:val="000000"/>
          <w:sz w:val="22"/>
          <w:szCs w:val="22"/>
        </w:rPr>
        <w:t xml:space="preserve">El Sr. </w:t>
      </w:r>
      <w:proofErr w:type="spellStart"/>
      <w:r w:rsidRPr="009F577E">
        <w:rPr>
          <w:color w:val="000000"/>
          <w:sz w:val="22"/>
          <w:szCs w:val="22"/>
        </w:rPr>
        <w:t>Bordoy</w:t>
      </w:r>
      <w:proofErr w:type="spellEnd"/>
      <w:r w:rsidRPr="009F577E">
        <w:rPr>
          <w:color w:val="000000"/>
          <w:sz w:val="22"/>
          <w:szCs w:val="22"/>
        </w:rPr>
        <w:t xml:space="preserve"> diu que l’opció d’aprovar un pla prioritzant les tasques li sembla bona idea.</w:t>
      </w:r>
    </w:p>
    <w:p w14:paraId="79FBAE14" w14:textId="77777777" w:rsidR="00BF1A1A" w:rsidRPr="009F577E" w:rsidRDefault="00BF1A1A" w:rsidP="001B08BE">
      <w:pPr>
        <w:suppressAutoHyphens w:val="0"/>
        <w:spacing w:line="259" w:lineRule="auto"/>
        <w:rPr>
          <w:color w:val="000000"/>
          <w:sz w:val="22"/>
          <w:szCs w:val="22"/>
        </w:rPr>
      </w:pPr>
    </w:p>
    <w:p w14:paraId="36AC3BFF" w14:textId="4446C783" w:rsidR="00BF1A1A" w:rsidRPr="009F577E" w:rsidRDefault="00BF1A1A" w:rsidP="001B08BE">
      <w:pPr>
        <w:suppressAutoHyphens w:val="0"/>
        <w:spacing w:line="259" w:lineRule="auto"/>
        <w:rPr>
          <w:color w:val="000000"/>
          <w:sz w:val="22"/>
          <w:szCs w:val="22"/>
        </w:rPr>
      </w:pPr>
      <w:r w:rsidRPr="009F577E">
        <w:rPr>
          <w:color w:val="000000"/>
          <w:sz w:val="22"/>
          <w:szCs w:val="22"/>
        </w:rPr>
        <w:t>Es sotmet a votació la moció punt per punt:</w:t>
      </w:r>
    </w:p>
    <w:p w14:paraId="3A628475" w14:textId="77777777" w:rsidR="009F577E" w:rsidRPr="009F577E" w:rsidRDefault="009F577E" w:rsidP="00BF1A1A">
      <w:pPr>
        <w:tabs>
          <w:tab w:val="left" w:pos="-720"/>
        </w:tabs>
        <w:rPr>
          <w:spacing w:val="-3"/>
          <w:sz w:val="22"/>
          <w:szCs w:val="22"/>
        </w:rPr>
      </w:pPr>
    </w:p>
    <w:p w14:paraId="2A98F6D0" w14:textId="1F1108EA" w:rsidR="00BF1A1A" w:rsidRPr="009F577E" w:rsidRDefault="009F577E" w:rsidP="00BF1A1A">
      <w:pPr>
        <w:tabs>
          <w:tab w:val="left" w:pos="-720"/>
        </w:tabs>
        <w:rPr>
          <w:spacing w:val="-3"/>
          <w:sz w:val="22"/>
          <w:szCs w:val="22"/>
        </w:rPr>
      </w:pPr>
      <w:r w:rsidRPr="009F577E">
        <w:rPr>
          <w:spacing w:val="-3"/>
          <w:sz w:val="22"/>
          <w:szCs w:val="22"/>
        </w:rPr>
        <w:t>Sotmès</w:t>
      </w:r>
      <w:r w:rsidR="00BF1A1A" w:rsidRPr="009F577E">
        <w:rPr>
          <w:spacing w:val="-3"/>
          <w:sz w:val="22"/>
          <w:szCs w:val="22"/>
        </w:rPr>
        <w:t xml:space="preserve"> a votació el punt 1 no s’aprova amb el següent resultat:</w:t>
      </w:r>
    </w:p>
    <w:p w14:paraId="1095B1C0" w14:textId="77777777" w:rsidR="009F577E" w:rsidRPr="009F577E" w:rsidRDefault="009F577E" w:rsidP="00BF1A1A">
      <w:pPr>
        <w:tabs>
          <w:tab w:val="left" w:pos="-720"/>
        </w:tabs>
        <w:rPr>
          <w:spacing w:val="-3"/>
          <w:sz w:val="22"/>
          <w:szCs w:val="22"/>
        </w:rPr>
      </w:pPr>
    </w:p>
    <w:p w14:paraId="494154DD" w14:textId="33402E67" w:rsidR="00BF1A1A" w:rsidRPr="009F577E" w:rsidRDefault="00BF1A1A" w:rsidP="00BF1A1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 xml:space="preserve">7 en contra, PAS-MES </w:t>
      </w:r>
    </w:p>
    <w:p w14:paraId="6A61912D" w14:textId="37FE985B" w:rsidR="00BF1A1A" w:rsidRPr="009F577E" w:rsidRDefault="00BF1A1A" w:rsidP="00BF1A1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4 a favor del PP i PSOE</w:t>
      </w:r>
    </w:p>
    <w:p w14:paraId="452CB01E" w14:textId="77777777" w:rsidR="009F577E" w:rsidRDefault="009F577E" w:rsidP="00BF1A1A">
      <w:pPr>
        <w:tabs>
          <w:tab w:val="left" w:pos="-720"/>
        </w:tabs>
        <w:rPr>
          <w:spacing w:val="-3"/>
          <w:sz w:val="22"/>
          <w:szCs w:val="22"/>
        </w:rPr>
      </w:pPr>
    </w:p>
    <w:p w14:paraId="2BE925A8" w14:textId="0609127C" w:rsidR="00BF1A1A" w:rsidRPr="009F577E" w:rsidRDefault="009F577E" w:rsidP="00BF1A1A">
      <w:pPr>
        <w:tabs>
          <w:tab w:val="left" w:pos="-720"/>
        </w:tabs>
        <w:rPr>
          <w:spacing w:val="-3"/>
          <w:sz w:val="22"/>
          <w:szCs w:val="22"/>
        </w:rPr>
      </w:pPr>
      <w:r w:rsidRPr="009F577E">
        <w:rPr>
          <w:spacing w:val="-3"/>
          <w:sz w:val="22"/>
          <w:szCs w:val="22"/>
        </w:rPr>
        <w:t>Sotmès</w:t>
      </w:r>
      <w:r w:rsidR="00BF1A1A" w:rsidRPr="009F577E">
        <w:rPr>
          <w:spacing w:val="-3"/>
          <w:sz w:val="22"/>
          <w:szCs w:val="22"/>
        </w:rPr>
        <w:t xml:space="preserve"> a votació el punt 2 s’aprova per unanimitat amb la següent redacció:</w:t>
      </w:r>
    </w:p>
    <w:p w14:paraId="053E2E00" w14:textId="77777777" w:rsidR="009F577E" w:rsidRPr="009F577E" w:rsidRDefault="00BF1A1A" w:rsidP="00BF1A1A">
      <w:pPr>
        <w:suppressAutoHyphens w:val="0"/>
        <w:spacing w:line="259" w:lineRule="auto"/>
        <w:rPr>
          <w:spacing w:val="-3"/>
          <w:sz w:val="22"/>
          <w:szCs w:val="22"/>
        </w:rPr>
      </w:pPr>
      <w:r w:rsidRPr="009F577E">
        <w:rPr>
          <w:spacing w:val="-3"/>
          <w:sz w:val="22"/>
          <w:szCs w:val="22"/>
        </w:rPr>
        <w:tab/>
      </w:r>
    </w:p>
    <w:p w14:paraId="63FEC4D6" w14:textId="2516CF87" w:rsidR="00BF1A1A" w:rsidRPr="009D314A" w:rsidRDefault="00BF1A1A" w:rsidP="00BF1A1A">
      <w:pPr>
        <w:suppressAutoHyphens w:val="0"/>
        <w:spacing w:line="259" w:lineRule="auto"/>
        <w:rPr>
          <w:spacing w:val="-3"/>
          <w:sz w:val="22"/>
          <w:szCs w:val="22"/>
          <w:lang w:val="es-ES"/>
        </w:rPr>
      </w:pPr>
      <w:r w:rsidRPr="009D314A">
        <w:rPr>
          <w:spacing w:val="-3"/>
          <w:sz w:val="22"/>
          <w:szCs w:val="22"/>
          <w:lang w:val="es-ES"/>
        </w:rPr>
        <w:t xml:space="preserve">“Que se realice una planificación de los Trabajos de mantenimiento </w:t>
      </w:r>
      <w:r w:rsidRPr="009D314A">
        <w:rPr>
          <w:color w:val="000000"/>
          <w:sz w:val="22"/>
          <w:szCs w:val="22"/>
          <w:lang w:val="es-ES"/>
        </w:rPr>
        <w:t xml:space="preserve">que debe efectuar la brigada de obras del ayuntamiento de </w:t>
      </w:r>
      <w:proofErr w:type="spellStart"/>
      <w:r w:rsidRPr="009D314A">
        <w:rPr>
          <w:color w:val="000000"/>
          <w:sz w:val="22"/>
          <w:szCs w:val="22"/>
          <w:lang w:val="es-ES"/>
        </w:rPr>
        <w:t>Esporles</w:t>
      </w:r>
      <w:proofErr w:type="spellEnd"/>
      <w:r w:rsidRPr="009D314A">
        <w:rPr>
          <w:color w:val="000000"/>
          <w:sz w:val="22"/>
          <w:szCs w:val="22"/>
          <w:lang w:val="es-ES"/>
        </w:rPr>
        <w:t xml:space="preserve"> y que la planificación deba ser debatida por el Pleno del </w:t>
      </w:r>
      <w:proofErr w:type="spellStart"/>
      <w:r w:rsidRPr="009D314A">
        <w:rPr>
          <w:color w:val="000000"/>
          <w:sz w:val="22"/>
          <w:szCs w:val="22"/>
          <w:lang w:val="es-ES"/>
        </w:rPr>
        <w:t>Ajuntament</w:t>
      </w:r>
      <w:proofErr w:type="spellEnd"/>
      <w:r w:rsidRPr="009D314A">
        <w:rPr>
          <w:color w:val="000000"/>
          <w:sz w:val="22"/>
          <w:szCs w:val="22"/>
          <w:lang w:val="es-ES"/>
        </w:rPr>
        <w:t>”</w:t>
      </w:r>
    </w:p>
    <w:p w14:paraId="1BBAD1E1" w14:textId="10F72EFC" w:rsidR="00BF1A1A" w:rsidRPr="009D314A" w:rsidRDefault="00BF1A1A" w:rsidP="001B08BE">
      <w:pPr>
        <w:suppressAutoHyphens w:val="0"/>
        <w:spacing w:line="259" w:lineRule="auto"/>
        <w:rPr>
          <w:color w:val="000000"/>
          <w:sz w:val="22"/>
          <w:szCs w:val="22"/>
          <w:lang w:val="es-ES"/>
        </w:rPr>
      </w:pPr>
    </w:p>
    <w:p w14:paraId="75D244FF" w14:textId="77777777" w:rsidR="009F577E" w:rsidRPr="009D314A" w:rsidRDefault="009F577E" w:rsidP="001B08BE">
      <w:pPr>
        <w:suppressAutoHyphens w:val="0"/>
        <w:spacing w:line="259" w:lineRule="auto"/>
        <w:rPr>
          <w:color w:val="000000"/>
          <w:sz w:val="22"/>
          <w:szCs w:val="22"/>
          <w:lang w:val="es-ES"/>
        </w:rPr>
      </w:pPr>
    </w:p>
    <w:p w14:paraId="027B28E0" w14:textId="49DBDD09" w:rsidR="00BF1A1A" w:rsidRPr="009D314A" w:rsidRDefault="00BF1A1A" w:rsidP="001B08BE">
      <w:pPr>
        <w:suppressAutoHyphens w:val="0"/>
        <w:spacing w:line="259" w:lineRule="auto"/>
        <w:rPr>
          <w:color w:val="000000"/>
          <w:sz w:val="22"/>
          <w:szCs w:val="22"/>
          <w:lang w:val="es-ES"/>
        </w:rPr>
      </w:pPr>
      <w:r w:rsidRPr="009D314A">
        <w:rPr>
          <w:color w:val="000000"/>
          <w:sz w:val="22"/>
          <w:szCs w:val="22"/>
          <w:lang w:val="es-ES"/>
        </w:rPr>
        <w:lastRenderedPageBreak/>
        <w:t xml:space="preserve"> </w:t>
      </w:r>
    </w:p>
    <w:p w14:paraId="087598ED" w14:textId="5BD24B2A" w:rsidR="005A4245" w:rsidRPr="009F577E" w:rsidRDefault="00834AFD" w:rsidP="001B08BE">
      <w:pPr>
        <w:suppressAutoHyphens w:val="0"/>
        <w:spacing w:line="259" w:lineRule="auto"/>
        <w:rPr>
          <w:sz w:val="22"/>
          <w:szCs w:val="22"/>
          <w:shd w:val="clear" w:color="auto" w:fill="FFFFFF"/>
        </w:rPr>
      </w:pPr>
      <w:bookmarkStart w:id="2" w:name="_Hlk168404754"/>
      <w:r w:rsidRPr="009F577E">
        <w:rPr>
          <w:b/>
          <w:bCs/>
          <w:sz w:val="22"/>
          <w:szCs w:val="22"/>
          <w:shd w:val="clear" w:color="auto" w:fill="FFFFFF"/>
        </w:rPr>
        <w:t xml:space="preserve">8.- EXPEDIENT 410/2024. MOCIÓ DEL PP PER DEMANAR A LES ADMINISTRACIONS QUE COMPRIN ALIMENTS PRODUÏTS A MALLORCA D'ACORD AMB CRITERIS OBJECTIUS DE BAIXES EMISSIONS DE GASOS D'EFECTE HIVERNACLE.- </w:t>
      </w:r>
      <w:r w:rsidR="005A4245" w:rsidRPr="009F577E">
        <w:rPr>
          <w:sz w:val="22"/>
          <w:szCs w:val="22"/>
          <w:shd w:val="clear" w:color="auto" w:fill="FFFFFF"/>
        </w:rPr>
        <w:t xml:space="preserve">El Portaveu del Partit Popular Sr. Manuel </w:t>
      </w:r>
      <w:proofErr w:type="spellStart"/>
      <w:r w:rsidR="005A4245" w:rsidRPr="009F577E">
        <w:rPr>
          <w:sz w:val="22"/>
          <w:szCs w:val="22"/>
          <w:shd w:val="clear" w:color="auto" w:fill="FFFFFF"/>
        </w:rPr>
        <w:t>Ben</w:t>
      </w:r>
      <w:r w:rsidR="00A627CA" w:rsidRPr="009F577E">
        <w:rPr>
          <w:sz w:val="22"/>
          <w:szCs w:val="22"/>
          <w:shd w:val="clear" w:color="auto" w:fill="FFFFFF"/>
        </w:rPr>
        <w:t>ássar</w:t>
      </w:r>
      <w:proofErr w:type="spellEnd"/>
      <w:r w:rsidR="005A4245" w:rsidRPr="009F577E">
        <w:rPr>
          <w:sz w:val="22"/>
          <w:szCs w:val="22"/>
          <w:shd w:val="clear" w:color="auto" w:fill="FFFFFF"/>
        </w:rPr>
        <w:t xml:space="preserve"> Gutiérrez de la </w:t>
      </w:r>
      <w:proofErr w:type="spellStart"/>
      <w:r w:rsidR="005A4245" w:rsidRPr="009F577E">
        <w:rPr>
          <w:sz w:val="22"/>
          <w:szCs w:val="22"/>
          <w:shd w:val="clear" w:color="auto" w:fill="FFFFFF"/>
        </w:rPr>
        <w:t>Concha</w:t>
      </w:r>
      <w:proofErr w:type="spellEnd"/>
      <w:r w:rsidR="005A4245" w:rsidRPr="009F577E">
        <w:rPr>
          <w:sz w:val="22"/>
          <w:szCs w:val="22"/>
          <w:shd w:val="clear" w:color="auto" w:fill="FFFFFF"/>
        </w:rPr>
        <w:t>, dona lectura a la següent:</w:t>
      </w:r>
    </w:p>
    <w:p w14:paraId="77F30251" w14:textId="40ACDBC1" w:rsidR="005A4245" w:rsidRPr="009F577E" w:rsidRDefault="005A4245" w:rsidP="005A4245">
      <w:pPr>
        <w:tabs>
          <w:tab w:val="left" w:pos="-720"/>
        </w:tabs>
        <w:textAlignment w:val="baseline"/>
        <w:rPr>
          <w:sz w:val="22"/>
          <w:szCs w:val="22"/>
          <w:shd w:val="clear" w:color="auto" w:fill="FFFFFF"/>
        </w:rPr>
      </w:pPr>
    </w:p>
    <w:p w14:paraId="3BC3EF7F" w14:textId="77777777" w:rsidR="00084D59" w:rsidRPr="009F577E" w:rsidRDefault="00084D59" w:rsidP="00084D59">
      <w:pPr>
        <w:tabs>
          <w:tab w:val="left" w:pos="-720"/>
        </w:tabs>
        <w:textAlignment w:val="baseline"/>
        <w:rPr>
          <w:i/>
          <w:iCs/>
          <w:sz w:val="22"/>
          <w:szCs w:val="22"/>
          <w:shd w:val="clear" w:color="auto" w:fill="FFFFFF"/>
        </w:rPr>
      </w:pPr>
      <w:r w:rsidRPr="009F577E">
        <w:rPr>
          <w:i/>
          <w:iCs/>
          <w:sz w:val="22"/>
          <w:szCs w:val="22"/>
          <w:shd w:val="clear" w:color="auto" w:fill="FFFFFF"/>
        </w:rPr>
        <w:t>MOCIÓ PER DEMANAR A LES ADMINISTRACIONS QUE COMPRIN ALIMENTS PRODUÏTS A MALLORCA D'ACORD AMB CRITERIS OBJECTIUS DE BAIXES EMISSIONS DE GASOS D'EFECTE HIVERNACLE.</w:t>
      </w:r>
    </w:p>
    <w:p w14:paraId="66C7A3AA" w14:textId="77777777" w:rsidR="00084D59" w:rsidRPr="009F577E" w:rsidRDefault="00084D59" w:rsidP="00084D59">
      <w:pPr>
        <w:tabs>
          <w:tab w:val="left" w:pos="-720"/>
        </w:tabs>
        <w:textAlignment w:val="baseline"/>
        <w:rPr>
          <w:b/>
          <w:sz w:val="22"/>
          <w:szCs w:val="22"/>
          <w:shd w:val="clear" w:color="auto" w:fill="FFFFFF"/>
        </w:rPr>
      </w:pPr>
    </w:p>
    <w:p w14:paraId="13DEAA5F" w14:textId="77777777" w:rsidR="00084D59" w:rsidRPr="009F577E" w:rsidRDefault="00084D59" w:rsidP="00084D59">
      <w:pPr>
        <w:tabs>
          <w:tab w:val="left" w:pos="-720"/>
        </w:tabs>
        <w:textAlignment w:val="baseline"/>
        <w:rPr>
          <w:sz w:val="22"/>
          <w:szCs w:val="22"/>
          <w:shd w:val="clear" w:color="auto" w:fill="FFFFFF"/>
        </w:rPr>
      </w:pPr>
      <w:r w:rsidRPr="009F577E">
        <w:rPr>
          <w:sz w:val="22"/>
          <w:szCs w:val="22"/>
          <w:shd w:val="clear" w:color="auto" w:fill="FFFFFF"/>
        </w:rPr>
        <w:t>Mallorca és, sense cap casta de dubte, un poble d'arrels pageses. Des de fa moltes generacions la terra es cultiva per alimentar les persones que viuen en aquestes contrades. A Mallorca sense la pagesia mai no hi havia hagut aliments, però això, malauradament, ha canviat.</w:t>
      </w:r>
    </w:p>
    <w:p w14:paraId="45A8B5A5" w14:textId="4C45441E" w:rsidR="00084D59" w:rsidRPr="009F577E" w:rsidRDefault="00084D59" w:rsidP="00084D59">
      <w:pPr>
        <w:tabs>
          <w:tab w:val="left" w:pos="-720"/>
        </w:tabs>
        <w:textAlignment w:val="baseline"/>
        <w:rPr>
          <w:sz w:val="22"/>
          <w:szCs w:val="22"/>
          <w:shd w:val="clear" w:color="auto" w:fill="FFFFFF"/>
        </w:rPr>
      </w:pPr>
      <w:r w:rsidRPr="009F577E">
        <w:rPr>
          <w:sz w:val="22"/>
          <w:szCs w:val="22"/>
          <w:shd w:val="clear" w:color="auto" w:fill="FFFFFF"/>
        </w:rPr>
        <w:t>La globalització i el mercat únic europeu ens han dut a un trànsit permanent d'aliments que venen de fora en una lluita constant per abaixar els preus en detriment de la qualitat dels aliments. És innegable que una fruita acabada de collir conserva millor les propietats organolèptiques que aquella que s'ha collit verda i ha creuat la mar durant setmanes dins un contenidor frigorífic d'un vaixell. Les taronges de Mallorca són millors que les de Sud-àfrica. Per posar només un exemple. I, per cert, només s'han tractat amb productes fitosanitaris autoritzats per les normatives més estrictes del món. Les de Sud-àfrica, en canvi, s’han cultivat utilitzant productes fitosanitaris que aquí estan prohibits.</w:t>
      </w:r>
    </w:p>
    <w:p w14:paraId="744D4E8F" w14:textId="77777777" w:rsidR="00084D59" w:rsidRPr="009F577E" w:rsidRDefault="00084D59" w:rsidP="00084D59">
      <w:pPr>
        <w:tabs>
          <w:tab w:val="left" w:pos="-720"/>
        </w:tabs>
        <w:textAlignment w:val="baseline"/>
        <w:rPr>
          <w:sz w:val="22"/>
          <w:szCs w:val="22"/>
          <w:shd w:val="clear" w:color="auto" w:fill="FFFFFF"/>
        </w:rPr>
      </w:pPr>
    </w:p>
    <w:p w14:paraId="2687710F" w14:textId="18531535" w:rsidR="00084D59" w:rsidRPr="009F577E" w:rsidRDefault="00084D59" w:rsidP="00084D59">
      <w:pPr>
        <w:tabs>
          <w:tab w:val="left" w:pos="-720"/>
        </w:tabs>
        <w:textAlignment w:val="baseline"/>
        <w:rPr>
          <w:sz w:val="22"/>
          <w:szCs w:val="22"/>
          <w:shd w:val="clear" w:color="auto" w:fill="FFFFFF"/>
        </w:rPr>
      </w:pPr>
      <w:r w:rsidRPr="009F577E">
        <w:rPr>
          <w:sz w:val="22"/>
          <w:szCs w:val="22"/>
          <w:shd w:val="clear" w:color="auto" w:fill="FFFFFF"/>
        </w:rPr>
        <w:t>En aquest sentit, a més l'Estudi de Valoració de l'Empremta de Carboni que va realitzar l'any 2023 l'Institut de Recerca i Formació Agroalimentària i Pesquera de les Illes Balears (IRFAP) demostra que el consum de producte local redueix en un 55% les emissions de CO2 a l'atmosfera. Per tant, la taronja de Mallorca és més bona, però a més cuida més el planeta. Són precisament la cura del planeta i les bones pràctiques ambientals factors que el mercat no valora i la pagesia mallorquina acaben competint amb molt de producte de fora amb uns costos un 30% superiors. I és en aquest punt on l'Administració Pública pot ajudar donant exemple fent que tota la seva compra d'aliments premiï aquestes baixes emissions de CO2.</w:t>
      </w:r>
    </w:p>
    <w:p w14:paraId="3509028C" w14:textId="77777777" w:rsidR="00084D59" w:rsidRPr="009F577E" w:rsidRDefault="00084D59" w:rsidP="00084D59">
      <w:pPr>
        <w:tabs>
          <w:tab w:val="left" w:pos="-720"/>
        </w:tabs>
        <w:textAlignment w:val="baseline"/>
        <w:rPr>
          <w:sz w:val="22"/>
          <w:szCs w:val="22"/>
          <w:shd w:val="clear" w:color="auto" w:fill="FFFFFF"/>
        </w:rPr>
      </w:pPr>
    </w:p>
    <w:p w14:paraId="35B3943E" w14:textId="77777777" w:rsidR="00084D59" w:rsidRPr="009F577E" w:rsidRDefault="00084D59" w:rsidP="00084D59">
      <w:pPr>
        <w:tabs>
          <w:tab w:val="left" w:pos="-720"/>
        </w:tabs>
        <w:textAlignment w:val="baseline"/>
        <w:rPr>
          <w:sz w:val="22"/>
          <w:szCs w:val="22"/>
          <w:shd w:val="clear" w:color="auto" w:fill="FFFFFF"/>
        </w:rPr>
      </w:pPr>
      <w:r w:rsidRPr="009F577E">
        <w:rPr>
          <w:sz w:val="22"/>
          <w:szCs w:val="22"/>
          <w:shd w:val="clear" w:color="auto" w:fill="FFFFFF"/>
        </w:rPr>
        <w:t>La Llei de Contractació del Sector Públic contempla els seus articles 145.2, 148.2 i 202 que aquests factors poden ser tinguts en compte. Igualment, la Llei Orgànica 7/2021 de Canvi Climàtic i Transició Energètica també ho contempla. La Llei 10/2019 de Canvi Climàtic de les Illes Balears al seu article 68 també estableix mesures de contractació pública.</w:t>
      </w:r>
    </w:p>
    <w:p w14:paraId="454AF121" w14:textId="77777777" w:rsidR="00084D59" w:rsidRPr="009F577E" w:rsidRDefault="00084D59" w:rsidP="00084D59">
      <w:pPr>
        <w:tabs>
          <w:tab w:val="left" w:pos="-720"/>
        </w:tabs>
        <w:textAlignment w:val="baseline"/>
        <w:rPr>
          <w:sz w:val="22"/>
          <w:szCs w:val="22"/>
          <w:shd w:val="clear" w:color="auto" w:fill="FFFFFF"/>
        </w:rPr>
      </w:pPr>
      <w:r w:rsidRPr="009F577E">
        <w:rPr>
          <w:sz w:val="22"/>
          <w:szCs w:val="22"/>
          <w:shd w:val="clear" w:color="auto" w:fill="FFFFFF"/>
        </w:rPr>
        <w:t>Per tot això:</w:t>
      </w:r>
    </w:p>
    <w:p w14:paraId="67115A53" w14:textId="77777777" w:rsidR="00084D59" w:rsidRPr="009F577E" w:rsidRDefault="00084D59" w:rsidP="00084D59">
      <w:pPr>
        <w:tabs>
          <w:tab w:val="left" w:pos="-720"/>
        </w:tabs>
        <w:textAlignment w:val="baseline"/>
        <w:rPr>
          <w:sz w:val="22"/>
          <w:szCs w:val="22"/>
          <w:shd w:val="clear" w:color="auto" w:fill="FFFFFF"/>
        </w:rPr>
      </w:pPr>
    </w:p>
    <w:p w14:paraId="1FC30C1A" w14:textId="77777777" w:rsidR="00084D59" w:rsidRPr="009F577E" w:rsidRDefault="00084D59" w:rsidP="00084D59">
      <w:pPr>
        <w:tabs>
          <w:tab w:val="left" w:pos="-720"/>
        </w:tabs>
        <w:textAlignment w:val="baseline"/>
        <w:rPr>
          <w:sz w:val="22"/>
          <w:szCs w:val="22"/>
          <w:shd w:val="clear" w:color="auto" w:fill="FFFFFF"/>
        </w:rPr>
      </w:pPr>
      <w:r w:rsidRPr="009F577E">
        <w:rPr>
          <w:sz w:val="22"/>
          <w:szCs w:val="22"/>
          <w:shd w:val="clear" w:color="auto" w:fill="FFFFFF"/>
        </w:rPr>
        <w:t>El Ple, a proposta del grup o grups municipals acorda:</w:t>
      </w:r>
    </w:p>
    <w:p w14:paraId="18B41525" w14:textId="77777777" w:rsidR="00084D59" w:rsidRPr="009F577E" w:rsidRDefault="00084D59" w:rsidP="00084D59">
      <w:pPr>
        <w:tabs>
          <w:tab w:val="left" w:pos="-720"/>
        </w:tabs>
        <w:textAlignment w:val="baseline"/>
        <w:rPr>
          <w:sz w:val="22"/>
          <w:szCs w:val="22"/>
          <w:shd w:val="clear" w:color="auto" w:fill="FFFFFF"/>
        </w:rPr>
      </w:pPr>
    </w:p>
    <w:p w14:paraId="4F9BDBCC" w14:textId="77777777" w:rsidR="00084D59" w:rsidRPr="009F577E" w:rsidRDefault="00084D59" w:rsidP="00084D59">
      <w:pPr>
        <w:tabs>
          <w:tab w:val="left" w:pos="-720"/>
        </w:tabs>
        <w:textAlignment w:val="baseline"/>
        <w:rPr>
          <w:sz w:val="22"/>
          <w:szCs w:val="22"/>
          <w:shd w:val="clear" w:color="auto" w:fill="FFFFFF"/>
        </w:rPr>
      </w:pPr>
      <w:r w:rsidRPr="009F577E">
        <w:rPr>
          <w:b/>
          <w:sz w:val="22"/>
          <w:szCs w:val="22"/>
          <w:shd w:val="clear" w:color="auto" w:fill="FFFFFF"/>
        </w:rPr>
        <w:t xml:space="preserve">PRIMER </w:t>
      </w:r>
      <w:r w:rsidRPr="009F577E">
        <w:rPr>
          <w:sz w:val="22"/>
          <w:szCs w:val="22"/>
          <w:shd w:val="clear" w:color="auto" w:fill="FFFFFF"/>
        </w:rPr>
        <w:t>– Instar a l’Ajuntament de Esporles  a incorporar en les contractacions públiques de subministrament de productes alimentaris els criteris de sostenibilitat ambiental i de baixes emissions de gasos d’efecte hivernacle.</w:t>
      </w:r>
    </w:p>
    <w:p w14:paraId="1E88D3EA" w14:textId="77777777" w:rsidR="00084D59" w:rsidRPr="009F577E" w:rsidRDefault="00084D59" w:rsidP="00084D59">
      <w:pPr>
        <w:tabs>
          <w:tab w:val="left" w:pos="-720"/>
        </w:tabs>
        <w:textAlignment w:val="baseline"/>
        <w:rPr>
          <w:b/>
          <w:sz w:val="22"/>
          <w:szCs w:val="22"/>
          <w:shd w:val="clear" w:color="auto" w:fill="FFFFFF"/>
        </w:rPr>
      </w:pPr>
    </w:p>
    <w:p w14:paraId="294BF328" w14:textId="466151B8" w:rsidR="00084D59" w:rsidRPr="009F577E" w:rsidRDefault="00084D59" w:rsidP="00084D59">
      <w:pPr>
        <w:tabs>
          <w:tab w:val="left" w:pos="-720"/>
        </w:tabs>
        <w:textAlignment w:val="baseline"/>
        <w:rPr>
          <w:sz w:val="22"/>
          <w:szCs w:val="22"/>
          <w:shd w:val="clear" w:color="auto" w:fill="FFFFFF"/>
        </w:rPr>
      </w:pPr>
      <w:r w:rsidRPr="009F577E">
        <w:rPr>
          <w:b/>
          <w:sz w:val="22"/>
          <w:szCs w:val="22"/>
          <w:shd w:val="clear" w:color="auto" w:fill="FFFFFF"/>
        </w:rPr>
        <w:t xml:space="preserve">SEGON </w:t>
      </w:r>
      <w:r w:rsidRPr="009F577E">
        <w:rPr>
          <w:sz w:val="22"/>
          <w:szCs w:val="22"/>
          <w:shd w:val="clear" w:color="auto" w:fill="FFFFFF"/>
        </w:rPr>
        <w:t>– Instar al Govern de les Illes Balears i al Consell de Mallorca que també revisin les seves polítiques de compra pública per potenciar el producte local.</w:t>
      </w:r>
    </w:p>
    <w:p w14:paraId="42775E8B" w14:textId="77777777" w:rsidR="005A4245" w:rsidRPr="009F577E" w:rsidRDefault="005A4245" w:rsidP="005A4245">
      <w:pPr>
        <w:tabs>
          <w:tab w:val="left" w:pos="-720"/>
        </w:tabs>
        <w:textAlignment w:val="baseline"/>
        <w:rPr>
          <w:sz w:val="22"/>
          <w:szCs w:val="22"/>
          <w:shd w:val="clear" w:color="auto" w:fill="FFFFFF"/>
        </w:rPr>
      </w:pPr>
    </w:p>
    <w:bookmarkEnd w:id="2"/>
    <w:p w14:paraId="687B51B2" w14:textId="3B25B814" w:rsidR="00337616" w:rsidRPr="009F577E" w:rsidRDefault="00BF1A1A" w:rsidP="0013312A">
      <w:pPr>
        <w:tabs>
          <w:tab w:val="left" w:pos="-720"/>
        </w:tabs>
        <w:textAlignment w:val="baseline"/>
        <w:rPr>
          <w:sz w:val="22"/>
          <w:szCs w:val="22"/>
          <w:shd w:val="clear" w:color="auto" w:fill="FFFFFF"/>
        </w:rPr>
      </w:pPr>
      <w:r w:rsidRPr="009F577E">
        <w:rPr>
          <w:sz w:val="22"/>
          <w:szCs w:val="22"/>
          <w:shd w:val="clear" w:color="auto" w:fill="FFFFFF"/>
        </w:rPr>
        <w:t>Sotmesa a votació la proposta s’aprova per unanimitat dels assistents.</w:t>
      </w:r>
    </w:p>
    <w:p w14:paraId="64E89A7F" w14:textId="317738B2" w:rsidR="00834AFD" w:rsidRDefault="00834AFD" w:rsidP="0013312A">
      <w:pPr>
        <w:tabs>
          <w:tab w:val="left" w:pos="-720"/>
        </w:tabs>
        <w:textAlignment w:val="baseline"/>
        <w:rPr>
          <w:b/>
          <w:bCs/>
          <w:sz w:val="22"/>
          <w:szCs w:val="22"/>
          <w:shd w:val="clear" w:color="auto" w:fill="FFFFFF"/>
        </w:rPr>
      </w:pPr>
    </w:p>
    <w:p w14:paraId="45C6C15B" w14:textId="74F49ED7" w:rsidR="009D314A" w:rsidRDefault="009D314A" w:rsidP="0013312A">
      <w:pPr>
        <w:tabs>
          <w:tab w:val="left" w:pos="-720"/>
        </w:tabs>
        <w:textAlignment w:val="baseline"/>
        <w:rPr>
          <w:b/>
          <w:bCs/>
          <w:sz w:val="22"/>
          <w:szCs w:val="22"/>
          <w:shd w:val="clear" w:color="auto" w:fill="FFFFFF"/>
        </w:rPr>
      </w:pPr>
    </w:p>
    <w:p w14:paraId="677E95B0" w14:textId="77777777" w:rsidR="009D314A" w:rsidRPr="009F577E" w:rsidRDefault="009D314A" w:rsidP="0013312A">
      <w:pPr>
        <w:tabs>
          <w:tab w:val="left" w:pos="-720"/>
        </w:tabs>
        <w:textAlignment w:val="baseline"/>
        <w:rPr>
          <w:b/>
          <w:bCs/>
          <w:sz w:val="22"/>
          <w:szCs w:val="22"/>
          <w:shd w:val="clear" w:color="auto" w:fill="FFFFFF"/>
        </w:rPr>
      </w:pPr>
    </w:p>
    <w:p w14:paraId="11090FBD" w14:textId="6DC7F4C0" w:rsidR="00834AFD" w:rsidRPr="009F577E" w:rsidRDefault="00834AFD" w:rsidP="0013312A">
      <w:pPr>
        <w:tabs>
          <w:tab w:val="left" w:pos="-720"/>
        </w:tabs>
        <w:textAlignment w:val="baseline"/>
        <w:rPr>
          <w:b/>
          <w:bCs/>
          <w:sz w:val="22"/>
          <w:szCs w:val="22"/>
          <w:shd w:val="clear" w:color="auto" w:fill="FFFFFF"/>
        </w:rPr>
      </w:pPr>
      <w:bookmarkStart w:id="3" w:name="_Hlk168406246"/>
      <w:r w:rsidRPr="009F577E">
        <w:rPr>
          <w:b/>
          <w:bCs/>
          <w:sz w:val="22"/>
          <w:szCs w:val="22"/>
          <w:shd w:val="clear" w:color="auto" w:fill="FFFFFF"/>
        </w:rPr>
        <w:lastRenderedPageBreak/>
        <w:t>9.- EXPEDIENT 411/2024. MOCIÓ PSIB-PSOE A FAVOR DE LA IMPLEMENTACIÓ DE LA LIMITACIÓ DE PREUS DE LLOGUER D'ACORD A LA LLEI ESTATAL DE DRET A L'HABITATGE.-</w:t>
      </w:r>
      <w:r w:rsidR="00A627CA" w:rsidRPr="009F577E">
        <w:rPr>
          <w:b/>
          <w:bCs/>
          <w:sz w:val="22"/>
          <w:szCs w:val="22"/>
          <w:shd w:val="clear" w:color="auto" w:fill="FFFFFF"/>
        </w:rPr>
        <w:t xml:space="preserve"> </w:t>
      </w:r>
      <w:r w:rsidR="00A627CA" w:rsidRPr="009F577E">
        <w:rPr>
          <w:sz w:val="22"/>
          <w:szCs w:val="22"/>
          <w:shd w:val="clear" w:color="auto" w:fill="FFFFFF"/>
        </w:rPr>
        <w:t>El Regidor Sr. Mir dona lectura a la següent</w:t>
      </w:r>
      <w:r w:rsidR="00A627CA" w:rsidRPr="009F577E">
        <w:rPr>
          <w:b/>
          <w:bCs/>
          <w:sz w:val="22"/>
          <w:szCs w:val="22"/>
          <w:shd w:val="clear" w:color="auto" w:fill="FFFFFF"/>
        </w:rPr>
        <w:t xml:space="preserve">  </w:t>
      </w:r>
    </w:p>
    <w:p w14:paraId="558CBE5E" w14:textId="136FFC96" w:rsidR="001B08BE" w:rsidRPr="009F577E" w:rsidRDefault="001B08BE" w:rsidP="0013312A">
      <w:pPr>
        <w:tabs>
          <w:tab w:val="left" w:pos="-720"/>
        </w:tabs>
        <w:textAlignment w:val="baseline"/>
        <w:rPr>
          <w:b/>
          <w:bCs/>
          <w:sz w:val="22"/>
          <w:szCs w:val="22"/>
          <w:shd w:val="clear" w:color="auto" w:fill="FFFFFF"/>
        </w:rPr>
      </w:pPr>
    </w:p>
    <w:p w14:paraId="1487ABA6" w14:textId="77777777" w:rsidR="001B08BE" w:rsidRPr="009F577E" w:rsidRDefault="001B08BE" w:rsidP="001B08BE">
      <w:pPr>
        <w:pStyle w:val="Textoindependiente"/>
        <w:spacing w:before="225"/>
        <w:ind w:left="-284" w:right="142"/>
        <w:contextualSpacing/>
        <w:rPr>
          <w:b/>
          <w:bCs/>
          <w:sz w:val="22"/>
          <w:szCs w:val="22"/>
        </w:rPr>
      </w:pPr>
      <w:r w:rsidRPr="009F577E">
        <w:rPr>
          <w:b/>
          <w:bCs/>
          <w:sz w:val="22"/>
          <w:szCs w:val="22"/>
        </w:rPr>
        <w:t>MOCIÓ RELATIVA A LA IMPLEMENTACIÓ DE LA LIMITACIÓ DE PREUS DE LLOGUER D’ACORD A LA LLEI ESTATAL DE DRET A L’HABITATGE</w:t>
      </w:r>
    </w:p>
    <w:p w14:paraId="33D0BF72" w14:textId="77777777" w:rsidR="001B08BE" w:rsidRPr="009F577E" w:rsidRDefault="001B08BE" w:rsidP="001B08BE">
      <w:pPr>
        <w:pStyle w:val="Textoindependiente"/>
        <w:spacing w:before="225"/>
        <w:ind w:left="-284" w:right="142"/>
        <w:contextualSpacing/>
        <w:rPr>
          <w:sz w:val="22"/>
          <w:szCs w:val="22"/>
        </w:rPr>
      </w:pPr>
    </w:p>
    <w:p w14:paraId="6A4D3E78"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L'article 47 de la Constitució espanyola reconeix el dret dels espanyols a gaudir d'un habitatge digne i adequat, i trasllada el mandat a tots els poders públics per donar contingut a aquest dret. Tots els experts i agents especialitzats en matèria d'habitatge, totes les forces polítiques i totes les Administracions coincideixen en que un dels instruments més eficaços per avançar en aquesta direcció és el de la promoció d'un parc d'habitatge social.</w:t>
      </w:r>
    </w:p>
    <w:p w14:paraId="30627B6E" w14:textId="77777777" w:rsidR="001B08BE" w:rsidRPr="009F577E" w:rsidRDefault="001B08BE" w:rsidP="001B08BE">
      <w:pPr>
        <w:pStyle w:val="Textoindependiente"/>
        <w:spacing w:before="225"/>
        <w:ind w:left="-284" w:right="142"/>
        <w:contextualSpacing/>
        <w:rPr>
          <w:sz w:val="22"/>
          <w:szCs w:val="22"/>
        </w:rPr>
      </w:pPr>
    </w:p>
    <w:p w14:paraId="4D25EBC6"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La ciutadania de les Illes Balears és conscient de fins a quin punt el preu dels lloguers es troba desbocat. La bombolla de preus creada a moltes regions d’Espanya fa gairebé impossible l'accés a l'habitatge a gran part de la població, un fet que es torna encara més sagnant a comunitats turístiques, com la nostra.</w:t>
      </w:r>
    </w:p>
    <w:p w14:paraId="42D2E957" w14:textId="77777777" w:rsidR="001B08BE" w:rsidRPr="009F577E" w:rsidRDefault="001B08BE" w:rsidP="001B08BE">
      <w:pPr>
        <w:pStyle w:val="Textoindependiente"/>
        <w:spacing w:before="225"/>
        <w:ind w:right="142"/>
        <w:contextualSpacing/>
        <w:rPr>
          <w:sz w:val="22"/>
          <w:szCs w:val="22"/>
        </w:rPr>
      </w:pPr>
    </w:p>
    <w:p w14:paraId="304E835A"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 xml:space="preserve">El Ministeri d'Habitatge i Agenda Urbana ha presentat l'Índex de Preus de Referència, un nou instrument que té com a principal objectiu controlar l'increment dels preus del lloguer. Aquesta eina no respon a criteris polítics, sinó tècnics i empíricament demostrables i que s’aplica de forma homogènia amb independència del lloc de residència. Es pot consultar en el següent enllaç: </w:t>
      </w:r>
      <w:hyperlink r:id="rId8" w:history="1">
        <w:r w:rsidRPr="009F577E">
          <w:rPr>
            <w:rStyle w:val="Hipervnculo"/>
            <w:rFonts w:eastAsiaTheme="majorEastAsia"/>
            <w:sz w:val="22"/>
            <w:szCs w:val="22"/>
          </w:rPr>
          <w:t>https://serpavi.mivau.gob.es/</w:t>
        </w:r>
      </w:hyperlink>
      <w:r w:rsidRPr="009F577E">
        <w:rPr>
          <w:sz w:val="22"/>
          <w:szCs w:val="22"/>
        </w:rPr>
        <w:t xml:space="preserve"> </w:t>
      </w:r>
    </w:p>
    <w:p w14:paraId="4F11D7E1" w14:textId="77777777" w:rsidR="001B08BE" w:rsidRPr="009F577E" w:rsidRDefault="001B08BE" w:rsidP="001B08BE">
      <w:pPr>
        <w:pStyle w:val="Textoindependiente"/>
        <w:spacing w:before="225"/>
        <w:ind w:right="142"/>
        <w:contextualSpacing/>
        <w:rPr>
          <w:sz w:val="22"/>
          <w:szCs w:val="22"/>
        </w:rPr>
      </w:pPr>
    </w:p>
    <w:p w14:paraId="7A93B7D0"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L'índex operarà en aquelles Comunitats que sol·licitin ser declarades com a zones de mercat residencial tensat, segons el que s'estableix en la llei 12/2023 pel dret a l'habitatge. Es tracta d'oferir més transparència i coneixement del mercat de lloguer d'habitatge, i amb això afavorir l'increment de l'oferta d'habitatge a preus assequibles, aportant a més un element clau de seguretat jurídica en les relacions entre arrendador i arrendatari.</w:t>
      </w:r>
    </w:p>
    <w:p w14:paraId="0FFFA80B" w14:textId="77777777" w:rsidR="001B08BE" w:rsidRPr="009F577E" w:rsidRDefault="001B08BE" w:rsidP="001B08BE">
      <w:pPr>
        <w:pStyle w:val="Textoindependiente"/>
        <w:spacing w:before="225"/>
        <w:ind w:left="-284" w:right="142"/>
        <w:contextualSpacing/>
        <w:rPr>
          <w:sz w:val="22"/>
          <w:szCs w:val="22"/>
        </w:rPr>
      </w:pPr>
    </w:p>
    <w:p w14:paraId="5DDE5CAD"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Aquest índex, a més, consisteix en fer que les dades públiques estiguin al servei de l'interès general, permetent conèixer el rang de valors de lloguer d'un habitatge com a referència per a la fixació de la renda en els nous contractes d'arrendament.</w:t>
      </w:r>
    </w:p>
    <w:p w14:paraId="369638E8" w14:textId="77777777" w:rsidR="001B08BE" w:rsidRPr="009F577E" w:rsidRDefault="001B08BE" w:rsidP="001B08BE">
      <w:pPr>
        <w:pStyle w:val="Textoindependiente"/>
        <w:spacing w:before="225"/>
        <w:ind w:left="-284" w:right="142"/>
        <w:contextualSpacing/>
        <w:rPr>
          <w:sz w:val="22"/>
          <w:szCs w:val="22"/>
        </w:rPr>
      </w:pPr>
    </w:p>
    <w:p w14:paraId="3C11F0E0"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Pel que fa a les seves característiques, és important destacar les següents:</w:t>
      </w:r>
    </w:p>
    <w:p w14:paraId="17529DFD" w14:textId="77777777" w:rsidR="001B08BE" w:rsidRPr="009F577E" w:rsidRDefault="001B08BE" w:rsidP="001B08BE">
      <w:pPr>
        <w:pStyle w:val="Textoindependiente"/>
        <w:spacing w:before="225"/>
        <w:ind w:left="-284" w:right="142"/>
        <w:contextualSpacing/>
        <w:rPr>
          <w:sz w:val="22"/>
          <w:szCs w:val="22"/>
        </w:rPr>
      </w:pPr>
    </w:p>
    <w:p w14:paraId="5783B9DE" w14:textId="77777777" w:rsidR="001B08BE" w:rsidRPr="009F577E" w:rsidRDefault="001B08BE" w:rsidP="001B08BE">
      <w:pPr>
        <w:pStyle w:val="Textoindependiente"/>
        <w:widowControl w:val="0"/>
        <w:numPr>
          <w:ilvl w:val="0"/>
          <w:numId w:val="6"/>
        </w:numPr>
        <w:suppressAutoHyphens w:val="0"/>
        <w:autoSpaceDE w:val="0"/>
        <w:autoSpaceDN w:val="0"/>
        <w:spacing w:before="225" w:after="0"/>
        <w:ind w:left="-284" w:right="142"/>
        <w:contextualSpacing/>
        <w:rPr>
          <w:sz w:val="22"/>
          <w:szCs w:val="22"/>
        </w:rPr>
      </w:pPr>
      <w:r w:rsidRPr="009F577E">
        <w:rPr>
          <w:sz w:val="22"/>
          <w:szCs w:val="22"/>
        </w:rPr>
        <w:t xml:space="preserve">L'índex operarà en aquelles Comunitats que sol·licitin ser declarades com a zones de mercat residencial </w:t>
      </w:r>
      <w:proofErr w:type="spellStart"/>
      <w:r w:rsidRPr="009F577E">
        <w:rPr>
          <w:sz w:val="22"/>
          <w:szCs w:val="22"/>
        </w:rPr>
        <w:t>tensionat</w:t>
      </w:r>
      <w:proofErr w:type="spellEnd"/>
      <w:r w:rsidRPr="009F577E">
        <w:rPr>
          <w:sz w:val="22"/>
          <w:szCs w:val="22"/>
        </w:rPr>
        <w:t xml:space="preserve">, segons el que s'estableix en la Llei 12/2023 pel dret a l'habitatge. El Ministeri publicarà de manera trimestral una resolució en la qual es recollirà la relació de zones de mercat residencial </w:t>
      </w:r>
      <w:proofErr w:type="spellStart"/>
      <w:r w:rsidRPr="009F577E">
        <w:rPr>
          <w:sz w:val="22"/>
          <w:szCs w:val="22"/>
        </w:rPr>
        <w:t>tensionat</w:t>
      </w:r>
      <w:proofErr w:type="spellEnd"/>
      <w:r w:rsidRPr="009F577E">
        <w:rPr>
          <w:sz w:val="22"/>
          <w:szCs w:val="22"/>
        </w:rPr>
        <w:t xml:space="preserve"> que hagin estat declarades d'acord amb aquest procediment. En aquesta resolució es recollirà el període de vigència i particularitats que puguin establir-se per a cada zona, i que puguin afectar la regulació dels contractes, com per exemple la definició del concepte de gran forquilla d'habitatge que aplica en cada zona.</w:t>
      </w:r>
    </w:p>
    <w:p w14:paraId="737E5402" w14:textId="77777777" w:rsidR="001B08BE" w:rsidRPr="009F577E" w:rsidRDefault="001B08BE" w:rsidP="001B08BE">
      <w:pPr>
        <w:pStyle w:val="Textoindependiente"/>
        <w:spacing w:before="225"/>
        <w:ind w:left="-284" w:right="142"/>
        <w:contextualSpacing/>
        <w:rPr>
          <w:sz w:val="22"/>
          <w:szCs w:val="22"/>
        </w:rPr>
      </w:pPr>
    </w:p>
    <w:p w14:paraId="0BFE9656" w14:textId="77777777" w:rsidR="001B08BE" w:rsidRPr="009F577E" w:rsidRDefault="001B08BE" w:rsidP="001B08BE">
      <w:pPr>
        <w:pStyle w:val="Textoindependiente"/>
        <w:spacing w:before="225"/>
        <w:ind w:left="-284" w:right="142"/>
        <w:contextualSpacing/>
        <w:rPr>
          <w:sz w:val="22"/>
          <w:szCs w:val="22"/>
        </w:rPr>
      </w:pPr>
    </w:p>
    <w:p w14:paraId="40DA1039" w14:textId="77777777" w:rsidR="001B08BE" w:rsidRPr="009F577E" w:rsidRDefault="001B08BE" w:rsidP="001B08BE">
      <w:pPr>
        <w:pStyle w:val="Textoindependiente"/>
        <w:widowControl w:val="0"/>
        <w:numPr>
          <w:ilvl w:val="0"/>
          <w:numId w:val="6"/>
        </w:numPr>
        <w:suppressAutoHyphens w:val="0"/>
        <w:autoSpaceDE w:val="0"/>
        <w:autoSpaceDN w:val="0"/>
        <w:spacing w:before="225" w:after="0"/>
        <w:ind w:left="-284" w:right="142"/>
        <w:contextualSpacing/>
        <w:rPr>
          <w:sz w:val="22"/>
          <w:szCs w:val="22"/>
        </w:rPr>
      </w:pPr>
      <w:r w:rsidRPr="009F577E">
        <w:rPr>
          <w:sz w:val="22"/>
          <w:szCs w:val="22"/>
        </w:rPr>
        <w:t xml:space="preserve">Per a les zones de mercat residencial </w:t>
      </w:r>
      <w:proofErr w:type="spellStart"/>
      <w:r w:rsidRPr="009F577E">
        <w:rPr>
          <w:sz w:val="22"/>
          <w:szCs w:val="22"/>
        </w:rPr>
        <w:t>tensionat</w:t>
      </w:r>
      <w:proofErr w:type="spellEnd"/>
      <w:r w:rsidRPr="009F577E">
        <w:rPr>
          <w:sz w:val="22"/>
          <w:szCs w:val="22"/>
        </w:rPr>
        <w:t>, el valor superior del rang que determinarà l'índex marcarà el límit de renda màxim a exigir en els nous contractes de lloguer, de manera obligatòria, sempre que estem abans dues situacions: quan l'arrendador sigui una gran tenidor i quan es tracti d'un nou contracte de lloguer d'un habitatge que no hagi estat arrendat en els últims cinc anys.</w:t>
      </w:r>
    </w:p>
    <w:p w14:paraId="08AD3047" w14:textId="77777777" w:rsidR="001B08BE" w:rsidRPr="009F577E" w:rsidRDefault="001B08BE" w:rsidP="001B08BE">
      <w:pPr>
        <w:pStyle w:val="Textoindependiente"/>
        <w:spacing w:before="225"/>
        <w:ind w:left="-284" w:right="142"/>
        <w:contextualSpacing/>
        <w:rPr>
          <w:sz w:val="22"/>
          <w:szCs w:val="22"/>
        </w:rPr>
      </w:pPr>
    </w:p>
    <w:p w14:paraId="7721D7E6" w14:textId="77777777" w:rsidR="001B08BE" w:rsidRPr="009F577E" w:rsidRDefault="001B08BE" w:rsidP="001B08BE">
      <w:pPr>
        <w:pStyle w:val="Textoindependiente"/>
        <w:widowControl w:val="0"/>
        <w:numPr>
          <w:ilvl w:val="0"/>
          <w:numId w:val="6"/>
        </w:numPr>
        <w:suppressAutoHyphens w:val="0"/>
        <w:autoSpaceDE w:val="0"/>
        <w:autoSpaceDN w:val="0"/>
        <w:spacing w:before="225" w:after="0"/>
        <w:ind w:left="-284" w:right="142"/>
        <w:contextualSpacing/>
        <w:rPr>
          <w:sz w:val="22"/>
          <w:szCs w:val="22"/>
        </w:rPr>
      </w:pPr>
      <w:r w:rsidRPr="009F577E">
        <w:rPr>
          <w:sz w:val="22"/>
          <w:szCs w:val="22"/>
        </w:rPr>
        <w:t xml:space="preserve">Si l'habitatge objecte de lloguer no es troba en una zona de mercat residencial tensat, l'índex no </w:t>
      </w:r>
      <w:r w:rsidRPr="009F577E">
        <w:rPr>
          <w:sz w:val="22"/>
          <w:szCs w:val="22"/>
        </w:rPr>
        <w:lastRenderedPageBreak/>
        <w:t>podrà aplicar-se de manera obligatòria, de manera que la renda podrà pactar-se lliurement entre les parts, si bé en aquest cas l'índex tindrà caràcter informatiu.</w:t>
      </w:r>
    </w:p>
    <w:p w14:paraId="68649707" w14:textId="77777777" w:rsidR="001B08BE" w:rsidRPr="009F577E" w:rsidRDefault="001B08BE" w:rsidP="001B08BE">
      <w:pPr>
        <w:pStyle w:val="Textoindependiente"/>
        <w:spacing w:before="225"/>
        <w:ind w:right="142"/>
        <w:contextualSpacing/>
        <w:rPr>
          <w:sz w:val="22"/>
          <w:szCs w:val="22"/>
        </w:rPr>
      </w:pPr>
    </w:p>
    <w:p w14:paraId="7602C6C6" w14:textId="77777777" w:rsidR="001B08BE" w:rsidRPr="009F577E" w:rsidRDefault="001B08BE" w:rsidP="001B08BE">
      <w:pPr>
        <w:pStyle w:val="Textoindependiente"/>
        <w:widowControl w:val="0"/>
        <w:numPr>
          <w:ilvl w:val="0"/>
          <w:numId w:val="6"/>
        </w:numPr>
        <w:suppressAutoHyphens w:val="0"/>
        <w:autoSpaceDE w:val="0"/>
        <w:autoSpaceDN w:val="0"/>
        <w:spacing w:before="225" w:after="0"/>
        <w:ind w:left="-284" w:right="142"/>
        <w:contextualSpacing/>
        <w:rPr>
          <w:sz w:val="22"/>
          <w:szCs w:val="22"/>
        </w:rPr>
      </w:pPr>
      <w:r w:rsidRPr="009F577E">
        <w:rPr>
          <w:sz w:val="22"/>
          <w:szCs w:val="22"/>
        </w:rPr>
        <w:t>L'índex és una eina excepcional per a aquells municipis on s'està produint una alta tensió en el mercat del lloguer. Amb ell se cerca evitar moviments especulatius dels preus dels lloguers, oferint un preu de mercat en funció de criteris tècnics. Es tracta d'oferir més transparència i coneixement del mercat del lloguer d'habitatge, i amb això afavorir l'increment de l'oferta d'habitatge a preus assequibles, aportant a més un element clau de seguretat jurídica en les relacions entre arrendador i arrendatari.</w:t>
      </w:r>
    </w:p>
    <w:p w14:paraId="639094F6" w14:textId="77777777" w:rsidR="001B08BE" w:rsidRPr="009F577E" w:rsidRDefault="001B08BE" w:rsidP="001B08BE">
      <w:pPr>
        <w:pStyle w:val="Textoindependiente"/>
        <w:spacing w:before="225"/>
        <w:ind w:left="-284" w:right="142"/>
        <w:contextualSpacing/>
        <w:rPr>
          <w:sz w:val="22"/>
          <w:szCs w:val="22"/>
        </w:rPr>
      </w:pPr>
    </w:p>
    <w:p w14:paraId="3CAF8519"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Els valors de l'índex s'obtenen sobre la base de la informació facilitada per l'Agència Tributària, relativa al contingut de les declaracions de l'Impost sobre la Renda de les Persones Físiques, d'immobles d'ús residencial en arrendament, i mitjançant uns elements de correcció i ponderació desenvolupats en el context d'un Grup Tècnic coordinat per la Direcció General d'Habitatge i Sòl. En aquest Grup han participat representants de l'Agència Estatal de l'Administració Tributària, de la Direcció General del Cadastre del Ministeri d'Hisenda i Funció Pública, de l'Institut Nacional d'Estadística, de la Secretaria General d'Assumptes Econòmics i G20 de Presidència del Govern, del Banc d'Espanya, del Col·legi de Registradors, de l'Associació Espanyola d'Anàlisi de Valor i del Consell General d'Economistes.</w:t>
      </w:r>
    </w:p>
    <w:p w14:paraId="3491E0DB" w14:textId="77777777" w:rsidR="001B08BE" w:rsidRPr="009F577E" w:rsidRDefault="001B08BE" w:rsidP="001B08BE">
      <w:pPr>
        <w:pStyle w:val="Textoindependiente"/>
        <w:spacing w:before="225"/>
        <w:ind w:left="-284" w:right="142"/>
        <w:contextualSpacing/>
        <w:rPr>
          <w:sz w:val="22"/>
          <w:szCs w:val="22"/>
        </w:rPr>
      </w:pPr>
    </w:p>
    <w:p w14:paraId="5B6C040E"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Podem concloure, doncs, que l'habitatge és el principal problema que sofreix aquesta Comunitat, i el nostre municipi no és una excepció. Atès que el govern d'Espanya ha posat mitjans per a poder evitar la pujada abusiva de preus de lloguer, per això és de summa urgència que aquest Consistori insti el Govern de les Illes Balears al fet que utilitzi les eines previstes en el nostre marc i ordenament jurídic per a abordar i mitigar aquesta problemàtica.</w:t>
      </w:r>
    </w:p>
    <w:p w14:paraId="59E46666" w14:textId="77777777" w:rsidR="001B08BE" w:rsidRPr="009F577E" w:rsidRDefault="001B08BE" w:rsidP="001B08BE">
      <w:pPr>
        <w:pStyle w:val="Textoindependiente"/>
        <w:spacing w:before="225"/>
        <w:ind w:left="-284" w:right="142"/>
        <w:contextualSpacing/>
        <w:rPr>
          <w:sz w:val="22"/>
          <w:szCs w:val="22"/>
        </w:rPr>
      </w:pPr>
    </w:p>
    <w:p w14:paraId="2A3944AD"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El Ple d’aquest Ajuntament té l'obligació de vetllar pel benestar de la seva ciutadania, d'impulsar polítiques que millorin la seva vida i aplicar totes aquelles que, venint d'Administracions superiors, puguin ser-li d'ajuda. Un clar exemple és, en aquest cas, la mesura impulsada des del Ministeri d'Habitatge i Agenda Urbana. Les famílies del municipi poden beneficiar-se de manera clara i és una mesura que no perjudica en absolut cap propietari o propietària que vulgui llogar el seu habitatge o que la tingui llogada en aquests moments.</w:t>
      </w:r>
    </w:p>
    <w:p w14:paraId="720C70B8" w14:textId="77777777" w:rsidR="001B08BE" w:rsidRPr="009F577E" w:rsidRDefault="001B08BE" w:rsidP="001B08BE">
      <w:pPr>
        <w:pStyle w:val="Textoindependiente"/>
        <w:spacing w:before="225"/>
        <w:ind w:left="-284" w:right="142"/>
        <w:contextualSpacing/>
        <w:rPr>
          <w:sz w:val="22"/>
          <w:szCs w:val="22"/>
        </w:rPr>
      </w:pPr>
    </w:p>
    <w:p w14:paraId="624D34CF" w14:textId="77777777" w:rsidR="001B08BE" w:rsidRPr="009F577E" w:rsidRDefault="001B08BE" w:rsidP="001B08BE">
      <w:pPr>
        <w:pStyle w:val="Textoindependiente"/>
        <w:spacing w:before="225"/>
        <w:ind w:left="-284" w:right="142"/>
        <w:contextualSpacing/>
        <w:rPr>
          <w:sz w:val="22"/>
          <w:szCs w:val="22"/>
        </w:rPr>
      </w:pPr>
    </w:p>
    <w:p w14:paraId="46EFCDAE" w14:textId="77777777" w:rsidR="001B08BE" w:rsidRPr="009F577E" w:rsidRDefault="001B08BE" w:rsidP="001B08BE">
      <w:pPr>
        <w:pStyle w:val="Textoindependiente"/>
        <w:spacing w:before="225"/>
        <w:ind w:left="-284" w:right="142"/>
        <w:contextualSpacing/>
        <w:rPr>
          <w:sz w:val="22"/>
          <w:szCs w:val="22"/>
        </w:rPr>
      </w:pPr>
      <w:r w:rsidRPr="009F577E">
        <w:rPr>
          <w:sz w:val="22"/>
          <w:szCs w:val="22"/>
        </w:rPr>
        <w:t>Per tot això, el Grup Municipal Socialista a l’Ajuntament d’Esporles presenta la següent moció:</w:t>
      </w:r>
    </w:p>
    <w:p w14:paraId="78B255F0" w14:textId="77777777" w:rsidR="001B08BE" w:rsidRPr="009F577E" w:rsidRDefault="001B08BE" w:rsidP="001B08BE">
      <w:pPr>
        <w:pStyle w:val="Textoindependiente"/>
        <w:spacing w:before="225"/>
        <w:ind w:left="-284" w:right="142"/>
        <w:contextualSpacing/>
        <w:rPr>
          <w:sz w:val="22"/>
          <w:szCs w:val="22"/>
        </w:rPr>
      </w:pPr>
    </w:p>
    <w:p w14:paraId="6C97CE32" w14:textId="77777777" w:rsidR="001B08BE" w:rsidRPr="009F577E" w:rsidRDefault="001B08BE" w:rsidP="001B08BE">
      <w:pPr>
        <w:pStyle w:val="Textoindependiente"/>
        <w:widowControl w:val="0"/>
        <w:numPr>
          <w:ilvl w:val="0"/>
          <w:numId w:val="7"/>
        </w:numPr>
        <w:suppressAutoHyphens w:val="0"/>
        <w:autoSpaceDE w:val="0"/>
        <w:autoSpaceDN w:val="0"/>
        <w:spacing w:before="225" w:after="0"/>
        <w:ind w:right="142"/>
        <w:contextualSpacing/>
        <w:rPr>
          <w:sz w:val="22"/>
          <w:szCs w:val="22"/>
        </w:rPr>
      </w:pPr>
      <w:r w:rsidRPr="009F577E">
        <w:rPr>
          <w:sz w:val="22"/>
          <w:szCs w:val="22"/>
        </w:rPr>
        <w:t>El Ple de l’Ajuntament d’Esporles insta al Govern de les Illes Balears a què, en exercici de les seves competències en matèria d'Habitatge, tal com permet la Llei estatal 12/2023 de 24 de maig pel Dret a l’Habitatge, declari la totalitat de la nostra Comunitat Autònoma de les Illes Balears com a zona tensada perquè la ciutadania del nostre municipi es pugui beneficiar de l'aplicació de l'Índex de Preus de Referència en els preus de lloguer.</w:t>
      </w:r>
    </w:p>
    <w:bookmarkEnd w:id="3"/>
    <w:p w14:paraId="16CE57AB" w14:textId="77777777" w:rsidR="001B08BE" w:rsidRPr="009F577E" w:rsidRDefault="001B08BE" w:rsidP="001B08BE">
      <w:pPr>
        <w:pStyle w:val="Textoindependiente"/>
        <w:spacing w:before="225"/>
        <w:ind w:left="-284" w:right="142"/>
        <w:contextualSpacing/>
        <w:rPr>
          <w:sz w:val="22"/>
          <w:szCs w:val="22"/>
        </w:rPr>
      </w:pPr>
    </w:p>
    <w:p w14:paraId="4A39B133" w14:textId="36F1D477" w:rsidR="001B08BE" w:rsidRPr="009F577E" w:rsidRDefault="00BF1A1A" w:rsidP="0013312A">
      <w:pPr>
        <w:tabs>
          <w:tab w:val="left" w:pos="-720"/>
        </w:tabs>
        <w:textAlignment w:val="baseline"/>
        <w:rPr>
          <w:sz w:val="22"/>
          <w:szCs w:val="22"/>
          <w:shd w:val="clear" w:color="auto" w:fill="FFFFFF"/>
        </w:rPr>
      </w:pPr>
      <w:r w:rsidRPr="009F577E">
        <w:rPr>
          <w:sz w:val="22"/>
          <w:szCs w:val="22"/>
          <w:shd w:val="clear" w:color="auto" w:fill="FFFFFF"/>
        </w:rPr>
        <w:t xml:space="preserve">El Sr. </w:t>
      </w:r>
      <w:proofErr w:type="spellStart"/>
      <w:r w:rsidR="00A627CA" w:rsidRPr="009F577E">
        <w:rPr>
          <w:sz w:val="22"/>
          <w:szCs w:val="22"/>
          <w:shd w:val="clear" w:color="auto" w:fill="FFFFFF"/>
        </w:rPr>
        <w:t>Benássar</w:t>
      </w:r>
      <w:proofErr w:type="spellEnd"/>
      <w:r w:rsidRPr="009F577E">
        <w:rPr>
          <w:sz w:val="22"/>
          <w:szCs w:val="22"/>
          <w:shd w:val="clear" w:color="auto" w:fill="FFFFFF"/>
        </w:rPr>
        <w:t xml:space="preserve"> explica que no creu que Esporles sigui una zona </w:t>
      </w:r>
      <w:proofErr w:type="spellStart"/>
      <w:r w:rsidRPr="009F577E">
        <w:rPr>
          <w:sz w:val="22"/>
          <w:szCs w:val="22"/>
          <w:shd w:val="clear" w:color="auto" w:fill="FFFFFF"/>
        </w:rPr>
        <w:t>tensionada</w:t>
      </w:r>
      <w:proofErr w:type="spellEnd"/>
      <w:r w:rsidRPr="009F577E">
        <w:rPr>
          <w:sz w:val="22"/>
          <w:szCs w:val="22"/>
          <w:shd w:val="clear" w:color="auto" w:fill="FFFFFF"/>
        </w:rPr>
        <w:t xml:space="preserve"> ja que no hi ha ni grans tenidors ni lloguers antics, i que el problema de tota la classe mitja, no sols a Esporles son les  noves normatives sorgides dels executius governants i el creixement de la població. Diu que el seu grup polític, per aquest motiu, ha aprovat el Decret-llei 6/2023, de 2 d’octubre.</w:t>
      </w:r>
    </w:p>
    <w:p w14:paraId="43F17D80" w14:textId="77777777" w:rsidR="00BF1A1A" w:rsidRPr="009F577E" w:rsidRDefault="00BF1A1A" w:rsidP="0013312A">
      <w:pPr>
        <w:tabs>
          <w:tab w:val="left" w:pos="-720"/>
        </w:tabs>
        <w:textAlignment w:val="baseline"/>
        <w:rPr>
          <w:sz w:val="22"/>
          <w:szCs w:val="22"/>
          <w:shd w:val="clear" w:color="auto" w:fill="FFFFFF"/>
        </w:rPr>
      </w:pPr>
    </w:p>
    <w:p w14:paraId="62E3181B" w14:textId="716BA840" w:rsidR="00BF1A1A" w:rsidRPr="009F577E" w:rsidRDefault="00BF1A1A" w:rsidP="00BF1A1A">
      <w:pPr>
        <w:tabs>
          <w:tab w:val="left" w:pos="-720"/>
        </w:tabs>
        <w:rPr>
          <w:spacing w:val="-3"/>
          <w:sz w:val="22"/>
          <w:szCs w:val="22"/>
        </w:rPr>
      </w:pPr>
      <w:r w:rsidRPr="009F577E">
        <w:rPr>
          <w:spacing w:val="-3"/>
          <w:sz w:val="22"/>
          <w:szCs w:val="22"/>
        </w:rPr>
        <w:t>Sotmesa a votació la moció,  s’aprova amb el següent resultat:</w:t>
      </w:r>
    </w:p>
    <w:p w14:paraId="3D20A717" w14:textId="1BC027C2" w:rsidR="00BF1A1A" w:rsidRPr="009F577E" w:rsidRDefault="00BF1A1A" w:rsidP="00BF1A1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 xml:space="preserve">9 </w:t>
      </w:r>
      <w:r w:rsidR="00F94E72" w:rsidRPr="009F577E">
        <w:rPr>
          <w:rFonts w:ascii="Arial" w:hAnsi="Arial" w:cs="Arial"/>
          <w:spacing w:val="-3"/>
          <w:sz w:val="22"/>
          <w:szCs w:val="22"/>
        </w:rPr>
        <w:t>a favor</w:t>
      </w:r>
      <w:r w:rsidRPr="009F577E">
        <w:rPr>
          <w:rFonts w:ascii="Arial" w:hAnsi="Arial" w:cs="Arial"/>
          <w:spacing w:val="-3"/>
          <w:sz w:val="22"/>
          <w:szCs w:val="22"/>
        </w:rPr>
        <w:t>, PAS-MES i PSOE</w:t>
      </w:r>
    </w:p>
    <w:p w14:paraId="28B6EAAF" w14:textId="3B1DE1E0" w:rsidR="00BF1A1A" w:rsidRPr="009F577E" w:rsidRDefault="00BF1A1A" w:rsidP="00BF1A1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2</w:t>
      </w:r>
      <w:r w:rsidR="008F2120">
        <w:rPr>
          <w:rFonts w:ascii="Arial" w:hAnsi="Arial" w:cs="Arial"/>
          <w:spacing w:val="-3"/>
          <w:sz w:val="22"/>
          <w:szCs w:val="22"/>
        </w:rPr>
        <w:t xml:space="preserve"> en contra</w:t>
      </w:r>
      <w:r w:rsidRPr="009F577E">
        <w:rPr>
          <w:rFonts w:ascii="Arial" w:hAnsi="Arial" w:cs="Arial"/>
          <w:spacing w:val="-3"/>
          <w:sz w:val="22"/>
          <w:szCs w:val="22"/>
        </w:rPr>
        <w:t xml:space="preserve"> del PP</w:t>
      </w:r>
    </w:p>
    <w:p w14:paraId="1BE7E73F" w14:textId="77777777" w:rsidR="00BF1A1A" w:rsidRPr="009F577E" w:rsidRDefault="00BF1A1A" w:rsidP="0013312A">
      <w:pPr>
        <w:tabs>
          <w:tab w:val="left" w:pos="-720"/>
        </w:tabs>
        <w:textAlignment w:val="baseline"/>
        <w:rPr>
          <w:sz w:val="22"/>
          <w:szCs w:val="22"/>
          <w:shd w:val="clear" w:color="auto" w:fill="FFFFFF"/>
        </w:rPr>
      </w:pPr>
    </w:p>
    <w:p w14:paraId="1F88A542" w14:textId="5838A4D9" w:rsidR="00834AFD" w:rsidRPr="009F577E" w:rsidRDefault="00834AFD" w:rsidP="0013312A">
      <w:pPr>
        <w:tabs>
          <w:tab w:val="left" w:pos="-720"/>
        </w:tabs>
        <w:textAlignment w:val="baseline"/>
        <w:rPr>
          <w:b/>
          <w:bCs/>
          <w:sz w:val="22"/>
          <w:szCs w:val="22"/>
          <w:shd w:val="clear" w:color="auto" w:fill="FFFFFF"/>
        </w:rPr>
      </w:pPr>
    </w:p>
    <w:p w14:paraId="4A3B388B" w14:textId="77777777" w:rsidR="00834AFD" w:rsidRPr="009F577E" w:rsidRDefault="00834AFD" w:rsidP="00834AFD">
      <w:pPr>
        <w:shd w:val="clear" w:color="auto" w:fill="FFFFFF"/>
        <w:tabs>
          <w:tab w:val="left" w:pos="-720"/>
        </w:tabs>
        <w:textAlignment w:val="baseline"/>
        <w:rPr>
          <w:sz w:val="22"/>
          <w:szCs w:val="22"/>
        </w:rPr>
      </w:pPr>
      <w:r w:rsidRPr="009F577E">
        <w:rPr>
          <w:b/>
          <w:bCs/>
          <w:sz w:val="22"/>
          <w:szCs w:val="22"/>
          <w:shd w:val="clear" w:color="auto" w:fill="FFFFFF"/>
        </w:rPr>
        <w:lastRenderedPageBreak/>
        <w:t xml:space="preserve">10.- EXPEDIENT 416/2024. MOCIÓ DEL GRUP PAS-MES PER ESPORLES PEL RECONEIXEMENT DEL POBLE SAHRAUÍ.- </w:t>
      </w:r>
      <w:bookmarkStart w:id="4" w:name="_Hlk162960176"/>
      <w:r w:rsidRPr="009F577E">
        <w:rPr>
          <w:rFonts w:eastAsia="SimSun"/>
          <w:kern w:val="2"/>
          <w:sz w:val="22"/>
          <w:szCs w:val="22"/>
          <w:shd w:val="clear" w:color="auto" w:fill="FFFFFF"/>
          <w:lang w:eastAsia="zh-CN" w:bidi="hi-IN"/>
        </w:rPr>
        <w:t>El batle, Josep Maria Ferra Terrassa, dona lectura a la següent:</w:t>
      </w:r>
    </w:p>
    <w:bookmarkEnd w:id="4"/>
    <w:p w14:paraId="10190ACD" w14:textId="3C03A026" w:rsidR="00834AFD" w:rsidRPr="009F577E" w:rsidRDefault="00834AFD" w:rsidP="0013312A">
      <w:pPr>
        <w:tabs>
          <w:tab w:val="left" w:pos="-720"/>
        </w:tabs>
        <w:textAlignment w:val="baseline"/>
        <w:rPr>
          <w:b/>
          <w:bCs/>
          <w:sz w:val="22"/>
          <w:szCs w:val="22"/>
          <w:shd w:val="clear" w:color="auto" w:fill="FFFFFF"/>
        </w:rPr>
      </w:pPr>
    </w:p>
    <w:p w14:paraId="5D68F716" w14:textId="77777777" w:rsidR="009675A2" w:rsidRPr="009F577E" w:rsidRDefault="009675A2" w:rsidP="009675A2">
      <w:pPr>
        <w:jc w:val="center"/>
        <w:rPr>
          <w:b/>
          <w:bCs/>
          <w:sz w:val="22"/>
          <w:szCs w:val="22"/>
        </w:rPr>
      </w:pPr>
      <w:r w:rsidRPr="009F577E">
        <w:rPr>
          <w:b/>
          <w:bCs/>
          <w:sz w:val="22"/>
          <w:szCs w:val="22"/>
        </w:rPr>
        <w:t>MOCIÓ PRESENTADA PEL GRUP MUNICIPAL PAS-MÉS PER ESPORLES PEL RECONEIXEMENT DEL POBLE SAHRAUÍ</w:t>
      </w:r>
    </w:p>
    <w:p w14:paraId="1EDBE4E1" w14:textId="77777777" w:rsidR="009675A2" w:rsidRPr="009F577E" w:rsidRDefault="009675A2" w:rsidP="009675A2">
      <w:pPr>
        <w:rPr>
          <w:sz w:val="22"/>
          <w:szCs w:val="22"/>
        </w:rPr>
      </w:pPr>
    </w:p>
    <w:p w14:paraId="74E85610" w14:textId="77777777" w:rsidR="009675A2" w:rsidRPr="009F577E" w:rsidRDefault="009675A2" w:rsidP="009675A2">
      <w:pPr>
        <w:rPr>
          <w:sz w:val="22"/>
          <w:szCs w:val="22"/>
        </w:rPr>
      </w:pPr>
      <w:r w:rsidRPr="009F577E">
        <w:rPr>
          <w:sz w:val="22"/>
          <w:szCs w:val="22"/>
        </w:rPr>
        <w:t>El Sàhara Occidental és un país ocupat il·legalment pel Marroc que ha estat declarat per les Nacions Unides com a Territori No Autònom pendent de descolonització.</w:t>
      </w:r>
    </w:p>
    <w:p w14:paraId="103AAB36" w14:textId="77777777" w:rsidR="009675A2" w:rsidRPr="009F577E" w:rsidRDefault="009675A2" w:rsidP="009675A2">
      <w:pPr>
        <w:rPr>
          <w:sz w:val="22"/>
          <w:szCs w:val="22"/>
        </w:rPr>
      </w:pPr>
    </w:p>
    <w:p w14:paraId="35C6F2C9" w14:textId="77777777" w:rsidR="009675A2" w:rsidRPr="009F577E" w:rsidRDefault="009675A2" w:rsidP="009675A2">
      <w:pPr>
        <w:rPr>
          <w:sz w:val="22"/>
          <w:szCs w:val="22"/>
        </w:rPr>
      </w:pPr>
      <w:r w:rsidRPr="009F577E">
        <w:rPr>
          <w:sz w:val="22"/>
          <w:szCs w:val="22"/>
        </w:rPr>
        <w:t xml:space="preserve">El 27 de febrer del 1976 fou proclamada la independència de la República Àrab Sahrauí Democràtica (RASD), promulgant una constitució sobre un territori ocupat pel Marroc des de la marxa verda. Des d'aleshores, el Sàhara Occidental és un territori administrat de facto pel Marroc. Les diferents resolucions de l'ONU reconeixen el dret del poble sahrauí a la seva autodeterminació mitjançant referèndum com a darrera passa del procés de descolonització, ja que aquesta situació respecte al Sàhara es considera com una descolonització inacabada que persisteix des de fa dècades. Als territoris ocupats pel govern marroquí existeix tot una política de repressió i de persecució de tots aquells sahrauís que defensen l'autodeterminació del poble sahrauí. Aquesta persecució genera situacions d'empresonament injust, per això des de l'Ajuntament d’ Esporles expressem la nostra solidaritat amb tots els presos polítics i, especialment als de </w:t>
      </w:r>
      <w:proofErr w:type="spellStart"/>
      <w:r w:rsidRPr="009F577E">
        <w:rPr>
          <w:sz w:val="22"/>
          <w:szCs w:val="22"/>
        </w:rPr>
        <w:t>Gdeim</w:t>
      </w:r>
      <w:proofErr w:type="spellEnd"/>
      <w:r w:rsidRPr="009F577E">
        <w:rPr>
          <w:sz w:val="22"/>
          <w:szCs w:val="22"/>
        </w:rPr>
        <w:t xml:space="preserve"> </w:t>
      </w:r>
      <w:proofErr w:type="spellStart"/>
      <w:r w:rsidRPr="009F577E">
        <w:rPr>
          <w:sz w:val="22"/>
          <w:szCs w:val="22"/>
        </w:rPr>
        <w:t>Izik</w:t>
      </w:r>
      <w:proofErr w:type="spellEnd"/>
      <w:r w:rsidRPr="009F577E">
        <w:rPr>
          <w:sz w:val="22"/>
          <w:szCs w:val="22"/>
        </w:rPr>
        <w:t>, per les seves condemnes injustes imposades a través d'un procés il·legal i sense garanties i exigim el seu immediat alliberament i donam el nostre suport a les famílies per la seva lluita per la justícia amb garanties suficients dels drets humans.</w:t>
      </w:r>
    </w:p>
    <w:p w14:paraId="2C5CDD64" w14:textId="77777777" w:rsidR="009675A2" w:rsidRPr="009F577E" w:rsidRDefault="009675A2" w:rsidP="009675A2">
      <w:pPr>
        <w:rPr>
          <w:sz w:val="22"/>
          <w:szCs w:val="22"/>
        </w:rPr>
      </w:pPr>
      <w:r w:rsidRPr="009F577E">
        <w:rPr>
          <w:sz w:val="22"/>
          <w:szCs w:val="22"/>
        </w:rPr>
        <w:t xml:space="preserve">Ara quaranta-vuit anys després de la declaració de la República Àrab Sahrauí Democràtica hem de fer un reconeixement explícit de la situació en la qual es troba i hem deixat clar que és el Front </w:t>
      </w:r>
      <w:proofErr w:type="spellStart"/>
      <w:r w:rsidRPr="009F577E">
        <w:rPr>
          <w:sz w:val="22"/>
          <w:szCs w:val="22"/>
        </w:rPr>
        <w:t>Polisari</w:t>
      </w:r>
      <w:proofErr w:type="spellEnd"/>
      <w:r w:rsidRPr="009F577E">
        <w:rPr>
          <w:sz w:val="22"/>
          <w:szCs w:val="22"/>
        </w:rPr>
        <w:t xml:space="preserve"> l'únic i legítim representant del poble sahrauí, com ha reconegut l'ONU i la comunitat internacional. Per tant, la presència marroquina al Sàhara Occidental és il·legal i no pot tenir efectes jurídics o polítics que malbaratin el dret del poble sahrauí a l'autodeterminació i independència.</w:t>
      </w:r>
    </w:p>
    <w:p w14:paraId="01A60D0A" w14:textId="77777777" w:rsidR="009675A2" w:rsidRPr="009F577E" w:rsidRDefault="009675A2" w:rsidP="009675A2">
      <w:pPr>
        <w:rPr>
          <w:sz w:val="22"/>
          <w:szCs w:val="22"/>
        </w:rPr>
      </w:pPr>
    </w:p>
    <w:p w14:paraId="5A4EE597" w14:textId="77777777" w:rsidR="009675A2" w:rsidRPr="009F577E" w:rsidRDefault="009675A2" w:rsidP="009675A2">
      <w:pPr>
        <w:rPr>
          <w:sz w:val="22"/>
          <w:szCs w:val="22"/>
        </w:rPr>
      </w:pPr>
      <w:r w:rsidRPr="009F577E">
        <w:rPr>
          <w:sz w:val="22"/>
          <w:szCs w:val="22"/>
        </w:rPr>
        <w:t xml:space="preserve">Amb motiu de la commemoració del 48è aniversari, L'Ajuntament d’Esporles vol continuar expressant el seu suport al poble sahrauí, per tot això el grup municipal </w:t>
      </w:r>
      <w:proofErr w:type="spellStart"/>
      <w:r w:rsidRPr="009F577E">
        <w:rPr>
          <w:sz w:val="22"/>
          <w:szCs w:val="22"/>
        </w:rPr>
        <w:t>presentam</w:t>
      </w:r>
      <w:proofErr w:type="spellEnd"/>
      <w:r w:rsidRPr="009F577E">
        <w:rPr>
          <w:sz w:val="22"/>
          <w:szCs w:val="22"/>
        </w:rPr>
        <w:t xml:space="preserve"> la següent moció:</w:t>
      </w:r>
    </w:p>
    <w:p w14:paraId="1FCAAB19" w14:textId="77777777" w:rsidR="009675A2" w:rsidRPr="009F577E" w:rsidRDefault="009675A2" w:rsidP="009675A2">
      <w:pPr>
        <w:rPr>
          <w:sz w:val="22"/>
          <w:szCs w:val="22"/>
        </w:rPr>
      </w:pPr>
    </w:p>
    <w:p w14:paraId="3D12A9D6" w14:textId="77777777" w:rsidR="009675A2" w:rsidRPr="009F577E" w:rsidRDefault="009675A2" w:rsidP="009675A2">
      <w:pPr>
        <w:rPr>
          <w:sz w:val="22"/>
          <w:szCs w:val="22"/>
        </w:rPr>
      </w:pPr>
      <w:r w:rsidRPr="009F577E">
        <w:rPr>
          <w:sz w:val="22"/>
          <w:szCs w:val="22"/>
        </w:rPr>
        <w:t>1. L'Ajuntament d’Esporles constata que el Sàhara Occidental és un territori no autònom sotmès al Dret Internacional que mai ha pertangut al Regne del Marroc i, per això, li exigim que cessi l'ocupació il·legal del Sàhara occidental i permeti l'exercici del dret del poble sahrauí a l'autodeterminació.</w:t>
      </w:r>
    </w:p>
    <w:p w14:paraId="100A42B9" w14:textId="77777777" w:rsidR="009675A2" w:rsidRPr="009F577E" w:rsidRDefault="009675A2" w:rsidP="009675A2">
      <w:pPr>
        <w:rPr>
          <w:sz w:val="22"/>
          <w:szCs w:val="22"/>
        </w:rPr>
      </w:pPr>
    </w:p>
    <w:p w14:paraId="74AE6DB9" w14:textId="77777777" w:rsidR="009675A2" w:rsidRPr="009F577E" w:rsidRDefault="009675A2" w:rsidP="009675A2">
      <w:pPr>
        <w:rPr>
          <w:sz w:val="22"/>
          <w:szCs w:val="22"/>
        </w:rPr>
      </w:pPr>
      <w:r w:rsidRPr="009F577E">
        <w:rPr>
          <w:sz w:val="22"/>
          <w:szCs w:val="22"/>
        </w:rPr>
        <w:t>2. L'Ajuntament d’Esporles encara considera de referència l'Acte de l'Audiència Nacional que es pronuncia sobre Espanya com "potència administradora" del Sàhara Occidental.</w:t>
      </w:r>
    </w:p>
    <w:p w14:paraId="62B44D16" w14:textId="77777777" w:rsidR="009675A2" w:rsidRPr="009F577E" w:rsidRDefault="009675A2" w:rsidP="009675A2">
      <w:pPr>
        <w:rPr>
          <w:sz w:val="22"/>
          <w:szCs w:val="22"/>
        </w:rPr>
      </w:pPr>
    </w:p>
    <w:p w14:paraId="39FE4100" w14:textId="77777777" w:rsidR="009675A2" w:rsidRPr="009F577E" w:rsidRDefault="009675A2" w:rsidP="009675A2">
      <w:pPr>
        <w:rPr>
          <w:sz w:val="22"/>
          <w:szCs w:val="22"/>
        </w:rPr>
      </w:pPr>
      <w:r w:rsidRPr="009F577E">
        <w:rPr>
          <w:sz w:val="22"/>
          <w:szCs w:val="22"/>
        </w:rPr>
        <w:t>3. L'Ajuntament d’Esporles exigeix el Regne del Marroc que es produeixi l'immediat alliberament dels presos polítics i de consciència sahrauís i cessin les violacions de drets humans a les presons que controla, garantint la integritat física i psíquica dels presos. Així com traslladar la solidaritat amb les seves famílies.</w:t>
      </w:r>
    </w:p>
    <w:p w14:paraId="6A106813" w14:textId="77777777" w:rsidR="009675A2" w:rsidRPr="009F577E" w:rsidRDefault="009675A2" w:rsidP="009675A2">
      <w:pPr>
        <w:rPr>
          <w:sz w:val="22"/>
          <w:szCs w:val="22"/>
        </w:rPr>
      </w:pPr>
    </w:p>
    <w:p w14:paraId="1275A142" w14:textId="77777777" w:rsidR="009675A2" w:rsidRPr="009F577E" w:rsidRDefault="009675A2" w:rsidP="009675A2">
      <w:pPr>
        <w:rPr>
          <w:sz w:val="22"/>
          <w:szCs w:val="22"/>
        </w:rPr>
      </w:pPr>
      <w:r w:rsidRPr="009F577E">
        <w:rPr>
          <w:sz w:val="22"/>
          <w:szCs w:val="22"/>
        </w:rPr>
        <w:t xml:space="preserve">4. L'Ajuntament d’Esporles reitera el nostre afecte i solidaritat als presos de </w:t>
      </w:r>
      <w:proofErr w:type="spellStart"/>
      <w:r w:rsidRPr="009F577E">
        <w:rPr>
          <w:sz w:val="22"/>
          <w:szCs w:val="22"/>
        </w:rPr>
        <w:t>Gdim</w:t>
      </w:r>
      <w:proofErr w:type="spellEnd"/>
      <w:r w:rsidRPr="009F577E">
        <w:rPr>
          <w:sz w:val="22"/>
          <w:szCs w:val="22"/>
        </w:rPr>
        <w:t xml:space="preserve"> </w:t>
      </w:r>
      <w:proofErr w:type="spellStart"/>
      <w:r w:rsidRPr="009F577E">
        <w:rPr>
          <w:sz w:val="22"/>
          <w:szCs w:val="22"/>
        </w:rPr>
        <w:t>Izik</w:t>
      </w:r>
      <w:proofErr w:type="spellEnd"/>
      <w:r w:rsidRPr="009F577E">
        <w:rPr>
          <w:sz w:val="22"/>
          <w:szCs w:val="22"/>
        </w:rPr>
        <w:t xml:space="preserve"> que van rebre injustes condemnes en un procés il·legal i sense garanties i exigim el seu immediat alliberament i acompanya a les seves famílies en la seva lluita per la justícia i la seva llibertat.</w:t>
      </w:r>
    </w:p>
    <w:p w14:paraId="45B81A39" w14:textId="77777777" w:rsidR="009675A2" w:rsidRPr="009F577E" w:rsidRDefault="009675A2" w:rsidP="009675A2">
      <w:pPr>
        <w:rPr>
          <w:sz w:val="22"/>
          <w:szCs w:val="22"/>
        </w:rPr>
      </w:pPr>
    </w:p>
    <w:p w14:paraId="42D2CDDB" w14:textId="77777777" w:rsidR="009675A2" w:rsidRPr="009F577E" w:rsidRDefault="009675A2" w:rsidP="009675A2">
      <w:pPr>
        <w:rPr>
          <w:sz w:val="22"/>
          <w:szCs w:val="22"/>
        </w:rPr>
      </w:pPr>
      <w:r w:rsidRPr="009F577E">
        <w:rPr>
          <w:sz w:val="22"/>
          <w:szCs w:val="22"/>
        </w:rPr>
        <w:t xml:space="preserve">5. L'Ajuntament d’Esporles denuncia l'espoli dels recursos naturals, tot i les sentències, al Sàhara Occidental per part del Govern del Marroc i exigeix a les empreses que operen a la </w:t>
      </w:r>
      <w:r w:rsidRPr="009F577E">
        <w:rPr>
          <w:sz w:val="22"/>
          <w:szCs w:val="22"/>
        </w:rPr>
        <w:lastRenderedPageBreak/>
        <w:t xml:space="preserve">zona el respecte al dret internacional i als drets de la població sahrauí. Instant als interessats (empreses i països) a entaular negociacions amb els legítims representants del Poble Sahrauí (Front </w:t>
      </w:r>
      <w:proofErr w:type="spellStart"/>
      <w:r w:rsidRPr="009F577E">
        <w:rPr>
          <w:sz w:val="22"/>
          <w:szCs w:val="22"/>
        </w:rPr>
        <w:t>Polisari</w:t>
      </w:r>
      <w:proofErr w:type="spellEnd"/>
      <w:r w:rsidRPr="009F577E">
        <w:rPr>
          <w:sz w:val="22"/>
          <w:szCs w:val="22"/>
        </w:rPr>
        <w:t>).</w:t>
      </w:r>
    </w:p>
    <w:p w14:paraId="2C301989" w14:textId="77777777" w:rsidR="009675A2" w:rsidRPr="009F577E" w:rsidRDefault="009675A2" w:rsidP="009675A2">
      <w:pPr>
        <w:rPr>
          <w:sz w:val="22"/>
          <w:szCs w:val="22"/>
        </w:rPr>
      </w:pPr>
    </w:p>
    <w:p w14:paraId="4C50617A" w14:textId="77777777" w:rsidR="009675A2" w:rsidRPr="009F577E" w:rsidRDefault="009675A2" w:rsidP="009675A2">
      <w:pPr>
        <w:rPr>
          <w:sz w:val="22"/>
          <w:szCs w:val="22"/>
        </w:rPr>
      </w:pPr>
      <w:r w:rsidRPr="009F577E">
        <w:rPr>
          <w:sz w:val="22"/>
          <w:szCs w:val="22"/>
        </w:rPr>
        <w:t>6. L'Ajuntament d’Esporles considera que, a la vista de la greu situació que es viu al Sàhara Occidental, la MINURSO ampliï les seves funcions i comeses al Sàhara Occidental. Per això instem Nacions Unides a què doti a la Missió de la potestat per a la vigilància i salvaguarda dels drets humans de la població sahrauí en els territoris ocupats.</w:t>
      </w:r>
    </w:p>
    <w:p w14:paraId="42B874D0" w14:textId="77777777" w:rsidR="009675A2" w:rsidRPr="009F577E" w:rsidRDefault="009675A2" w:rsidP="009675A2">
      <w:pPr>
        <w:rPr>
          <w:sz w:val="22"/>
          <w:szCs w:val="22"/>
        </w:rPr>
      </w:pPr>
    </w:p>
    <w:p w14:paraId="39663431" w14:textId="77777777" w:rsidR="009675A2" w:rsidRPr="009F577E" w:rsidRDefault="009675A2" w:rsidP="009675A2">
      <w:pPr>
        <w:rPr>
          <w:sz w:val="22"/>
          <w:szCs w:val="22"/>
        </w:rPr>
      </w:pPr>
      <w:r w:rsidRPr="009F577E">
        <w:rPr>
          <w:sz w:val="22"/>
          <w:szCs w:val="22"/>
        </w:rPr>
        <w:t xml:space="preserve">7. L'Ajuntament d’Esporles exigeix la Unió Europea que faci efectiva la clàusula de respecte als drets humans </w:t>
      </w:r>
      <w:proofErr w:type="spellStart"/>
      <w:r w:rsidRPr="009F577E">
        <w:rPr>
          <w:sz w:val="22"/>
          <w:szCs w:val="22"/>
        </w:rPr>
        <w:t>establits</w:t>
      </w:r>
      <w:proofErr w:type="spellEnd"/>
      <w:r w:rsidRPr="009F577E">
        <w:rPr>
          <w:sz w:val="22"/>
          <w:szCs w:val="22"/>
        </w:rPr>
        <w:t xml:space="preserve"> en l'Acord Preferencial amb el Regne del Marroc.</w:t>
      </w:r>
    </w:p>
    <w:p w14:paraId="20ED1378" w14:textId="77777777" w:rsidR="009675A2" w:rsidRPr="009F577E" w:rsidRDefault="009675A2" w:rsidP="009675A2">
      <w:pPr>
        <w:rPr>
          <w:sz w:val="22"/>
          <w:szCs w:val="22"/>
        </w:rPr>
      </w:pPr>
    </w:p>
    <w:p w14:paraId="4210AA00" w14:textId="77777777" w:rsidR="009675A2" w:rsidRPr="009F577E" w:rsidRDefault="009675A2" w:rsidP="009675A2">
      <w:pPr>
        <w:rPr>
          <w:sz w:val="22"/>
          <w:szCs w:val="22"/>
        </w:rPr>
      </w:pPr>
      <w:r w:rsidRPr="009F577E">
        <w:rPr>
          <w:sz w:val="22"/>
          <w:szCs w:val="22"/>
        </w:rPr>
        <w:t>8. L'Ajuntament d’Esporles vol reforçar la cooperació política amb la Unió Nacional de Dones Sahrauís (UNMS) pel paper fonamental i decisiu que desenvolupen en els campaments de la població refugiada. I alhora fer una crida en relació amb la seva situació d'invisibilitat, de les víctimes de la violació dels drets humans. Amb especial referència a les dones desaparegudes en els territoris ocupats.</w:t>
      </w:r>
    </w:p>
    <w:p w14:paraId="14569FD0" w14:textId="77777777" w:rsidR="009675A2" w:rsidRPr="009F577E" w:rsidRDefault="009675A2" w:rsidP="009675A2">
      <w:pPr>
        <w:rPr>
          <w:sz w:val="22"/>
          <w:szCs w:val="22"/>
        </w:rPr>
      </w:pPr>
    </w:p>
    <w:p w14:paraId="5A3DB1EC" w14:textId="77777777" w:rsidR="009675A2" w:rsidRPr="009F577E" w:rsidRDefault="009675A2" w:rsidP="009675A2">
      <w:pPr>
        <w:rPr>
          <w:sz w:val="22"/>
          <w:szCs w:val="22"/>
        </w:rPr>
      </w:pPr>
      <w:r w:rsidRPr="009F577E">
        <w:rPr>
          <w:sz w:val="22"/>
          <w:szCs w:val="22"/>
        </w:rPr>
        <w:t xml:space="preserve">9. L'Ajuntament d’Esporles insta les institucions públiques de l'Estat Espanyol a continuar i incrementar el suport solidari i humanitari tant a la població refugiada als campaments de </w:t>
      </w:r>
      <w:proofErr w:type="spellStart"/>
      <w:r w:rsidRPr="009F577E">
        <w:rPr>
          <w:sz w:val="22"/>
          <w:szCs w:val="22"/>
        </w:rPr>
        <w:t>Tindouf</w:t>
      </w:r>
      <w:proofErr w:type="spellEnd"/>
      <w:r w:rsidRPr="009F577E">
        <w:rPr>
          <w:sz w:val="22"/>
          <w:szCs w:val="22"/>
        </w:rPr>
        <w:t xml:space="preserve"> com als habitants sahrauís dels territoris ocupats.</w:t>
      </w:r>
    </w:p>
    <w:p w14:paraId="0BDF8FE4" w14:textId="77777777" w:rsidR="009675A2" w:rsidRPr="009F577E" w:rsidRDefault="009675A2" w:rsidP="009675A2">
      <w:pPr>
        <w:rPr>
          <w:sz w:val="22"/>
          <w:szCs w:val="22"/>
        </w:rPr>
      </w:pPr>
    </w:p>
    <w:p w14:paraId="1A9FD98C" w14:textId="77777777" w:rsidR="009675A2" w:rsidRPr="009F577E" w:rsidRDefault="009675A2" w:rsidP="009675A2">
      <w:pPr>
        <w:rPr>
          <w:sz w:val="22"/>
          <w:szCs w:val="22"/>
        </w:rPr>
      </w:pPr>
      <w:r w:rsidRPr="009F577E">
        <w:rPr>
          <w:sz w:val="22"/>
          <w:szCs w:val="22"/>
        </w:rPr>
        <w:t>10. L'Ajuntament d’Esporles alerta el Govern Espanyol perquè adopti un posicionament ferm i explícit davant els reiterats intents del Govern del Regne del Marroc per estendre el seu àmbit de competència a les aigües pròximes a les Canàries, que reflecteix un clar interès expansionista que pot acabar generant més problemes i inestabilitat a la regió.</w:t>
      </w:r>
    </w:p>
    <w:p w14:paraId="0169A0C9" w14:textId="77777777" w:rsidR="009675A2" w:rsidRPr="009F577E" w:rsidRDefault="009675A2" w:rsidP="009675A2">
      <w:pPr>
        <w:rPr>
          <w:sz w:val="22"/>
          <w:szCs w:val="22"/>
        </w:rPr>
      </w:pPr>
    </w:p>
    <w:p w14:paraId="4C49F917" w14:textId="77777777" w:rsidR="009675A2" w:rsidRPr="009F577E" w:rsidRDefault="009675A2" w:rsidP="009675A2">
      <w:pPr>
        <w:rPr>
          <w:sz w:val="22"/>
          <w:szCs w:val="22"/>
        </w:rPr>
      </w:pPr>
      <w:r w:rsidRPr="009F577E">
        <w:rPr>
          <w:sz w:val="22"/>
          <w:szCs w:val="22"/>
        </w:rPr>
        <w:t>11. L'Ajuntament d’Esporles insta Nacions Unides a promoure sense més dilació la solució justa i definitiva del conflicte del Sàhara Occidental, solució que implica portar a la pràctica el dret d'autodeterminació del poble sahrauí mitjançant la celebració del referèndum. I instar el Consell de Drets Humans de l'ONU a Ginebra que nomeni un Relator de Drets Humans per al Sàhara Occidental.</w:t>
      </w:r>
    </w:p>
    <w:p w14:paraId="4CE5B86E" w14:textId="77777777" w:rsidR="009675A2" w:rsidRPr="009F577E" w:rsidRDefault="009675A2" w:rsidP="009675A2">
      <w:pPr>
        <w:rPr>
          <w:sz w:val="22"/>
          <w:szCs w:val="22"/>
        </w:rPr>
      </w:pPr>
    </w:p>
    <w:p w14:paraId="23E1276F" w14:textId="77777777" w:rsidR="009675A2" w:rsidRPr="009F577E" w:rsidRDefault="009675A2" w:rsidP="009675A2">
      <w:pPr>
        <w:rPr>
          <w:sz w:val="22"/>
          <w:szCs w:val="22"/>
        </w:rPr>
      </w:pPr>
      <w:r w:rsidRPr="009F577E">
        <w:rPr>
          <w:sz w:val="22"/>
          <w:szCs w:val="22"/>
        </w:rPr>
        <w:t xml:space="preserve">12. L'Ajuntament d’Esporles insta a avançar en l'atorgament d'un estatus diplomàtic a la Representació del Front </w:t>
      </w:r>
      <w:proofErr w:type="spellStart"/>
      <w:r w:rsidRPr="009F577E">
        <w:rPr>
          <w:sz w:val="22"/>
          <w:szCs w:val="22"/>
        </w:rPr>
        <w:t>Polisari</w:t>
      </w:r>
      <w:proofErr w:type="spellEnd"/>
      <w:r w:rsidRPr="009F577E">
        <w:rPr>
          <w:sz w:val="22"/>
          <w:szCs w:val="22"/>
        </w:rPr>
        <w:t xml:space="preserve"> a Espanya, com a únic i legítim representant del poble sahrauí, així reconegut per l'ONU. Així mateix, s'avanci amb el reconeixement de la RASD.</w:t>
      </w:r>
    </w:p>
    <w:p w14:paraId="0FB28E24" w14:textId="77777777" w:rsidR="009675A2" w:rsidRPr="009F577E" w:rsidRDefault="009675A2" w:rsidP="009675A2">
      <w:pPr>
        <w:rPr>
          <w:sz w:val="22"/>
          <w:szCs w:val="22"/>
        </w:rPr>
      </w:pPr>
    </w:p>
    <w:p w14:paraId="5003B320" w14:textId="77777777" w:rsidR="009675A2" w:rsidRPr="009F577E" w:rsidRDefault="009675A2" w:rsidP="009675A2">
      <w:pPr>
        <w:rPr>
          <w:sz w:val="22"/>
          <w:szCs w:val="22"/>
        </w:rPr>
      </w:pPr>
      <w:r w:rsidRPr="009F577E">
        <w:rPr>
          <w:sz w:val="22"/>
          <w:szCs w:val="22"/>
        </w:rPr>
        <w:t>13. L'Ajuntament d’Esporles insta els àmbits universitaris, judicials i politicoadministratius a continuar treballat per l'aclariment de les actuacions contra els drets humans ocorregudes al Sàhara Occidental.</w:t>
      </w:r>
    </w:p>
    <w:p w14:paraId="38FBA75F" w14:textId="77777777" w:rsidR="009675A2" w:rsidRPr="009F577E" w:rsidRDefault="009675A2" w:rsidP="009675A2">
      <w:pPr>
        <w:rPr>
          <w:sz w:val="22"/>
          <w:szCs w:val="22"/>
        </w:rPr>
      </w:pPr>
    </w:p>
    <w:p w14:paraId="2950ABB3" w14:textId="77777777" w:rsidR="009675A2" w:rsidRPr="009F577E" w:rsidRDefault="009675A2" w:rsidP="009675A2">
      <w:pPr>
        <w:rPr>
          <w:sz w:val="22"/>
          <w:szCs w:val="22"/>
        </w:rPr>
      </w:pPr>
      <w:r w:rsidRPr="009F577E">
        <w:rPr>
          <w:sz w:val="22"/>
          <w:szCs w:val="22"/>
        </w:rPr>
        <w:t>14. L'Ajuntament d’Esporles expressa el seu agraïment a les associacions, federacions i col·lectius solidaris i socials que treballen dia a dia units per l'amistat amb el poble sahrauí i l'únic fi és aconseguir un futur en llibertat pel poble germà. En aquest sentit, considerem encomiable la feina de l'Associació Internacional de Juristes.</w:t>
      </w:r>
    </w:p>
    <w:p w14:paraId="16D7B0BF" w14:textId="77777777" w:rsidR="009675A2" w:rsidRPr="009F577E" w:rsidRDefault="009675A2" w:rsidP="009675A2">
      <w:pPr>
        <w:rPr>
          <w:sz w:val="22"/>
          <w:szCs w:val="22"/>
        </w:rPr>
      </w:pPr>
    </w:p>
    <w:p w14:paraId="6BA44422" w14:textId="77777777" w:rsidR="009675A2" w:rsidRPr="009F577E" w:rsidRDefault="009675A2" w:rsidP="009675A2">
      <w:pPr>
        <w:rPr>
          <w:sz w:val="22"/>
          <w:szCs w:val="22"/>
        </w:rPr>
      </w:pPr>
      <w:r w:rsidRPr="009F577E">
        <w:rPr>
          <w:sz w:val="22"/>
          <w:szCs w:val="22"/>
        </w:rPr>
        <w:t>15. L'Ajuntament d’Esporles valora la importància fonamental del programa d'acollida de nines i nins "Vacances en Pau", màxim exponent de la solidaritat i de les relacions d'afecte i proximitat entre les famílies sahrauís i mallorquines.</w:t>
      </w:r>
    </w:p>
    <w:p w14:paraId="17D6C7C3" w14:textId="77777777" w:rsidR="009675A2" w:rsidRPr="009F577E" w:rsidRDefault="009675A2" w:rsidP="009675A2">
      <w:pPr>
        <w:rPr>
          <w:sz w:val="22"/>
          <w:szCs w:val="22"/>
        </w:rPr>
      </w:pPr>
    </w:p>
    <w:p w14:paraId="0D2A5050" w14:textId="77777777" w:rsidR="00F94E72" w:rsidRPr="009F577E" w:rsidRDefault="00F94E72" w:rsidP="00F94E72">
      <w:pPr>
        <w:tabs>
          <w:tab w:val="left" w:pos="-720"/>
        </w:tabs>
        <w:rPr>
          <w:spacing w:val="-3"/>
          <w:sz w:val="22"/>
          <w:szCs w:val="22"/>
        </w:rPr>
      </w:pPr>
      <w:r w:rsidRPr="009F577E">
        <w:rPr>
          <w:spacing w:val="-3"/>
          <w:sz w:val="22"/>
          <w:szCs w:val="22"/>
        </w:rPr>
        <w:t>El Batle proposa que es tracti com una moció conjunta.</w:t>
      </w:r>
    </w:p>
    <w:p w14:paraId="4F9355F1" w14:textId="350B465D" w:rsidR="00F94E72" w:rsidRPr="009F577E" w:rsidRDefault="00F94E72" w:rsidP="00F94E72">
      <w:pPr>
        <w:tabs>
          <w:tab w:val="left" w:pos="-720"/>
        </w:tabs>
        <w:rPr>
          <w:spacing w:val="-3"/>
          <w:sz w:val="22"/>
          <w:szCs w:val="22"/>
        </w:rPr>
      </w:pPr>
      <w:r w:rsidRPr="009F577E">
        <w:rPr>
          <w:spacing w:val="-3"/>
          <w:sz w:val="22"/>
          <w:szCs w:val="22"/>
        </w:rPr>
        <w:t>Sotmesa a votació la moció, s’aprova per unanimitat dels assistents.</w:t>
      </w:r>
    </w:p>
    <w:p w14:paraId="7223A040" w14:textId="77777777" w:rsidR="00927296" w:rsidRPr="009F577E" w:rsidRDefault="00927296" w:rsidP="0013312A">
      <w:pPr>
        <w:tabs>
          <w:tab w:val="left" w:pos="-720"/>
        </w:tabs>
        <w:textAlignment w:val="baseline"/>
        <w:rPr>
          <w:b/>
          <w:bCs/>
          <w:sz w:val="22"/>
          <w:szCs w:val="22"/>
          <w:shd w:val="clear" w:color="auto" w:fill="FFFFFF"/>
        </w:rPr>
      </w:pPr>
    </w:p>
    <w:p w14:paraId="6068DDD2" w14:textId="3212A4CC" w:rsidR="00834AFD" w:rsidRPr="009F577E" w:rsidRDefault="00834AFD" w:rsidP="0013312A">
      <w:pPr>
        <w:tabs>
          <w:tab w:val="left" w:pos="-720"/>
        </w:tabs>
        <w:textAlignment w:val="baseline"/>
        <w:rPr>
          <w:b/>
          <w:bCs/>
          <w:sz w:val="22"/>
          <w:szCs w:val="22"/>
          <w:shd w:val="clear" w:color="auto" w:fill="FFFFFF"/>
        </w:rPr>
      </w:pPr>
    </w:p>
    <w:p w14:paraId="4A1911DD" w14:textId="77777777" w:rsidR="00051204" w:rsidRPr="009F577E" w:rsidRDefault="00834AFD" w:rsidP="00051204">
      <w:pPr>
        <w:shd w:val="clear" w:color="auto" w:fill="FFFFFF"/>
        <w:tabs>
          <w:tab w:val="left" w:pos="-720"/>
        </w:tabs>
        <w:textAlignment w:val="baseline"/>
        <w:rPr>
          <w:sz w:val="22"/>
          <w:szCs w:val="22"/>
        </w:rPr>
      </w:pPr>
      <w:bookmarkStart w:id="5" w:name="_Hlk168406966"/>
      <w:r w:rsidRPr="009F577E">
        <w:rPr>
          <w:b/>
          <w:bCs/>
          <w:sz w:val="22"/>
          <w:szCs w:val="22"/>
          <w:shd w:val="clear" w:color="auto" w:fill="FFFFFF"/>
        </w:rPr>
        <w:t>11.- EXPEDIENT 417/2024. MOCIÓ DEL GRUP PAS-MES PER ESPORLES EN DEFENSA DEL MANTENIMENT DEL 31 DE DESEMBRE COM A DIADA DE MALLORCA</w:t>
      </w:r>
      <w:r w:rsidR="00051204" w:rsidRPr="009F577E">
        <w:rPr>
          <w:b/>
          <w:bCs/>
          <w:sz w:val="22"/>
          <w:szCs w:val="22"/>
          <w:shd w:val="clear" w:color="auto" w:fill="FFFFFF"/>
        </w:rPr>
        <w:t xml:space="preserve">.- </w:t>
      </w:r>
      <w:r w:rsidR="00051204" w:rsidRPr="009F577E">
        <w:rPr>
          <w:rFonts w:eastAsia="SimSun"/>
          <w:kern w:val="2"/>
          <w:sz w:val="22"/>
          <w:szCs w:val="22"/>
          <w:shd w:val="clear" w:color="auto" w:fill="FFFFFF"/>
          <w:lang w:eastAsia="zh-CN" w:bidi="hi-IN"/>
        </w:rPr>
        <w:t>El batle, Josep Maria Ferra Terrassa, dona lectura a la següent:</w:t>
      </w:r>
    </w:p>
    <w:p w14:paraId="1048E1FB" w14:textId="796A8749" w:rsidR="00834AFD" w:rsidRPr="009F577E" w:rsidRDefault="00834AFD" w:rsidP="0013312A">
      <w:pPr>
        <w:tabs>
          <w:tab w:val="left" w:pos="-720"/>
        </w:tabs>
        <w:textAlignment w:val="baseline"/>
        <w:rPr>
          <w:b/>
          <w:bCs/>
          <w:sz w:val="22"/>
          <w:szCs w:val="22"/>
          <w:shd w:val="clear" w:color="auto" w:fill="FFFFFF"/>
        </w:rPr>
      </w:pPr>
    </w:p>
    <w:p w14:paraId="12CE25F3" w14:textId="77777777" w:rsidR="009675A2" w:rsidRPr="009F577E" w:rsidRDefault="009675A2" w:rsidP="0013312A">
      <w:pPr>
        <w:tabs>
          <w:tab w:val="left" w:pos="-720"/>
        </w:tabs>
        <w:textAlignment w:val="baseline"/>
        <w:rPr>
          <w:sz w:val="22"/>
          <w:szCs w:val="22"/>
        </w:rPr>
      </w:pPr>
      <w:r w:rsidRPr="009F577E">
        <w:rPr>
          <w:sz w:val="22"/>
          <w:szCs w:val="22"/>
        </w:rPr>
        <w:t xml:space="preserve">El Consell de Mallorca ha plantejat canviar la Diada de Mallorca, celebrada el 31 de desembre, data de la conquesta de Mallorca pel rei Jaume I, pel 12 de setembre, data de la successió del rei Jaume I de Mallorca pel rei Jaume II de Mallorca, en què aquest monarca, com tots els altres que el succeïren fins al segle XVIII, jurà els privilegis i franqueses que el seu pare va atorgar, el 1230, al Regne de Mallorca acabat de constituir. </w:t>
      </w:r>
    </w:p>
    <w:p w14:paraId="2F09E4E0" w14:textId="77777777" w:rsidR="009675A2" w:rsidRPr="009F577E" w:rsidRDefault="009675A2" w:rsidP="0013312A">
      <w:pPr>
        <w:tabs>
          <w:tab w:val="left" w:pos="-720"/>
        </w:tabs>
        <w:textAlignment w:val="baseline"/>
        <w:rPr>
          <w:sz w:val="22"/>
          <w:szCs w:val="22"/>
        </w:rPr>
      </w:pPr>
    </w:p>
    <w:p w14:paraId="3C3CCE4D" w14:textId="77777777" w:rsidR="009675A2" w:rsidRPr="009F577E" w:rsidRDefault="009675A2" w:rsidP="0013312A">
      <w:pPr>
        <w:tabs>
          <w:tab w:val="left" w:pos="-720"/>
        </w:tabs>
        <w:textAlignment w:val="baseline"/>
        <w:rPr>
          <w:sz w:val="22"/>
          <w:szCs w:val="22"/>
        </w:rPr>
      </w:pPr>
      <w:r w:rsidRPr="009F577E">
        <w:rPr>
          <w:sz w:val="22"/>
          <w:szCs w:val="22"/>
        </w:rPr>
        <w:t xml:space="preserve">El dia de la conquesta, que commemoren a Menorca i a Eivissa amb les diades respectives, representa el naixement dels nostres pobles amb la identitat que els ha caracteritzat des del segle XIII, així com la constitució del Regne de Mallorca i les institucions municipals que posteriorment s’anaren concretant. </w:t>
      </w:r>
    </w:p>
    <w:p w14:paraId="72B33C0F" w14:textId="77777777" w:rsidR="009675A2" w:rsidRPr="009F577E" w:rsidRDefault="009675A2" w:rsidP="0013312A">
      <w:pPr>
        <w:tabs>
          <w:tab w:val="left" w:pos="-720"/>
        </w:tabs>
        <w:textAlignment w:val="baseline"/>
        <w:rPr>
          <w:sz w:val="22"/>
          <w:szCs w:val="22"/>
        </w:rPr>
      </w:pPr>
    </w:p>
    <w:p w14:paraId="57448ABB" w14:textId="03C3341F" w:rsidR="009675A2" w:rsidRPr="009F577E" w:rsidRDefault="009675A2" w:rsidP="0013312A">
      <w:pPr>
        <w:tabs>
          <w:tab w:val="left" w:pos="-720"/>
        </w:tabs>
        <w:textAlignment w:val="baseline"/>
        <w:rPr>
          <w:sz w:val="22"/>
          <w:szCs w:val="22"/>
        </w:rPr>
      </w:pPr>
      <w:r w:rsidRPr="009F577E">
        <w:rPr>
          <w:sz w:val="22"/>
          <w:szCs w:val="22"/>
        </w:rPr>
        <w:t xml:space="preserve">Històricament, al llarg d’aquests segles d’existència del Regne de Mallorca (1230-1715), la ciutat i les viles de Mallorca han celebrat la data del 31 de desembre, Festa de l’Estendard, com la commemoració que ens representava a nosaltres mateixos com a mallorquins i mallorquines amb voluntat de ser fidels a les nostres arrels i projectar-les amb orgull cap al futur. </w:t>
      </w:r>
    </w:p>
    <w:p w14:paraId="2181BB91" w14:textId="77777777" w:rsidR="009675A2" w:rsidRPr="009F577E" w:rsidRDefault="009675A2" w:rsidP="0013312A">
      <w:pPr>
        <w:tabs>
          <w:tab w:val="left" w:pos="-720"/>
        </w:tabs>
        <w:textAlignment w:val="baseline"/>
        <w:rPr>
          <w:sz w:val="22"/>
          <w:szCs w:val="22"/>
        </w:rPr>
      </w:pPr>
    </w:p>
    <w:p w14:paraId="33655B43" w14:textId="77777777" w:rsidR="009675A2" w:rsidRPr="009F577E" w:rsidRDefault="009675A2" w:rsidP="0013312A">
      <w:pPr>
        <w:tabs>
          <w:tab w:val="left" w:pos="-720"/>
        </w:tabs>
        <w:textAlignment w:val="baseline"/>
        <w:rPr>
          <w:sz w:val="22"/>
          <w:szCs w:val="22"/>
        </w:rPr>
      </w:pPr>
      <w:r w:rsidRPr="009F577E">
        <w:rPr>
          <w:sz w:val="22"/>
          <w:szCs w:val="22"/>
        </w:rPr>
        <w:t xml:space="preserve">La celebració per tota l’illa del 31 de desembre sempre ha estat lligada al nostre autogovern, i només quan aquest ha estat qüestionat, com ho fou amb els decrets de Nova Planta, que aboliren les nostres institucions en el segle XVIII, o altres polítiques regressives posteriors que qüestionen la nostra llengua, cultura i tradicions, aquesta diada de </w:t>
      </w:r>
      <w:proofErr w:type="spellStart"/>
      <w:r w:rsidRPr="009F577E">
        <w:rPr>
          <w:sz w:val="22"/>
          <w:szCs w:val="22"/>
        </w:rPr>
        <w:t>mallorquinitat</w:t>
      </w:r>
      <w:proofErr w:type="spellEnd"/>
      <w:r w:rsidRPr="009F577E">
        <w:rPr>
          <w:sz w:val="22"/>
          <w:szCs w:val="22"/>
        </w:rPr>
        <w:t xml:space="preserve"> ha perdut oficialitat i s’ha reduït a una festivitat local de Palma. </w:t>
      </w:r>
    </w:p>
    <w:p w14:paraId="6A621001" w14:textId="77777777" w:rsidR="009675A2" w:rsidRPr="009F577E" w:rsidRDefault="009675A2" w:rsidP="0013312A">
      <w:pPr>
        <w:tabs>
          <w:tab w:val="left" w:pos="-720"/>
        </w:tabs>
        <w:textAlignment w:val="baseline"/>
        <w:rPr>
          <w:sz w:val="22"/>
          <w:szCs w:val="22"/>
        </w:rPr>
      </w:pPr>
    </w:p>
    <w:p w14:paraId="59F00D53" w14:textId="77777777" w:rsidR="009675A2" w:rsidRPr="009F577E" w:rsidRDefault="009675A2" w:rsidP="0013312A">
      <w:pPr>
        <w:tabs>
          <w:tab w:val="left" w:pos="-720"/>
        </w:tabs>
        <w:textAlignment w:val="baseline"/>
        <w:rPr>
          <w:sz w:val="22"/>
          <w:szCs w:val="22"/>
        </w:rPr>
      </w:pPr>
      <w:r w:rsidRPr="009F577E">
        <w:rPr>
          <w:sz w:val="22"/>
          <w:szCs w:val="22"/>
        </w:rPr>
        <w:t xml:space="preserve">La part forana no pot ser exclosa del dia més gran de la història de Mallorca. La nostra gent, la ciutadania i la societat civil dels nostres pobles han recuperat aquests darrers anys la celebració de la diada del 31 de desembre i la tornen a viure i celebrar com antany. Codi Validació: A92D36FEN4TJTZ9EDNMYECSM2 Verificació: https://esporles.eadministracio.cat/ Document signat electrònicament des de la plataforma </w:t>
      </w:r>
      <w:proofErr w:type="spellStart"/>
      <w:r w:rsidRPr="009F577E">
        <w:rPr>
          <w:sz w:val="22"/>
          <w:szCs w:val="22"/>
        </w:rPr>
        <w:t>esPublico</w:t>
      </w:r>
      <w:proofErr w:type="spellEnd"/>
      <w:r w:rsidRPr="009F577E">
        <w:rPr>
          <w:sz w:val="22"/>
          <w:szCs w:val="22"/>
        </w:rPr>
        <w:t xml:space="preserve"> Gestiona | Pàgina 1 de 2 </w:t>
      </w:r>
    </w:p>
    <w:p w14:paraId="42D7C792" w14:textId="77777777" w:rsidR="009675A2" w:rsidRPr="009F577E" w:rsidRDefault="009675A2" w:rsidP="0013312A">
      <w:pPr>
        <w:tabs>
          <w:tab w:val="left" w:pos="-720"/>
        </w:tabs>
        <w:textAlignment w:val="baseline"/>
        <w:rPr>
          <w:sz w:val="22"/>
          <w:szCs w:val="22"/>
        </w:rPr>
      </w:pPr>
    </w:p>
    <w:p w14:paraId="5DC49CAE" w14:textId="77777777" w:rsidR="009675A2" w:rsidRPr="009F577E" w:rsidRDefault="009675A2" w:rsidP="0013312A">
      <w:pPr>
        <w:tabs>
          <w:tab w:val="left" w:pos="-720"/>
        </w:tabs>
        <w:textAlignment w:val="baseline"/>
        <w:rPr>
          <w:sz w:val="22"/>
          <w:szCs w:val="22"/>
        </w:rPr>
      </w:pPr>
      <w:r w:rsidRPr="009F577E">
        <w:rPr>
          <w:sz w:val="22"/>
          <w:szCs w:val="22"/>
        </w:rPr>
        <w:t xml:space="preserve">Les institucions no podem donar l’esquena al poble que surt al carrer per recordar el seu passat i reivindicar la seva voluntat de permanència de cara al futur. Les institucions no poden establir dates sense una rellevància determinant per contradir allò que la tradició ja ha fixat i el poble reviu. </w:t>
      </w:r>
    </w:p>
    <w:p w14:paraId="6C8BFB21" w14:textId="77777777" w:rsidR="009675A2" w:rsidRPr="009F577E" w:rsidRDefault="009675A2" w:rsidP="0013312A">
      <w:pPr>
        <w:tabs>
          <w:tab w:val="left" w:pos="-720"/>
        </w:tabs>
        <w:textAlignment w:val="baseline"/>
        <w:rPr>
          <w:sz w:val="22"/>
          <w:szCs w:val="22"/>
        </w:rPr>
      </w:pPr>
    </w:p>
    <w:p w14:paraId="70E1B060" w14:textId="77777777" w:rsidR="009675A2" w:rsidRPr="009F577E" w:rsidRDefault="009675A2" w:rsidP="0013312A">
      <w:pPr>
        <w:tabs>
          <w:tab w:val="left" w:pos="-720"/>
        </w:tabs>
        <w:textAlignment w:val="baseline"/>
        <w:rPr>
          <w:sz w:val="22"/>
          <w:szCs w:val="22"/>
        </w:rPr>
      </w:pPr>
      <w:r w:rsidRPr="009F577E">
        <w:rPr>
          <w:sz w:val="22"/>
          <w:szCs w:val="22"/>
        </w:rPr>
        <w:t xml:space="preserve">Per tot això, es proposa al Ple l’adopció de l’acord següent: </w:t>
      </w:r>
    </w:p>
    <w:p w14:paraId="1103C431" w14:textId="77777777" w:rsidR="009675A2" w:rsidRPr="009F577E" w:rsidRDefault="009675A2" w:rsidP="0013312A">
      <w:pPr>
        <w:tabs>
          <w:tab w:val="left" w:pos="-720"/>
        </w:tabs>
        <w:textAlignment w:val="baseline"/>
        <w:rPr>
          <w:sz w:val="22"/>
          <w:szCs w:val="22"/>
        </w:rPr>
      </w:pPr>
    </w:p>
    <w:p w14:paraId="06D4E94B" w14:textId="588A3E9A" w:rsidR="009675A2" w:rsidRPr="009F577E" w:rsidRDefault="009675A2" w:rsidP="0013312A">
      <w:pPr>
        <w:tabs>
          <w:tab w:val="left" w:pos="-720"/>
        </w:tabs>
        <w:textAlignment w:val="baseline"/>
        <w:rPr>
          <w:sz w:val="22"/>
          <w:szCs w:val="22"/>
        </w:rPr>
      </w:pPr>
      <w:r w:rsidRPr="009F577E">
        <w:rPr>
          <w:sz w:val="22"/>
          <w:szCs w:val="22"/>
        </w:rPr>
        <w:t xml:space="preserve">L’Ajuntament d’Esporles insta el Consell de Mallorca que no dugui a terme l’aprovació definitiva de l’acord de dia 14 de desembre de 2023 del Ple del Consell de canvi de data de la diada insular i </w:t>
      </w:r>
      <w:proofErr w:type="spellStart"/>
      <w:r w:rsidRPr="009F577E">
        <w:rPr>
          <w:sz w:val="22"/>
          <w:szCs w:val="22"/>
        </w:rPr>
        <w:t>mantengui</w:t>
      </w:r>
      <w:proofErr w:type="spellEnd"/>
      <w:r w:rsidRPr="009F577E">
        <w:rPr>
          <w:sz w:val="22"/>
          <w:szCs w:val="22"/>
        </w:rPr>
        <w:t xml:space="preserve"> la tradicional celebració del 31 de desembre com a diada oficial de Mallorca.</w:t>
      </w:r>
    </w:p>
    <w:bookmarkEnd w:id="5"/>
    <w:p w14:paraId="4A9079A1" w14:textId="2396ED9B" w:rsidR="009675A2" w:rsidRPr="009F577E" w:rsidRDefault="009675A2" w:rsidP="0013312A">
      <w:pPr>
        <w:tabs>
          <w:tab w:val="left" w:pos="-720"/>
        </w:tabs>
        <w:textAlignment w:val="baseline"/>
        <w:rPr>
          <w:sz w:val="22"/>
          <w:szCs w:val="22"/>
        </w:rPr>
      </w:pPr>
    </w:p>
    <w:p w14:paraId="70261E29" w14:textId="5A81A301" w:rsidR="009675A2" w:rsidRPr="009F577E" w:rsidRDefault="00E472AA" w:rsidP="0013312A">
      <w:pPr>
        <w:tabs>
          <w:tab w:val="left" w:pos="-720"/>
        </w:tabs>
        <w:textAlignment w:val="baseline"/>
        <w:rPr>
          <w:sz w:val="22"/>
          <w:szCs w:val="22"/>
          <w:shd w:val="clear" w:color="auto" w:fill="FFFFFF"/>
        </w:rPr>
      </w:pPr>
      <w:r w:rsidRPr="009F577E">
        <w:rPr>
          <w:sz w:val="22"/>
          <w:szCs w:val="22"/>
          <w:shd w:val="clear" w:color="auto" w:fill="FFFFFF"/>
        </w:rPr>
        <w:t xml:space="preserve">El Sr. </w:t>
      </w:r>
      <w:proofErr w:type="spellStart"/>
      <w:r w:rsidR="00A627CA" w:rsidRPr="009F577E">
        <w:rPr>
          <w:sz w:val="22"/>
          <w:szCs w:val="22"/>
          <w:shd w:val="clear" w:color="auto" w:fill="FFFFFF"/>
        </w:rPr>
        <w:t>Benássar</w:t>
      </w:r>
      <w:proofErr w:type="spellEnd"/>
      <w:r w:rsidRPr="009F577E">
        <w:rPr>
          <w:sz w:val="22"/>
          <w:szCs w:val="22"/>
          <w:shd w:val="clear" w:color="auto" w:fill="FFFFFF"/>
        </w:rPr>
        <w:t xml:space="preserve"> diu que el seu grup està a favor del dia 12 de setembre tal i com se va aprovar al Consell. </w:t>
      </w:r>
    </w:p>
    <w:p w14:paraId="0CBDC06A" w14:textId="77777777" w:rsidR="00582D95" w:rsidRDefault="00582D95" w:rsidP="00E472AA">
      <w:pPr>
        <w:tabs>
          <w:tab w:val="left" w:pos="-720"/>
        </w:tabs>
        <w:rPr>
          <w:spacing w:val="-3"/>
          <w:sz w:val="22"/>
          <w:szCs w:val="22"/>
        </w:rPr>
      </w:pPr>
    </w:p>
    <w:p w14:paraId="0C851E2B" w14:textId="77777777" w:rsidR="00582D95" w:rsidRDefault="00582D95" w:rsidP="00E472AA">
      <w:pPr>
        <w:tabs>
          <w:tab w:val="left" w:pos="-720"/>
        </w:tabs>
        <w:rPr>
          <w:spacing w:val="-3"/>
          <w:sz w:val="22"/>
          <w:szCs w:val="22"/>
        </w:rPr>
      </w:pPr>
    </w:p>
    <w:p w14:paraId="10688617" w14:textId="668B63EB" w:rsidR="00E472AA" w:rsidRPr="009F577E" w:rsidRDefault="00E472AA" w:rsidP="00E472AA">
      <w:pPr>
        <w:tabs>
          <w:tab w:val="left" w:pos="-720"/>
        </w:tabs>
        <w:rPr>
          <w:spacing w:val="-3"/>
          <w:sz w:val="22"/>
          <w:szCs w:val="22"/>
        </w:rPr>
      </w:pPr>
      <w:r w:rsidRPr="009F577E">
        <w:rPr>
          <w:spacing w:val="-3"/>
          <w:sz w:val="22"/>
          <w:szCs w:val="22"/>
        </w:rPr>
        <w:t>Sotmesa a votació la moció, s’aprova amb el següent resultat:</w:t>
      </w:r>
    </w:p>
    <w:p w14:paraId="14ECECA3" w14:textId="5F7B3B7A"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9 a favor,  PAS-MES i PSOE</w:t>
      </w:r>
    </w:p>
    <w:p w14:paraId="603ED93E" w14:textId="108FD4EB"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 xml:space="preserve">2 </w:t>
      </w:r>
      <w:r w:rsidR="008F2120">
        <w:rPr>
          <w:rFonts w:ascii="Arial" w:hAnsi="Arial" w:cs="Arial"/>
          <w:spacing w:val="-3"/>
          <w:sz w:val="22"/>
          <w:szCs w:val="22"/>
        </w:rPr>
        <w:t>en contra</w:t>
      </w:r>
      <w:r w:rsidRPr="009F577E">
        <w:rPr>
          <w:rFonts w:ascii="Arial" w:hAnsi="Arial" w:cs="Arial"/>
          <w:spacing w:val="-3"/>
          <w:sz w:val="22"/>
          <w:szCs w:val="22"/>
        </w:rPr>
        <w:t xml:space="preserve"> del PP</w:t>
      </w:r>
    </w:p>
    <w:p w14:paraId="34E3560A" w14:textId="77777777" w:rsidR="00E472AA" w:rsidRPr="009F577E" w:rsidRDefault="00E472AA" w:rsidP="0013312A">
      <w:pPr>
        <w:tabs>
          <w:tab w:val="left" w:pos="-720"/>
        </w:tabs>
        <w:textAlignment w:val="baseline"/>
        <w:rPr>
          <w:sz w:val="22"/>
          <w:szCs w:val="22"/>
          <w:shd w:val="clear" w:color="auto" w:fill="FFFFFF"/>
        </w:rPr>
      </w:pPr>
    </w:p>
    <w:p w14:paraId="4CFAC1FE" w14:textId="4AF11E01" w:rsidR="00834AFD" w:rsidRPr="009F577E" w:rsidRDefault="00834AFD" w:rsidP="0013312A">
      <w:pPr>
        <w:tabs>
          <w:tab w:val="left" w:pos="-720"/>
        </w:tabs>
        <w:textAlignment w:val="baseline"/>
        <w:rPr>
          <w:b/>
          <w:bCs/>
          <w:sz w:val="22"/>
          <w:szCs w:val="22"/>
          <w:shd w:val="clear" w:color="auto" w:fill="FFFFFF"/>
        </w:rPr>
      </w:pPr>
    </w:p>
    <w:p w14:paraId="56A7D8C5" w14:textId="0B02C2F4" w:rsidR="00051204" w:rsidRPr="009F577E" w:rsidRDefault="00834AFD" w:rsidP="00051204">
      <w:pPr>
        <w:shd w:val="clear" w:color="auto" w:fill="FFFFFF"/>
        <w:tabs>
          <w:tab w:val="left" w:pos="-720"/>
        </w:tabs>
        <w:textAlignment w:val="baseline"/>
        <w:rPr>
          <w:rFonts w:eastAsia="SimSun"/>
          <w:kern w:val="2"/>
          <w:sz w:val="22"/>
          <w:szCs w:val="22"/>
          <w:shd w:val="clear" w:color="auto" w:fill="FFFFFF"/>
          <w:lang w:eastAsia="zh-CN" w:bidi="hi-IN"/>
        </w:rPr>
      </w:pPr>
      <w:r w:rsidRPr="009F577E">
        <w:rPr>
          <w:b/>
          <w:bCs/>
          <w:sz w:val="22"/>
          <w:szCs w:val="22"/>
          <w:shd w:val="clear" w:color="auto" w:fill="FFFFFF"/>
        </w:rPr>
        <w:t>12.- EXPEDIENT 418/2024. MOCIÓ DEL GRUP PAS-MES PER ESPORLES: MANIFEST DIA INTERNACIONAL DE LA DONA</w:t>
      </w:r>
      <w:r w:rsidR="00051204" w:rsidRPr="009F577E">
        <w:rPr>
          <w:b/>
          <w:bCs/>
          <w:sz w:val="22"/>
          <w:szCs w:val="22"/>
          <w:shd w:val="clear" w:color="auto" w:fill="FFFFFF"/>
        </w:rPr>
        <w:t xml:space="preserve">.- </w:t>
      </w:r>
      <w:r w:rsidR="00E472AA" w:rsidRPr="009F577E">
        <w:rPr>
          <w:sz w:val="22"/>
          <w:szCs w:val="22"/>
          <w:shd w:val="clear" w:color="auto" w:fill="FFFFFF"/>
        </w:rPr>
        <w:t>La regidora Sr. Maria Roig</w:t>
      </w:r>
      <w:r w:rsidR="00051204" w:rsidRPr="009F577E">
        <w:rPr>
          <w:rFonts w:eastAsia="SimSun"/>
          <w:kern w:val="2"/>
          <w:sz w:val="22"/>
          <w:szCs w:val="22"/>
          <w:shd w:val="clear" w:color="auto" w:fill="FFFFFF"/>
          <w:lang w:eastAsia="zh-CN" w:bidi="hi-IN"/>
        </w:rPr>
        <w:t>, dona lectura a la següent:</w:t>
      </w:r>
    </w:p>
    <w:p w14:paraId="597A53BA" w14:textId="44EAE488" w:rsidR="009675A2" w:rsidRPr="009F577E" w:rsidRDefault="009675A2" w:rsidP="00051204">
      <w:pPr>
        <w:shd w:val="clear" w:color="auto" w:fill="FFFFFF"/>
        <w:tabs>
          <w:tab w:val="left" w:pos="-720"/>
        </w:tabs>
        <w:textAlignment w:val="baseline"/>
        <w:rPr>
          <w:rFonts w:eastAsia="SimSun"/>
          <w:kern w:val="2"/>
          <w:sz w:val="22"/>
          <w:szCs w:val="22"/>
          <w:shd w:val="clear" w:color="auto" w:fill="FFFFFF"/>
          <w:lang w:eastAsia="zh-CN" w:bidi="hi-IN"/>
        </w:rPr>
      </w:pPr>
    </w:p>
    <w:p w14:paraId="223B0976" w14:textId="77777777" w:rsidR="009675A2" w:rsidRPr="009F577E" w:rsidRDefault="009675A2" w:rsidP="00D71360">
      <w:pPr>
        <w:spacing w:line="276" w:lineRule="auto"/>
        <w:jc w:val="center"/>
        <w:rPr>
          <w:rFonts w:eastAsia="Calibri"/>
          <w:b/>
          <w:sz w:val="22"/>
          <w:szCs w:val="22"/>
        </w:rPr>
      </w:pPr>
    </w:p>
    <w:p w14:paraId="4DE6C670" w14:textId="00DDBA6D" w:rsidR="009675A2" w:rsidRPr="009F577E" w:rsidRDefault="009675A2" w:rsidP="00D71360">
      <w:pPr>
        <w:spacing w:line="276" w:lineRule="auto"/>
        <w:jc w:val="center"/>
        <w:rPr>
          <w:rFonts w:eastAsia="Calibri"/>
          <w:b/>
          <w:bCs/>
          <w:sz w:val="22"/>
          <w:szCs w:val="22"/>
        </w:rPr>
      </w:pPr>
      <w:r w:rsidRPr="009F577E">
        <w:rPr>
          <w:rFonts w:eastAsia="Calibri"/>
          <w:b/>
          <w:sz w:val="22"/>
          <w:szCs w:val="22"/>
        </w:rPr>
        <w:t xml:space="preserve">MOCIÓ </w:t>
      </w:r>
      <w:r w:rsidRPr="009F577E">
        <w:rPr>
          <w:rFonts w:eastAsia="Calibri"/>
          <w:b/>
          <w:bCs/>
          <w:sz w:val="22"/>
          <w:szCs w:val="22"/>
        </w:rPr>
        <w:t>MANIFEST DIA INTERNACIONAL DE LA DONA.</w:t>
      </w:r>
    </w:p>
    <w:p w14:paraId="295796F9" w14:textId="77777777" w:rsidR="009675A2" w:rsidRPr="009F577E" w:rsidRDefault="009675A2" w:rsidP="00D71360">
      <w:pPr>
        <w:spacing w:line="276" w:lineRule="auto"/>
        <w:jc w:val="center"/>
        <w:rPr>
          <w:rFonts w:eastAsia="Calibri"/>
          <w:sz w:val="22"/>
          <w:szCs w:val="22"/>
        </w:rPr>
      </w:pPr>
      <w:r w:rsidRPr="009F577E">
        <w:rPr>
          <w:rFonts w:eastAsia="Calibri"/>
          <w:b/>
          <w:bCs/>
          <w:sz w:val="22"/>
          <w:szCs w:val="22"/>
        </w:rPr>
        <w:t>8M ESPORLES 2024</w:t>
      </w:r>
    </w:p>
    <w:p w14:paraId="20479198" w14:textId="77777777" w:rsidR="009675A2" w:rsidRPr="009F577E" w:rsidRDefault="009675A2" w:rsidP="009675A2">
      <w:pPr>
        <w:spacing w:line="276" w:lineRule="auto"/>
        <w:ind w:right="-30"/>
        <w:rPr>
          <w:rFonts w:eastAsia="Calibri"/>
          <w:sz w:val="22"/>
          <w:szCs w:val="22"/>
        </w:rPr>
      </w:pPr>
    </w:p>
    <w:p w14:paraId="74A94477"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A proposta del grup municipal del PAS-MÉS per Esporles a l’Ajuntament d’Esporles es  sotmet a la consideració del PLE la següent </w:t>
      </w:r>
    </w:p>
    <w:p w14:paraId="1CB477AD" w14:textId="77777777" w:rsidR="009675A2" w:rsidRPr="009F577E" w:rsidRDefault="009675A2" w:rsidP="009675A2">
      <w:pPr>
        <w:spacing w:line="276" w:lineRule="auto"/>
        <w:rPr>
          <w:rFonts w:eastAsia="Calibri"/>
          <w:sz w:val="22"/>
          <w:szCs w:val="22"/>
        </w:rPr>
      </w:pPr>
    </w:p>
    <w:p w14:paraId="525FF7CC" w14:textId="77777777" w:rsidR="009675A2" w:rsidRPr="009F577E" w:rsidRDefault="009675A2" w:rsidP="009675A2">
      <w:pPr>
        <w:spacing w:line="276" w:lineRule="auto"/>
        <w:rPr>
          <w:rFonts w:eastAsia="Calibri"/>
          <w:b/>
          <w:sz w:val="22"/>
          <w:szCs w:val="22"/>
        </w:rPr>
      </w:pPr>
      <w:r w:rsidRPr="009F577E">
        <w:rPr>
          <w:rFonts w:eastAsia="Calibri"/>
          <w:b/>
          <w:sz w:val="22"/>
          <w:szCs w:val="22"/>
        </w:rPr>
        <w:t>MOCIÓ</w:t>
      </w:r>
    </w:p>
    <w:p w14:paraId="46B21FAE" w14:textId="77777777" w:rsidR="009675A2" w:rsidRPr="009F577E" w:rsidRDefault="009675A2" w:rsidP="009675A2">
      <w:pPr>
        <w:spacing w:line="276" w:lineRule="auto"/>
        <w:rPr>
          <w:rFonts w:eastAsia="Calibri"/>
          <w:sz w:val="22"/>
          <w:szCs w:val="22"/>
        </w:rPr>
      </w:pPr>
    </w:p>
    <w:p w14:paraId="3A76367F"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El 8 de març és el dia internacional de la dona. Els seus orígens es remunten al 1857, durant les vagues de les obreres tèxtils nord-americanes. </w:t>
      </w:r>
    </w:p>
    <w:p w14:paraId="64156945" w14:textId="77777777" w:rsidR="009675A2" w:rsidRPr="009F577E" w:rsidRDefault="009675A2" w:rsidP="009675A2">
      <w:pPr>
        <w:spacing w:line="276" w:lineRule="auto"/>
        <w:rPr>
          <w:rFonts w:eastAsia="Calibri"/>
          <w:sz w:val="22"/>
          <w:szCs w:val="22"/>
        </w:rPr>
      </w:pPr>
    </w:p>
    <w:p w14:paraId="247472AE" w14:textId="77777777" w:rsidR="009675A2" w:rsidRPr="009F577E" w:rsidRDefault="009675A2" w:rsidP="009675A2">
      <w:pPr>
        <w:spacing w:line="276" w:lineRule="auto"/>
        <w:rPr>
          <w:rFonts w:eastAsia="Calibri"/>
          <w:sz w:val="22"/>
          <w:szCs w:val="22"/>
        </w:rPr>
      </w:pPr>
      <w:r w:rsidRPr="009F577E">
        <w:rPr>
          <w:rFonts w:eastAsia="Calibri"/>
          <w:sz w:val="22"/>
          <w:szCs w:val="22"/>
        </w:rPr>
        <w:t>L'any 1975, L'Organització de les Nacions Unides va proclamar el 8 de març  el Dia Internacional pels Drets de la Dona. Des de llavors, és un dia per a celebrar els avenços que hem aconseguit al llarg de la història i també de reivindicació per a una igualtat real entres dones i homes.</w:t>
      </w:r>
    </w:p>
    <w:p w14:paraId="2260454B" w14:textId="77777777" w:rsidR="009675A2" w:rsidRPr="009F577E" w:rsidRDefault="009675A2" w:rsidP="009675A2">
      <w:pPr>
        <w:spacing w:line="276" w:lineRule="auto"/>
        <w:rPr>
          <w:rFonts w:eastAsia="Calibri"/>
          <w:sz w:val="22"/>
          <w:szCs w:val="22"/>
        </w:rPr>
      </w:pPr>
    </w:p>
    <w:p w14:paraId="624F1E0B"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Enguany, volem </w:t>
      </w:r>
      <w:proofErr w:type="spellStart"/>
      <w:r w:rsidRPr="009F577E">
        <w:rPr>
          <w:rFonts w:eastAsia="Calibri"/>
          <w:sz w:val="22"/>
          <w:szCs w:val="22"/>
        </w:rPr>
        <w:t>visibilitzar</w:t>
      </w:r>
      <w:proofErr w:type="spellEnd"/>
      <w:r w:rsidRPr="009F577E">
        <w:rPr>
          <w:rFonts w:eastAsia="Calibri"/>
          <w:sz w:val="22"/>
          <w:szCs w:val="22"/>
        </w:rPr>
        <w:t xml:space="preserve"> el paper de les dones grans amb el lema: «Per les dones grans, per les grans dones». Volem abordar el problema de la desigualtat de gènere prestant especial atenció a les dones que s'enfronten a diverses formes de discriminació, com és el cas d’aquest col·lectiu.</w:t>
      </w:r>
    </w:p>
    <w:p w14:paraId="104076FF" w14:textId="77777777" w:rsidR="009675A2" w:rsidRPr="009F577E" w:rsidRDefault="009675A2" w:rsidP="009675A2">
      <w:pPr>
        <w:spacing w:line="276" w:lineRule="auto"/>
        <w:rPr>
          <w:rFonts w:eastAsia="Calibri"/>
          <w:sz w:val="22"/>
          <w:szCs w:val="22"/>
        </w:rPr>
      </w:pPr>
    </w:p>
    <w:p w14:paraId="1421D6CD" w14:textId="77777777" w:rsidR="009675A2" w:rsidRPr="009F577E" w:rsidRDefault="009675A2" w:rsidP="009675A2">
      <w:pPr>
        <w:spacing w:line="276" w:lineRule="auto"/>
        <w:rPr>
          <w:rFonts w:eastAsia="Calibri"/>
          <w:sz w:val="22"/>
          <w:szCs w:val="22"/>
        </w:rPr>
      </w:pPr>
      <w:r w:rsidRPr="009F577E">
        <w:rPr>
          <w:rFonts w:eastAsia="Calibri"/>
          <w:sz w:val="22"/>
          <w:szCs w:val="22"/>
        </w:rPr>
        <w:t>Les dones majors són un gran pilar de la nostra societat i hem de comptar amb elles, amb la seva opinió i experiència, per avançar, les hem de fer visibles i partícips. Les hem d’escoltar i dissenyar mesures i eines específiques per garantir-ne els drets i la dignitat.</w:t>
      </w:r>
    </w:p>
    <w:p w14:paraId="713A38DB" w14:textId="77777777" w:rsidR="009675A2" w:rsidRPr="009F577E" w:rsidRDefault="009675A2" w:rsidP="009675A2">
      <w:pPr>
        <w:spacing w:line="276" w:lineRule="auto"/>
        <w:rPr>
          <w:rFonts w:eastAsia="Calibri"/>
          <w:sz w:val="22"/>
          <w:szCs w:val="22"/>
        </w:rPr>
      </w:pPr>
    </w:p>
    <w:p w14:paraId="61A42736" w14:textId="77777777" w:rsidR="009675A2" w:rsidRPr="009F577E" w:rsidRDefault="009675A2" w:rsidP="009675A2">
      <w:pPr>
        <w:spacing w:line="276" w:lineRule="auto"/>
        <w:rPr>
          <w:rFonts w:eastAsia="Calibri"/>
          <w:sz w:val="22"/>
          <w:szCs w:val="22"/>
        </w:rPr>
      </w:pPr>
      <w:r w:rsidRPr="009F577E">
        <w:rPr>
          <w:rFonts w:eastAsia="Calibri"/>
          <w:sz w:val="22"/>
          <w:szCs w:val="22"/>
        </w:rPr>
        <w:t>És important reconèixer que no fer valer les tasques de cures que han exercit al llarg de la seva vida i que continuen exercint, ha derivat en pensions mínimes o no contributives per falta de reconeixement de la seva feina.</w:t>
      </w:r>
    </w:p>
    <w:p w14:paraId="718133FB" w14:textId="77777777" w:rsidR="009675A2" w:rsidRPr="009F577E" w:rsidRDefault="009675A2" w:rsidP="009675A2">
      <w:pPr>
        <w:spacing w:line="276" w:lineRule="auto"/>
        <w:rPr>
          <w:rFonts w:eastAsia="Calibri"/>
          <w:sz w:val="22"/>
          <w:szCs w:val="22"/>
        </w:rPr>
      </w:pPr>
    </w:p>
    <w:p w14:paraId="04B41D92" w14:textId="77777777" w:rsidR="009675A2" w:rsidRPr="009F577E" w:rsidRDefault="009675A2" w:rsidP="009675A2">
      <w:pPr>
        <w:spacing w:line="276" w:lineRule="auto"/>
        <w:rPr>
          <w:rFonts w:eastAsia="Calibri"/>
          <w:sz w:val="22"/>
          <w:szCs w:val="22"/>
        </w:rPr>
      </w:pPr>
      <w:r w:rsidRPr="009F577E">
        <w:rPr>
          <w:rFonts w:eastAsia="Calibri"/>
          <w:sz w:val="22"/>
          <w:szCs w:val="22"/>
        </w:rPr>
        <w:t>Volem recordar també la bretxa salarial, que tot i que s’ha reduït, és del 12.2 % entre qui té 45 i 55 anys.</w:t>
      </w:r>
    </w:p>
    <w:p w14:paraId="0CDF2769" w14:textId="77777777" w:rsidR="009675A2" w:rsidRPr="009F577E" w:rsidRDefault="009675A2" w:rsidP="009675A2">
      <w:pPr>
        <w:spacing w:line="276" w:lineRule="auto"/>
        <w:rPr>
          <w:rFonts w:eastAsia="Calibri"/>
          <w:sz w:val="22"/>
          <w:szCs w:val="22"/>
        </w:rPr>
      </w:pPr>
    </w:p>
    <w:p w14:paraId="67F7918D"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Cal saber que les dones poden enfrontar-se a situacions greus d’aïllament social. Segons </w:t>
      </w:r>
      <w:proofErr w:type="spellStart"/>
      <w:r w:rsidRPr="009F577E">
        <w:rPr>
          <w:rFonts w:eastAsia="Calibri"/>
          <w:sz w:val="22"/>
          <w:szCs w:val="22"/>
        </w:rPr>
        <w:t>l’INE,el</w:t>
      </w:r>
      <w:proofErr w:type="spellEnd"/>
      <w:r w:rsidRPr="009F577E">
        <w:rPr>
          <w:rFonts w:eastAsia="Calibri"/>
          <w:sz w:val="22"/>
          <w:szCs w:val="22"/>
        </w:rPr>
        <w:t xml:space="preserve"> 72 % de les persones majors que viuen soles són dones. I és aquí a on l’Associació de Gent Gran d’Esporles compleix un paper extraordinari, fent front a les situacions de soledat. </w:t>
      </w:r>
    </w:p>
    <w:p w14:paraId="1F97C716" w14:textId="77777777" w:rsidR="009675A2" w:rsidRPr="009F577E" w:rsidRDefault="009675A2" w:rsidP="009675A2">
      <w:pPr>
        <w:spacing w:line="276" w:lineRule="auto"/>
        <w:rPr>
          <w:rFonts w:eastAsia="Calibri"/>
          <w:sz w:val="22"/>
          <w:szCs w:val="22"/>
        </w:rPr>
      </w:pPr>
    </w:p>
    <w:p w14:paraId="1CBD49F2" w14:textId="77777777" w:rsidR="009675A2" w:rsidRPr="009F577E" w:rsidRDefault="009675A2" w:rsidP="009675A2">
      <w:pPr>
        <w:spacing w:line="276" w:lineRule="auto"/>
        <w:rPr>
          <w:rFonts w:eastAsia="Calibri"/>
          <w:sz w:val="22"/>
          <w:szCs w:val="22"/>
        </w:rPr>
      </w:pPr>
      <w:r w:rsidRPr="009F577E">
        <w:rPr>
          <w:rFonts w:eastAsia="Calibri"/>
          <w:sz w:val="22"/>
          <w:szCs w:val="22"/>
        </w:rPr>
        <w:t>Per aquests motius i per altres, encara avui, queden molts d’àmbits de lluita per assolir una plena igualtat, tant en els camps socials, polítics, culturals, educatius i econòmics.</w:t>
      </w:r>
    </w:p>
    <w:p w14:paraId="24CA902C" w14:textId="77777777" w:rsidR="009675A2" w:rsidRPr="009F577E" w:rsidRDefault="009675A2" w:rsidP="009675A2">
      <w:pPr>
        <w:spacing w:line="276" w:lineRule="auto"/>
        <w:rPr>
          <w:rFonts w:eastAsia="Calibri"/>
          <w:sz w:val="22"/>
          <w:szCs w:val="22"/>
        </w:rPr>
      </w:pPr>
    </w:p>
    <w:p w14:paraId="0A09B7DD"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A Esporles, com en els darrers anys, </w:t>
      </w:r>
      <w:proofErr w:type="spellStart"/>
      <w:r w:rsidRPr="009F577E">
        <w:rPr>
          <w:rFonts w:eastAsia="Calibri"/>
          <w:sz w:val="22"/>
          <w:szCs w:val="22"/>
        </w:rPr>
        <w:t>commemoram</w:t>
      </w:r>
      <w:proofErr w:type="spellEnd"/>
      <w:r w:rsidRPr="009F577E">
        <w:rPr>
          <w:rFonts w:eastAsia="Calibri"/>
          <w:sz w:val="22"/>
          <w:szCs w:val="22"/>
        </w:rPr>
        <w:t xml:space="preserve"> el 8 de març amb activitats i reivindicació per recordar que cal seguir treballant per la plena igualtat. </w:t>
      </w:r>
    </w:p>
    <w:p w14:paraId="31DF3E87" w14:textId="77777777" w:rsidR="009675A2" w:rsidRPr="009F577E" w:rsidRDefault="009675A2" w:rsidP="009675A2">
      <w:pPr>
        <w:spacing w:line="276" w:lineRule="auto"/>
        <w:rPr>
          <w:rFonts w:eastAsia="Calibri"/>
          <w:sz w:val="22"/>
          <w:szCs w:val="22"/>
        </w:rPr>
      </w:pPr>
    </w:p>
    <w:p w14:paraId="5C6E7F15" w14:textId="77777777" w:rsidR="009675A2" w:rsidRPr="009F577E" w:rsidRDefault="009675A2" w:rsidP="009675A2">
      <w:pPr>
        <w:spacing w:line="276" w:lineRule="auto"/>
        <w:rPr>
          <w:rFonts w:eastAsia="Calibri"/>
          <w:sz w:val="22"/>
          <w:szCs w:val="22"/>
        </w:rPr>
      </w:pPr>
    </w:p>
    <w:p w14:paraId="160E31C2" w14:textId="77777777" w:rsidR="009675A2" w:rsidRPr="009F577E" w:rsidRDefault="009675A2" w:rsidP="009675A2">
      <w:pPr>
        <w:spacing w:line="276" w:lineRule="auto"/>
        <w:rPr>
          <w:rFonts w:eastAsia="Calibri"/>
          <w:sz w:val="22"/>
          <w:szCs w:val="22"/>
        </w:rPr>
      </w:pPr>
      <w:r w:rsidRPr="009F577E">
        <w:rPr>
          <w:rFonts w:eastAsia="Calibri"/>
          <w:sz w:val="22"/>
          <w:szCs w:val="22"/>
        </w:rPr>
        <w:t>Per tot això, el Ple adopta el següents</w:t>
      </w:r>
    </w:p>
    <w:p w14:paraId="39978CE2" w14:textId="77777777" w:rsidR="009675A2" w:rsidRPr="009F577E" w:rsidRDefault="009675A2" w:rsidP="009675A2">
      <w:pPr>
        <w:spacing w:line="276" w:lineRule="auto"/>
        <w:rPr>
          <w:rFonts w:eastAsia="Calibri"/>
          <w:sz w:val="22"/>
          <w:szCs w:val="22"/>
        </w:rPr>
      </w:pPr>
    </w:p>
    <w:p w14:paraId="060496CB" w14:textId="77777777" w:rsidR="009675A2" w:rsidRPr="009F577E" w:rsidRDefault="009675A2" w:rsidP="009675A2">
      <w:pPr>
        <w:spacing w:line="276" w:lineRule="auto"/>
        <w:rPr>
          <w:rFonts w:eastAsia="Calibri"/>
          <w:b/>
          <w:sz w:val="22"/>
          <w:szCs w:val="22"/>
        </w:rPr>
      </w:pPr>
      <w:r w:rsidRPr="009F577E">
        <w:rPr>
          <w:rFonts w:eastAsia="Calibri"/>
          <w:b/>
          <w:sz w:val="22"/>
          <w:szCs w:val="22"/>
        </w:rPr>
        <w:t>ACORDS</w:t>
      </w:r>
    </w:p>
    <w:p w14:paraId="7919914E" w14:textId="77777777" w:rsidR="009675A2" w:rsidRPr="009F577E" w:rsidRDefault="009675A2" w:rsidP="009675A2">
      <w:pPr>
        <w:spacing w:line="276" w:lineRule="auto"/>
        <w:rPr>
          <w:rFonts w:eastAsia="Calibri"/>
          <w:b/>
          <w:sz w:val="22"/>
          <w:szCs w:val="22"/>
        </w:rPr>
      </w:pPr>
    </w:p>
    <w:p w14:paraId="64E859F1" w14:textId="77777777" w:rsidR="009675A2" w:rsidRPr="009F577E" w:rsidRDefault="009675A2" w:rsidP="009675A2">
      <w:pPr>
        <w:spacing w:line="276" w:lineRule="auto"/>
        <w:rPr>
          <w:rFonts w:eastAsia="Calibri"/>
          <w:sz w:val="22"/>
          <w:szCs w:val="22"/>
        </w:rPr>
      </w:pPr>
    </w:p>
    <w:p w14:paraId="40CF4F16" w14:textId="77777777" w:rsidR="009675A2" w:rsidRPr="009F577E" w:rsidRDefault="009675A2" w:rsidP="009675A2">
      <w:pPr>
        <w:spacing w:line="276" w:lineRule="auto"/>
        <w:rPr>
          <w:rFonts w:eastAsia="Calibri"/>
          <w:sz w:val="22"/>
          <w:szCs w:val="22"/>
        </w:rPr>
      </w:pPr>
      <w:r w:rsidRPr="009F577E">
        <w:rPr>
          <w:rFonts w:eastAsia="Calibri"/>
          <w:b/>
          <w:bCs/>
          <w:sz w:val="22"/>
          <w:szCs w:val="22"/>
        </w:rPr>
        <w:t>Primer.-</w:t>
      </w:r>
      <w:r w:rsidRPr="009F577E">
        <w:rPr>
          <w:rFonts w:eastAsia="Calibri"/>
          <w:sz w:val="22"/>
          <w:szCs w:val="22"/>
        </w:rPr>
        <w:t xml:space="preserve"> L’Ajuntament d’Esporles es compromet a donar suport als grups de dones del nostre poble.</w:t>
      </w:r>
    </w:p>
    <w:p w14:paraId="6C19E558" w14:textId="77777777" w:rsidR="009675A2" w:rsidRPr="009F577E" w:rsidRDefault="009675A2" w:rsidP="009675A2">
      <w:pPr>
        <w:spacing w:line="276" w:lineRule="auto"/>
        <w:rPr>
          <w:rFonts w:eastAsia="Calibri"/>
          <w:sz w:val="22"/>
          <w:szCs w:val="22"/>
        </w:rPr>
      </w:pPr>
    </w:p>
    <w:p w14:paraId="38803F74" w14:textId="77777777" w:rsidR="009675A2" w:rsidRPr="009F577E" w:rsidRDefault="009675A2" w:rsidP="009675A2">
      <w:pPr>
        <w:spacing w:line="276" w:lineRule="auto"/>
        <w:rPr>
          <w:rFonts w:eastAsia="Calibri"/>
          <w:sz w:val="22"/>
          <w:szCs w:val="22"/>
        </w:rPr>
      </w:pPr>
      <w:r w:rsidRPr="009F577E">
        <w:rPr>
          <w:rFonts w:eastAsia="Calibri"/>
          <w:b/>
          <w:bCs/>
          <w:sz w:val="22"/>
          <w:szCs w:val="22"/>
        </w:rPr>
        <w:t>Segon.-</w:t>
      </w:r>
      <w:r w:rsidRPr="009F577E">
        <w:rPr>
          <w:rFonts w:eastAsia="Calibri"/>
          <w:sz w:val="22"/>
          <w:szCs w:val="22"/>
        </w:rPr>
        <w:t xml:space="preserve"> L’Ajuntament d’Esporles es compromet a treballar per tal que la igualtat de dones i homes sigui una realitat.</w:t>
      </w:r>
    </w:p>
    <w:p w14:paraId="2B0F20EE" w14:textId="77777777" w:rsidR="009675A2" w:rsidRPr="009F577E" w:rsidRDefault="009675A2" w:rsidP="009675A2">
      <w:pPr>
        <w:spacing w:line="276" w:lineRule="auto"/>
        <w:rPr>
          <w:rFonts w:eastAsia="Calibri"/>
          <w:sz w:val="22"/>
          <w:szCs w:val="22"/>
        </w:rPr>
      </w:pPr>
    </w:p>
    <w:p w14:paraId="7E6F117D" w14:textId="77777777" w:rsidR="009675A2" w:rsidRPr="009F577E" w:rsidRDefault="009675A2" w:rsidP="009675A2">
      <w:pPr>
        <w:spacing w:line="276" w:lineRule="auto"/>
        <w:rPr>
          <w:rFonts w:eastAsia="Calibri"/>
          <w:sz w:val="22"/>
          <w:szCs w:val="22"/>
        </w:rPr>
      </w:pPr>
      <w:r w:rsidRPr="009F577E">
        <w:rPr>
          <w:rFonts w:eastAsia="Calibri"/>
          <w:b/>
          <w:bCs/>
          <w:sz w:val="22"/>
          <w:szCs w:val="22"/>
        </w:rPr>
        <w:t>Tercer.-</w:t>
      </w:r>
      <w:r w:rsidRPr="009F577E">
        <w:rPr>
          <w:rFonts w:eastAsia="Calibri"/>
          <w:sz w:val="22"/>
          <w:szCs w:val="22"/>
        </w:rPr>
        <w:t xml:space="preserve"> L’Ajuntament d’Esporles es compromet a donar visibilitat a les contribucions de les dones del nostre municipi.</w:t>
      </w:r>
    </w:p>
    <w:p w14:paraId="05FEF01C" w14:textId="77777777" w:rsidR="009675A2" w:rsidRPr="009F577E" w:rsidRDefault="009675A2" w:rsidP="009675A2">
      <w:pPr>
        <w:spacing w:line="276" w:lineRule="auto"/>
        <w:rPr>
          <w:rFonts w:eastAsia="Calibri"/>
          <w:sz w:val="22"/>
          <w:szCs w:val="22"/>
        </w:rPr>
      </w:pPr>
    </w:p>
    <w:p w14:paraId="204E13DA" w14:textId="77777777" w:rsidR="009675A2" w:rsidRPr="009F577E" w:rsidRDefault="009675A2" w:rsidP="009675A2">
      <w:pPr>
        <w:spacing w:line="276" w:lineRule="auto"/>
        <w:rPr>
          <w:rFonts w:eastAsia="Calibri"/>
          <w:sz w:val="22"/>
          <w:szCs w:val="22"/>
        </w:rPr>
      </w:pPr>
      <w:r w:rsidRPr="009F577E">
        <w:rPr>
          <w:rFonts w:eastAsia="Calibri"/>
          <w:b/>
          <w:bCs/>
          <w:sz w:val="22"/>
          <w:szCs w:val="22"/>
        </w:rPr>
        <w:t>Quart.-</w:t>
      </w:r>
      <w:r w:rsidRPr="009F577E">
        <w:rPr>
          <w:rFonts w:eastAsia="Calibri"/>
          <w:sz w:val="22"/>
          <w:szCs w:val="22"/>
        </w:rPr>
        <w:t xml:space="preserve"> L’Ajuntament d’Esporles es compromet a Impulsar la conciliació i la corresponsabilitat en les tasques de cura i donar-hi suport, posant a l’abast els recursos municipals.</w:t>
      </w:r>
    </w:p>
    <w:p w14:paraId="6E5C5614" w14:textId="77777777" w:rsidR="009675A2" w:rsidRPr="009F577E" w:rsidRDefault="009675A2" w:rsidP="009675A2">
      <w:pPr>
        <w:spacing w:line="276" w:lineRule="auto"/>
        <w:rPr>
          <w:rFonts w:eastAsia="Calibri"/>
          <w:sz w:val="22"/>
          <w:szCs w:val="22"/>
        </w:rPr>
      </w:pPr>
    </w:p>
    <w:p w14:paraId="675F2CD5" w14:textId="77777777" w:rsidR="009675A2" w:rsidRPr="009F577E" w:rsidRDefault="009675A2" w:rsidP="009675A2">
      <w:pPr>
        <w:spacing w:line="276" w:lineRule="auto"/>
        <w:rPr>
          <w:rFonts w:eastAsia="Calibri"/>
          <w:sz w:val="22"/>
          <w:szCs w:val="22"/>
        </w:rPr>
      </w:pPr>
      <w:r w:rsidRPr="009F577E">
        <w:rPr>
          <w:rFonts w:eastAsia="Calibri"/>
          <w:b/>
          <w:bCs/>
          <w:sz w:val="22"/>
          <w:szCs w:val="22"/>
        </w:rPr>
        <w:t>Cinquè.-</w:t>
      </w:r>
      <w:r w:rsidRPr="009F577E">
        <w:rPr>
          <w:rFonts w:eastAsia="Calibri"/>
          <w:sz w:val="22"/>
          <w:szCs w:val="22"/>
        </w:rPr>
        <w:t xml:space="preserve"> L’Ajuntament d’Esporles es compromet a reconèixer la feina que du a terme l’Associació de Gent Gran d’Esporles i a col·laborar amb el compliment dels seus objectius.</w:t>
      </w:r>
    </w:p>
    <w:p w14:paraId="4947D30D" w14:textId="77777777" w:rsidR="009675A2" w:rsidRPr="009F577E" w:rsidRDefault="009675A2" w:rsidP="009675A2">
      <w:pPr>
        <w:spacing w:line="276" w:lineRule="auto"/>
        <w:rPr>
          <w:rFonts w:eastAsia="Calibri"/>
          <w:sz w:val="22"/>
          <w:szCs w:val="22"/>
        </w:rPr>
      </w:pPr>
    </w:p>
    <w:p w14:paraId="36512F25" w14:textId="18BE2C8E" w:rsidR="00E472AA" w:rsidRPr="009F577E" w:rsidRDefault="00E472AA" w:rsidP="009675A2">
      <w:pPr>
        <w:spacing w:line="276" w:lineRule="auto"/>
        <w:rPr>
          <w:rFonts w:eastAsia="Calibri"/>
          <w:sz w:val="22"/>
          <w:szCs w:val="22"/>
        </w:rPr>
      </w:pPr>
      <w:r w:rsidRPr="009F577E">
        <w:rPr>
          <w:rFonts w:eastAsia="Calibri"/>
          <w:sz w:val="22"/>
          <w:szCs w:val="22"/>
        </w:rPr>
        <w:t>S’acorda que la moció es tracti de manera conjunta per tots els grups.</w:t>
      </w:r>
    </w:p>
    <w:p w14:paraId="2DCB8091" w14:textId="77777777" w:rsidR="00E472AA" w:rsidRPr="009F577E" w:rsidRDefault="00E472AA" w:rsidP="009675A2">
      <w:pPr>
        <w:spacing w:line="276" w:lineRule="auto"/>
        <w:rPr>
          <w:rFonts w:eastAsia="Calibri"/>
          <w:sz w:val="22"/>
          <w:szCs w:val="22"/>
        </w:rPr>
      </w:pPr>
    </w:p>
    <w:p w14:paraId="48327D2E" w14:textId="6267FD2E" w:rsidR="00E472AA" w:rsidRPr="009F577E" w:rsidRDefault="00E472AA" w:rsidP="009675A2">
      <w:pPr>
        <w:spacing w:line="276" w:lineRule="auto"/>
        <w:rPr>
          <w:rFonts w:eastAsia="Calibri"/>
          <w:sz w:val="22"/>
          <w:szCs w:val="22"/>
        </w:rPr>
      </w:pPr>
      <w:r w:rsidRPr="009F577E">
        <w:rPr>
          <w:rFonts w:eastAsia="Calibri"/>
          <w:sz w:val="22"/>
          <w:szCs w:val="22"/>
        </w:rPr>
        <w:t>Sotmesa a votació la proposta s’aprova per unanimitat dels assistents.</w:t>
      </w:r>
    </w:p>
    <w:p w14:paraId="1F18DDBD" w14:textId="0033DFCD" w:rsidR="00834AFD" w:rsidRPr="009F577E" w:rsidRDefault="00834AFD" w:rsidP="0013312A">
      <w:pPr>
        <w:tabs>
          <w:tab w:val="left" w:pos="-720"/>
        </w:tabs>
        <w:textAlignment w:val="baseline"/>
        <w:rPr>
          <w:b/>
          <w:bCs/>
          <w:sz w:val="22"/>
          <w:szCs w:val="22"/>
          <w:shd w:val="clear" w:color="auto" w:fill="FFFFFF"/>
        </w:rPr>
      </w:pPr>
    </w:p>
    <w:p w14:paraId="0D27CC4A" w14:textId="3FB0309B" w:rsidR="00834AFD" w:rsidRPr="009F577E" w:rsidRDefault="00E472AA" w:rsidP="0013312A">
      <w:pPr>
        <w:tabs>
          <w:tab w:val="left" w:pos="-720"/>
        </w:tabs>
        <w:textAlignment w:val="baseline"/>
        <w:rPr>
          <w:sz w:val="22"/>
          <w:szCs w:val="22"/>
          <w:shd w:val="clear" w:color="auto" w:fill="FFFFFF"/>
        </w:rPr>
      </w:pPr>
      <w:r w:rsidRPr="009F577E">
        <w:rPr>
          <w:sz w:val="22"/>
          <w:szCs w:val="22"/>
          <w:shd w:val="clear" w:color="auto" w:fill="FFFFFF"/>
        </w:rPr>
        <w:t>Les mocions presentades per Vox, de la 13 a la 16 decauen per no haver assistit a la sessió l a regidora que les va presentar.</w:t>
      </w:r>
    </w:p>
    <w:p w14:paraId="37BA6E2A" w14:textId="77777777" w:rsidR="00E472AA" w:rsidRPr="009F577E" w:rsidRDefault="00E472AA" w:rsidP="0013312A">
      <w:pPr>
        <w:tabs>
          <w:tab w:val="left" w:pos="-720"/>
        </w:tabs>
        <w:textAlignment w:val="baseline"/>
        <w:rPr>
          <w:sz w:val="22"/>
          <w:szCs w:val="22"/>
          <w:shd w:val="clear" w:color="auto" w:fill="FFFFFF"/>
        </w:rPr>
      </w:pPr>
    </w:p>
    <w:p w14:paraId="65737F22" w14:textId="7F2ECF3C" w:rsidR="00834AFD" w:rsidRPr="009F577E" w:rsidRDefault="00834AFD" w:rsidP="0013312A">
      <w:pPr>
        <w:tabs>
          <w:tab w:val="left" w:pos="-720"/>
        </w:tabs>
        <w:textAlignment w:val="baseline"/>
        <w:rPr>
          <w:b/>
          <w:bCs/>
          <w:sz w:val="22"/>
          <w:szCs w:val="22"/>
          <w:shd w:val="clear" w:color="auto" w:fill="FFFFFF"/>
        </w:rPr>
      </w:pPr>
      <w:r w:rsidRPr="009F577E">
        <w:rPr>
          <w:b/>
          <w:bCs/>
          <w:sz w:val="22"/>
          <w:szCs w:val="22"/>
          <w:shd w:val="clear" w:color="auto" w:fill="FFFFFF"/>
        </w:rPr>
        <w:t>13.- EXPEDIENT 412/2024. URGENT.- MOCIÓ VOX PER SOL·LICITAR LA COMPRA D'UN VEHICLE PER A LA POLICIA LOCAL</w:t>
      </w:r>
    </w:p>
    <w:p w14:paraId="571EF9DA" w14:textId="5A6409EB" w:rsidR="00834AFD" w:rsidRPr="009F577E" w:rsidRDefault="00834AFD" w:rsidP="0013312A">
      <w:pPr>
        <w:tabs>
          <w:tab w:val="left" w:pos="-720"/>
        </w:tabs>
        <w:textAlignment w:val="baseline"/>
        <w:rPr>
          <w:b/>
          <w:bCs/>
          <w:sz w:val="22"/>
          <w:szCs w:val="22"/>
          <w:shd w:val="clear" w:color="auto" w:fill="FFFFFF"/>
        </w:rPr>
      </w:pPr>
    </w:p>
    <w:p w14:paraId="4ADD6186" w14:textId="3C26EB5A" w:rsidR="00834AFD" w:rsidRPr="009F577E" w:rsidRDefault="00834AFD" w:rsidP="0013312A">
      <w:pPr>
        <w:tabs>
          <w:tab w:val="left" w:pos="-720"/>
        </w:tabs>
        <w:textAlignment w:val="baseline"/>
        <w:rPr>
          <w:b/>
          <w:bCs/>
          <w:sz w:val="22"/>
          <w:szCs w:val="22"/>
          <w:shd w:val="clear" w:color="auto" w:fill="FFFFFF"/>
        </w:rPr>
      </w:pPr>
      <w:r w:rsidRPr="009F577E">
        <w:rPr>
          <w:b/>
          <w:bCs/>
          <w:sz w:val="22"/>
          <w:szCs w:val="22"/>
          <w:shd w:val="clear" w:color="auto" w:fill="FFFFFF"/>
        </w:rPr>
        <w:t>14.- EXPEDIENT 414/2024.URGENT MOCIÓ VOX SOL·LICITANT L'AMPLIACIÓ DE PERSONAL A POLICIA LOCAL</w:t>
      </w:r>
    </w:p>
    <w:p w14:paraId="673D74BA" w14:textId="3BB403D9" w:rsidR="00834AFD" w:rsidRPr="009F577E" w:rsidRDefault="00834AFD" w:rsidP="0013312A">
      <w:pPr>
        <w:tabs>
          <w:tab w:val="left" w:pos="-720"/>
        </w:tabs>
        <w:textAlignment w:val="baseline"/>
        <w:rPr>
          <w:b/>
          <w:bCs/>
          <w:sz w:val="22"/>
          <w:szCs w:val="22"/>
          <w:shd w:val="clear" w:color="auto" w:fill="FFFFFF"/>
        </w:rPr>
      </w:pPr>
    </w:p>
    <w:p w14:paraId="0404747A" w14:textId="3F57B82A" w:rsidR="00834AFD" w:rsidRPr="009F577E" w:rsidRDefault="00834AFD" w:rsidP="0013312A">
      <w:pPr>
        <w:tabs>
          <w:tab w:val="left" w:pos="-720"/>
        </w:tabs>
        <w:textAlignment w:val="baseline"/>
        <w:rPr>
          <w:b/>
          <w:bCs/>
          <w:sz w:val="22"/>
          <w:szCs w:val="22"/>
          <w:shd w:val="clear" w:color="auto" w:fill="FFFFFF"/>
        </w:rPr>
      </w:pPr>
      <w:r w:rsidRPr="009F577E">
        <w:rPr>
          <w:b/>
          <w:bCs/>
          <w:sz w:val="22"/>
          <w:szCs w:val="22"/>
          <w:shd w:val="clear" w:color="auto" w:fill="FFFFFF"/>
        </w:rPr>
        <w:t>15.- EXPEDIENT 413/2024.URGENT: MOCIÓ VOX A FAVOR D'HABILITAR UNA ZONA INFANTIL A ESPORLES</w:t>
      </w:r>
    </w:p>
    <w:p w14:paraId="013003F3" w14:textId="2A143069" w:rsidR="00834AFD" w:rsidRPr="009F577E" w:rsidRDefault="00834AFD" w:rsidP="0013312A">
      <w:pPr>
        <w:tabs>
          <w:tab w:val="left" w:pos="-720"/>
        </w:tabs>
        <w:textAlignment w:val="baseline"/>
        <w:rPr>
          <w:b/>
          <w:bCs/>
          <w:sz w:val="22"/>
          <w:szCs w:val="22"/>
          <w:shd w:val="clear" w:color="auto" w:fill="FFFFFF"/>
        </w:rPr>
      </w:pPr>
    </w:p>
    <w:p w14:paraId="6391E949" w14:textId="08DA38D4" w:rsidR="00834AFD" w:rsidRPr="009F577E" w:rsidRDefault="00834AFD" w:rsidP="0013312A">
      <w:pPr>
        <w:tabs>
          <w:tab w:val="left" w:pos="-720"/>
        </w:tabs>
        <w:textAlignment w:val="baseline"/>
        <w:rPr>
          <w:b/>
          <w:bCs/>
          <w:sz w:val="22"/>
          <w:szCs w:val="22"/>
          <w:shd w:val="clear" w:color="auto" w:fill="FFFFFF"/>
        </w:rPr>
      </w:pPr>
      <w:r w:rsidRPr="009F577E">
        <w:rPr>
          <w:b/>
          <w:bCs/>
          <w:sz w:val="22"/>
          <w:szCs w:val="22"/>
          <w:shd w:val="clear" w:color="auto" w:fill="FFFFFF"/>
        </w:rPr>
        <w:t>16.- EXPEDIENT 415/2024. URGENT. MOCIÓ VOX SOL·LICITANT LA COL·LOCACIÓ D'UN MIRALL DE SEGURETAT I SENYALITZACIÓ AL VIAL I</w:t>
      </w:r>
    </w:p>
    <w:p w14:paraId="27172E88" w14:textId="3F60E2F0" w:rsidR="00834AFD" w:rsidRPr="009F577E" w:rsidRDefault="00834AFD" w:rsidP="0013312A">
      <w:pPr>
        <w:tabs>
          <w:tab w:val="left" w:pos="-720"/>
        </w:tabs>
        <w:textAlignment w:val="baseline"/>
        <w:rPr>
          <w:b/>
          <w:bCs/>
          <w:sz w:val="22"/>
          <w:szCs w:val="22"/>
          <w:shd w:val="clear" w:color="auto" w:fill="FFFFFF"/>
        </w:rPr>
      </w:pPr>
    </w:p>
    <w:p w14:paraId="408F0EF1" w14:textId="62935EAF" w:rsidR="00E472AA" w:rsidRPr="009F577E" w:rsidRDefault="00E472AA" w:rsidP="0013312A">
      <w:pPr>
        <w:tabs>
          <w:tab w:val="left" w:pos="-720"/>
        </w:tabs>
        <w:textAlignment w:val="baseline"/>
        <w:rPr>
          <w:sz w:val="22"/>
          <w:szCs w:val="22"/>
          <w:shd w:val="clear" w:color="auto" w:fill="FFFFFF"/>
        </w:rPr>
      </w:pPr>
      <w:r w:rsidRPr="009F577E">
        <w:rPr>
          <w:sz w:val="22"/>
          <w:szCs w:val="22"/>
          <w:shd w:val="clear" w:color="auto" w:fill="FFFFFF"/>
        </w:rPr>
        <w:t>Es sotmet a votació dur per la via d’urgència l’adjudicació de la contractació de l’expedient 1813/2022.</w:t>
      </w:r>
    </w:p>
    <w:p w14:paraId="1CB0C15A" w14:textId="77777777" w:rsidR="00E472AA" w:rsidRPr="009F577E" w:rsidRDefault="00E472AA" w:rsidP="0013312A">
      <w:pPr>
        <w:tabs>
          <w:tab w:val="left" w:pos="-720"/>
        </w:tabs>
        <w:textAlignment w:val="baseline"/>
        <w:rPr>
          <w:b/>
          <w:bCs/>
          <w:sz w:val="22"/>
          <w:szCs w:val="22"/>
          <w:shd w:val="clear" w:color="auto" w:fill="FFFFFF"/>
        </w:rPr>
      </w:pPr>
    </w:p>
    <w:p w14:paraId="6F43F1E3" w14:textId="2C9E37C8" w:rsidR="00E472AA" w:rsidRPr="009F577E" w:rsidRDefault="00E472AA" w:rsidP="00E472AA">
      <w:pPr>
        <w:tabs>
          <w:tab w:val="left" w:pos="-720"/>
        </w:tabs>
        <w:rPr>
          <w:spacing w:val="-3"/>
          <w:sz w:val="22"/>
          <w:szCs w:val="22"/>
        </w:rPr>
      </w:pPr>
      <w:r w:rsidRPr="009F577E">
        <w:rPr>
          <w:spacing w:val="-3"/>
          <w:sz w:val="22"/>
          <w:szCs w:val="22"/>
        </w:rPr>
        <w:t>Sotmesa a votació s’aprova la urgència  amb el següent resultat:</w:t>
      </w:r>
    </w:p>
    <w:p w14:paraId="1CA37353" w14:textId="0093DBCB"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 xml:space="preserve">7 a favor, PAS-MES </w:t>
      </w:r>
    </w:p>
    <w:p w14:paraId="458BF352" w14:textId="3B0FE6CA"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4 abstencions del PP i PSOE</w:t>
      </w:r>
    </w:p>
    <w:p w14:paraId="5A6BA91F" w14:textId="77777777" w:rsidR="00E472AA" w:rsidRPr="009F577E" w:rsidRDefault="00E472AA" w:rsidP="0013312A">
      <w:pPr>
        <w:tabs>
          <w:tab w:val="left" w:pos="-720"/>
        </w:tabs>
        <w:textAlignment w:val="baseline"/>
        <w:rPr>
          <w:b/>
          <w:bCs/>
          <w:sz w:val="22"/>
          <w:szCs w:val="22"/>
          <w:shd w:val="clear" w:color="auto" w:fill="FFFFFF"/>
        </w:rPr>
      </w:pPr>
    </w:p>
    <w:p w14:paraId="6B3FC9C8" w14:textId="3044D1A7" w:rsidR="00051204" w:rsidRPr="009F577E" w:rsidRDefault="00834AFD" w:rsidP="00051204">
      <w:pPr>
        <w:shd w:val="clear" w:color="auto" w:fill="FFFFFF"/>
        <w:tabs>
          <w:tab w:val="left" w:pos="-720"/>
        </w:tabs>
        <w:textAlignment w:val="baseline"/>
        <w:rPr>
          <w:rFonts w:eastAsia="SimSun"/>
          <w:kern w:val="2"/>
          <w:sz w:val="22"/>
          <w:szCs w:val="22"/>
          <w:shd w:val="clear" w:color="auto" w:fill="FFFFFF"/>
          <w:lang w:eastAsia="zh-CN" w:bidi="hi-IN"/>
        </w:rPr>
      </w:pPr>
      <w:r w:rsidRPr="009F577E">
        <w:rPr>
          <w:b/>
          <w:bCs/>
          <w:sz w:val="22"/>
          <w:szCs w:val="22"/>
          <w:shd w:val="clear" w:color="auto" w:fill="FFFFFF"/>
        </w:rPr>
        <w:t>17.- EXPEDIENT 1813/2022. CONTRACTACIONS</w:t>
      </w:r>
      <w:r w:rsidR="00051204" w:rsidRPr="009F577E">
        <w:rPr>
          <w:b/>
          <w:bCs/>
          <w:sz w:val="22"/>
          <w:szCs w:val="22"/>
          <w:shd w:val="clear" w:color="auto" w:fill="FFFFFF"/>
        </w:rPr>
        <w:t xml:space="preserve">.- </w:t>
      </w:r>
      <w:r w:rsidR="00E472AA" w:rsidRPr="009F577E">
        <w:rPr>
          <w:sz w:val="22"/>
          <w:szCs w:val="22"/>
          <w:shd w:val="clear" w:color="auto" w:fill="FFFFFF"/>
        </w:rPr>
        <w:t>La regidora Sra. Maria Roig</w:t>
      </w:r>
      <w:r w:rsidR="00051204" w:rsidRPr="009F577E">
        <w:rPr>
          <w:rFonts w:eastAsia="SimSun"/>
          <w:kern w:val="2"/>
          <w:sz w:val="22"/>
          <w:szCs w:val="22"/>
          <w:shd w:val="clear" w:color="auto" w:fill="FFFFFF"/>
          <w:lang w:eastAsia="zh-CN" w:bidi="hi-IN"/>
        </w:rPr>
        <w:t>, dona lectura a la següent:</w:t>
      </w:r>
    </w:p>
    <w:p w14:paraId="774947B1" w14:textId="77777777" w:rsidR="009675A2" w:rsidRPr="009F577E" w:rsidRDefault="009675A2" w:rsidP="009675A2">
      <w:pPr>
        <w:pStyle w:val="Textoindependiente"/>
        <w:jc w:val="center"/>
        <w:rPr>
          <w:sz w:val="22"/>
          <w:szCs w:val="22"/>
        </w:rPr>
      </w:pPr>
      <w:r w:rsidRPr="009F577E">
        <w:rPr>
          <w:b/>
          <w:sz w:val="22"/>
          <w:szCs w:val="22"/>
        </w:rPr>
        <w:lastRenderedPageBreak/>
        <w:t>RESOLUCIÓ D'ALCALDIA</w:t>
      </w:r>
    </w:p>
    <w:p w14:paraId="51505566" w14:textId="77777777" w:rsidR="009675A2" w:rsidRPr="009F577E" w:rsidRDefault="009675A2" w:rsidP="009675A2">
      <w:pPr>
        <w:pStyle w:val="Textoindependiente"/>
        <w:jc w:val="left"/>
        <w:rPr>
          <w:sz w:val="22"/>
          <w:szCs w:val="22"/>
        </w:rPr>
      </w:pPr>
      <w:r w:rsidRPr="009F577E">
        <w:rPr>
          <w:sz w:val="22"/>
          <w:szCs w:val="22"/>
        </w:rPr>
        <w:t> </w:t>
      </w:r>
    </w:p>
    <w:p w14:paraId="11E90CE3" w14:textId="3F678510" w:rsidR="009675A2" w:rsidRPr="009F577E" w:rsidRDefault="009675A2" w:rsidP="009675A2">
      <w:pPr>
        <w:pStyle w:val="Textoindependiente"/>
        <w:rPr>
          <w:sz w:val="22"/>
          <w:szCs w:val="22"/>
        </w:rPr>
      </w:pPr>
      <w:r w:rsidRPr="009F577E">
        <w:rPr>
          <w:sz w:val="22"/>
          <w:szCs w:val="22"/>
        </w:rPr>
        <w:t xml:space="preserve">A la vista de la Resolució de </w:t>
      </w:r>
      <w:proofErr w:type="spellStart"/>
      <w:r w:rsidRPr="009F577E">
        <w:rPr>
          <w:sz w:val="22"/>
          <w:szCs w:val="22"/>
        </w:rPr>
        <w:t>batlia</w:t>
      </w:r>
      <w:proofErr w:type="spellEnd"/>
      <w:r w:rsidRPr="009F577E">
        <w:rPr>
          <w:sz w:val="22"/>
          <w:szCs w:val="22"/>
        </w:rPr>
        <w:t xml:space="preserve"> núm. 281/2023, de dia 05/05/2023, acord d’insuficiència de mitjans per a la prestació de serveis.  </w:t>
      </w:r>
    </w:p>
    <w:p w14:paraId="34A02A58" w14:textId="77777777" w:rsidR="009675A2" w:rsidRPr="009F577E" w:rsidRDefault="009675A2" w:rsidP="009675A2">
      <w:pPr>
        <w:pStyle w:val="Textoindependiente"/>
        <w:jc w:val="left"/>
        <w:rPr>
          <w:sz w:val="22"/>
          <w:szCs w:val="22"/>
        </w:rPr>
      </w:pPr>
      <w:r w:rsidRPr="009F577E">
        <w:rPr>
          <w:sz w:val="22"/>
          <w:szCs w:val="22"/>
        </w:rPr>
        <w:t> </w:t>
      </w:r>
    </w:p>
    <w:p w14:paraId="7F854F8D" w14:textId="77777777" w:rsidR="009675A2" w:rsidRPr="009F577E" w:rsidRDefault="009675A2" w:rsidP="009675A2">
      <w:pPr>
        <w:pStyle w:val="Textoindependiente"/>
        <w:rPr>
          <w:sz w:val="22"/>
          <w:szCs w:val="22"/>
        </w:rPr>
      </w:pPr>
      <w:r w:rsidRPr="009F577E">
        <w:rPr>
          <w:sz w:val="22"/>
          <w:szCs w:val="22"/>
        </w:rPr>
        <w:t>A la vista de l'expedient de contractació tramitat:</w:t>
      </w:r>
    </w:p>
    <w:p w14:paraId="3849CF68" w14:textId="77777777" w:rsidR="009675A2" w:rsidRPr="009F577E" w:rsidRDefault="009675A2" w:rsidP="009675A2">
      <w:pPr>
        <w:pStyle w:val="Textoindependiente"/>
        <w:rPr>
          <w:sz w:val="22"/>
          <w:szCs w:val="22"/>
        </w:rPr>
      </w:pPr>
    </w:p>
    <w:tbl>
      <w:tblPr>
        <w:tblW w:w="0" w:type="auto"/>
        <w:tblInd w:w="53" w:type="dxa"/>
        <w:tblLayout w:type="fixed"/>
        <w:tblCellMar>
          <w:top w:w="28" w:type="dxa"/>
          <w:left w:w="28" w:type="dxa"/>
          <w:bottom w:w="28" w:type="dxa"/>
          <w:right w:w="28" w:type="dxa"/>
        </w:tblCellMar>
        <w:tblLook w:val="0000" w:firstRow="0" w:lastRow="0" w:firstColumn="0" w:lastColumn="0" w:noHBand="0" w:noVBand="0"/>
      </w:tblPr>
      <w:tblGrid>
        <w:gridCol w:w="4226"/>
        <w:gridCol w:w="1426"/>
        <w:gridCol w:w="2976"/>
      </w:tblGrid>
      <w:tr w:rsidR="009675A2" w:rsidRPr="009F577E" w14:paraId="091A4FF8" w14:textId="77777777" w:rsidTr="00B20420">
        <w:tc>
          <w:tcPr>
            <w:tcW w:w="4226" w:type="dxa"/>
            <w:tcBorders>
              <w:top w:val="single" w:sz="6" w:space="0" w:color="808080"/>
              <w:left w:val="single" w:sz="6" w:space="0" w:color="808080"/>
              <w:bottom w:val="single" w:sz="6" w:space="0" w:color="808080"/>
              <w:right w:val="single" w:sz="6" w:space="0" w:color="808080"/>
            </w:tcBorders>
            <w:shd w:val="clear" w:color="auto" w:fill="auto"/>
          </w:tcPr>
          <w:p w14:paraId="02A693F0" w14:textId="77777777" w:rsidR="009675A2" w:rsidRPr="009F577E" w:rsidRDefault="009675A2" w:rsidP="00B20420">
            <w:pPr>
              <w:pStyle w:val="Contenidodelatabla"/>
              <w:jc w:val="center"/>
              <w:rPr>
                <w:sz w:val="22"/>
                <w:szCs w:val="22"/>
              </w:rPr>
            </w:pPr>
            <w:r w:rsidRPr="009F577E">
              <w:rPr>
                <w:b/>
                <w:sz w:val="22"/>
                <w:szCs w:val="22"/>
              </w:rPr>
              <w:t>Document</w:t>
            </w:r>
          </w:p>
        </w:tc>
        <w:tc>
          <w:tcPr>
            <w:tcW w:w="1411" w:type="dxa"/>
            <w:tcBorders>
              <w:top w:val="single" w:sz="6" w:space="0" w:color="808080"/>
              <w:left w:val="single" w:sz="6" w:space="0" w:color="808080"/>
              <w:bottom w:val="single" w:sz="6" w:space="0" w:color="808080"/>
              <w:right w:val="single" w:sz="6" w:space="0" w:color="808080"/>
            </w:tcBorders>
            <w:shd w:val="clear" w:color="auto" w:fill="auto"/>
          </w:tcPr>
          <w:p w14:paraId="4B8618C8" w14:textId="77777777" w:rsidR="009675A2" w:rsidRPr="009F577E" w:rsidRDefault="009675A2" w:rsidP="00B20420">
            <w:pPr>
              <w:pStyle w:val="Contenidodelatabla"/>
              <w:jc w:val="center"/>
              <w:rPr>
                <w:sz w:val="22"/>
                <w:szCs w:val="22"/>
              </w:rPr>
            </w:pPr>
            <w:r w:rsidRPr="009F577E">
              <w:rPr>
                <w:b/>
                <w:sz w:val="22"/>
                <w:szCs w:val="22"/>
              </w:rPr>
              <w:t>Data/Núm.</w:t>
            </w:r>
          </w:p>
        </w:tc>
        <w:tc>
          <w:tcPr>
            <w:tcW w:w="2949" w:type="dxa"/>
            <w:tcBorders>
              <w:top w:val="single" w:sz="6" w:space="0" w:color="808080"/>
              <w:left w:val="single" w:sz="6" w:space="0" w:color="808080"/>
              <w:bottom w:val="single" w:sz="6" w:space="0" w:color="808080"/>
              <w:right w:val="single" w:sz="6" w:space="0" w:color="808080"/>
            </w:tcBorders>
            <w:shd w:val="clear" w:color="auto" w:fill="auto"/>
          </w:tcPr>
          <w:p w14:paraId="72718C25" w14:textId="77777777" w:rsidR="009675A2" w:rsidRPr="009F577E" w:rsidRDefault="009675A2" w:rsidP="00B20420">
            <w:pPr>
              <w:pStyle w:val="Contenidodelatabla"/>
              <w:jc w:val="center"/>
              <w:rPr>
                <w:sz w:val="22"/>
                <w:szCs w:val="22"/>
              </w:rPr>
            </w:pPr>
            <w:r w:rsidRPr="009F577E">
              <w:rPr>
                <w:b/>
                <w:sz w:val="22"/>
                <w:szCs w:val="22"/>
              </w:rPr>
              <w:t>Observacions</w:t>
            </w:r>
          </w:p>
        </w:tc>
      </w:tr>
      <w:tr w:rsidR="009675A2" w:rsidRPr="009F577E" w14:paraId="4278C701" w14:textId="77777777" w:rsidTr="00B20420">
        <w:tc>
          <w:tcPr>
            <w:tcW w:w="4226" w:type="dxa"/>
            <w:tcBorders>
              <w:left w:val="single" w:sz="6" w:space="0" w:color="808080"/>
              <w:bottom w:val="single" w:sz="6" w:space="0" w:color="808080"/>
              <w:right w:val="single" w:sz="6" w:space="0" w:color="808080"/>
            </w:tcBorders>
            <w:shd w:val="clear" w:color="auto" w:fill="auto"/>
          </w:tcPr>
          <w:p w14:paraId="517A9F8E" w14:textId="77777777" w:rsidR="009675A2" w:rsidRPr="009F577E" w:rsidRDefault="009675A2" w:rsidP="00B20420">
            <w:pPr>
              <w:pStyle w:val="Contenidodelatabla"/>
              <w:rPr>
                <w:sz w:val="22"/>
                <w:szCs w:val="22"/>
              </w:rPr>
            </w:pPr>
            <w:r w:rsidRPr="009F577E">
              <w:rPr>
                <w:sz w:val="22"/>
                <w:szCs w:val="22"/>
              </w:rPr>
              <w:t>Informe de Secretaria</w:t>
            </w:r>
          </w:p>
        </w:tc>
        <w:tc>
          <w:tcPr>
            <w:tcW w:w="1411" w:type="dxa"/>
            <w:tcBorders>
              <w:left w:val="single" w:sz="6" w:space="0" w:color="808080"/>
              <w:bottom w:val="single" w:sz="6" w:space="0" w:color="808080"/>
              <w:right w:val="single" w:sz="6" w:space="0" w:color="808080"/>
            </w:tcBorders>
            <w:shd w:val="clear" w:color="auto" w:fill="auto"/>
          </w:tcPr>
          <w:p w14:paraId="6847E8D8" w14:textId="77777777" w:rsidR="009675A2" w:rsidRPr="009F577E" w:rsidRDefault="009675A2" w:rsidP="00B20420">
            <w:pPr>
              <w:pStyle w:val="Contenidodelatabla"/>
              <w:rPr>
                <w:sz w:val="22"/>
                <w:szCs w:val="22"/>
              </w:rPr>
            </w:pPr>
            <w:r w:rsidRPr="009F577E">
              <w:rPr>
                <w:sz w:val="22"/>
                <w:szCs w:val="22"/>
              </w:rPr>
              <w:t> 18/04/2023</w:t>
            </w:r>
          </w:p>
        </w:tc>
        <w:tc>
          <w:tcPr>
            <w:tcW w:w="2949" w:type="dxa"/>
            <w:tcBorders>
              <w:left w:val="single" w:sz="6" w:space="0" w:color="808080"/>
              <w:bottom w:val="single" w:sz="6" w:space="0" w:color="808080"/>
              <w:right w:val="single" w:sz="6" w:space="0" w:color="808080"/>
            </w:tcBorders>
            <w:shd w:val="clear" w:color="auto" w:fill="auto"/>
          </w:tcPr>
          <w:p w14:paraId="29BC93A4"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2ADA3001" w14:textId="77777777" w:rsidTr="00B20420">
        <w:tc>
          <w:tcPr>
            <w:tcW w:w="4226" w:type="dxa"/>
            <w:tcBorders>
              <w:left w:val="single" w:sz="6" w:space="0" w:color="808080"/>
              <w:bottom w:val="single" w:sz="6" w:space="0" w:color="808080"/>
              <w:right w:val="single" w:sz="6" w:space="0" w:color="808080"/>
            </w:tcBorders>
            <w:shd w:val="clear" w:color="auto" w:fill="auto"/>
          </w:tcPr>
          <w:p w14:paraId="2E7755B2" w14:textId="77777777" w:rsidR="009675A2" w:rsidRPr="009F577E" w:rsidRDefault="009675A2" w:rsidP="00B20420">
            <w:pPr>
              <w:pStyle w:val="Contenidodelatabla"/>
              <w:rPr>
                <w:sz w:val="22"/>
                <w:szCs w:val="22"/>
              </w:rPr>
            </w:pPr>
            <w:r w:rsidRPr="009F577E">
              <w:rPr>
                <w:sz w:val="22"/>
                <w:szCs w:val="22"/>
              </w:rPr>
              <w:t>Resolució d'inici</w:t>
            </w:r>
          </w:p>
        </w:tc>
        <w:tc>
          <w:tcPr>
            <w:tcW w:w="1411" w:type="dxa"/>
            <w:tcBorders>
              <w:left w:val="single" w:sz="6" w:space="0" w:color="808080"/>
              <w:bottom w:val="single" w:sz="6" w:space="0" w:color="808080"/>
              <w:right w:val="single" w:sz="6" w:space="0" w:color="808080"/>
            </w:tcBorders>
            <w:shd w:val="clear" w:color="auto" w:fill="auto"/>
          </w:tcPr>
          <w:p w14:paraId="331F4975" w14:textId="77777777" w:rsidR="009675A2" w:rsidRPr="009F577E" w:rsidRDefault="009675A2" w:rsidP="00B20420">
            <w:pPr>
              <w:pStyle w:val="Contenidodelatabla"/>
              <w:rPr>
                <w:sz w:val="22"/>
                <w:szCs w:val="22"/>
              </w:rPr>
            </w:pPr>
            <w:r w:rsidRPr="009F577E">
              <w:rPr>
                <w:sz w:val="22"/>
                <w:szCs w:val="22"/>
              </w:rPr>
              <w:t> 19/04/2023</w:t>
            </w:r>
          </w:p>
        </w:tc>
        <w:tc>
          <w:tcPr>
            <w:tcW w:w="2949" w:type="dxa"/>
            <w:tcBorders>
              <w:left w:val="single" w:sz="6" w:space="0" w:color="808080"/>
              <w:bottom w:val="single" w:sz="6" w:space="0" w:color="808080"/>
              <w:right w:val="single" w:sz="6" w:space="0" w:color="808080"/>
            </w:tcBorders>
            <w:shd w:val="clear" w:color="auto" w:fill="auto"/>
          </w:tcPr>
          <w:p w14:paraId="5251E565" w14:textId="77777777" w:rsidR="009675A2" w:rsidRPr="009F577E" w:rsidRDefault="009675A2" w:rsidP="00B20420">
            <w:pPr>
              <w:pStyle w:val="Contenidodelatabla"/>
              <w:rPr>
                <w:sz w:val="22"/>
                <w:szCs w:val="22"/>
              </w:rPr>
            </w:pPr>
            <w:r w:rsidRPr="009F577E">
              <w:rPr>
                <w:sz w:val="22"/>
                <w:szCs w:val="22"/>
              </w:rPr>
              <w:t>Decret 283/2022 </w:t>
            </w:r>
          </w:p>
        </w:tc>
      </w:tr>
      <w:tr w:rsidR="009675A2" w:rsidRPr="009F577E" w14:paraId="7480F5E7" w14:textId="77777777" w:rsidTr="00B20420">
        <w:tc>
          <w:tcPr>
            <w:tcW w:w="4226" w:type="dxa"/>
            <w:tcBorders>
              <w:left w:val="single" w:sz="6" w:space="0" w:color="808080"/>
              <w:bottom w:val="single" w:sz="6" w:space="0" w:color="808080"/>
              <w:right w:val="single" w:sz="6" w:space="0" w:color="808080"/>
            </w:tcBorders>
            <w:shd w:val="clear" w:color="auto" w:fill="auto"/>
          </w:tcPr>
          <w:p w14:paraId="0F7067D0" w14:textId="77777777" w:rsidR="009675A2" w:rsidRPr="009F577E" w:rsidRDefault="009675A2" w:rsidP="00B20420">
            <w:pPr>
              <w:pStyle w:val="Contenidodelatabla"/>
              <w:rPr>
                <w:sz w:val="22"/>
                <w:szCs w:val="22"/>
              </w:rPr>
            </w:pPr>
            <w:r w:rsidRPr="009F577E">
              <w:rPr>
                <w:sz w:val="22"/>
                <w:szCs w:val="22"/>
              </w:rPr>
              <w:t>Plec prescripcions tècniques</w:t>
            </w:r>
          </w:p>
        </w:tc>
        <w:tc>
          <w:tcPr>
            <w:tcW w:w="1411" w:type="dxa"/>
            <w:tcBorders>
              <w:left w:val="single" w:sz="6" w:space="0" w:color="808080"/>
              <w:bottom w:val="single" w:sz="6" w:space="0" w:color="808080"/>
              <w:right w:val="single" w:sz="6" w:space="0" w:color="808080"/>
            </w:tcBorders>
            <w:shd w:val="clear" w:color="auto" w:fill="auto"/>
          </w:tcPr>
          <w:p w14:paraId="664B5B0C" w14:textId="77777777" w:rsidR="009675A2" w:rsidRPr="009F577E" w:rsidRDefault="009675A2" w:rsidP="00B20420">
            <w:pPr>
              <w:pStyle w:val="Contenidodelatabla"/>
              <w:rPr>
                <w:sz w:val="22"/>
                <w:szCs w:val="22"/>
              </w:rPr>
            </w:pPr>
            <w:r w:rsidRPr="009F577E">
              <w:rPr>
                <w:sz w:val="22"/>
                <w:szCs w:val="22"/>
              </w:rPr>
              <w:t> 20/04/2023</w:t>
            </w:r>
          </w:p>
        </w:tc>
        <w:tc>
          <w:tcPr>
            <w:tcW w:w="2949" w:type="dxa"/>
            <w:tcBorders>
              <w:left w:val="single" w:sz="6" w:space="0" w:color="808080"/>
              <w:bottom w:val="single" w:sz="6" w:space="0" w:color="808080"/>
              <w:right w:val="single" w:sz="6" w:space="0" w:color="808080"/>
            </w:tcBorders>
            <w:shd w:val="clear" w:color="auto" w:fill="auto"/>
          </w:tcPr>
          <w:p w14:paraId="73F0B5F2"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5634302C" w14:textId="77777777" w:rsidTr="00B20420">
        <w:tc>
          <w:tcPr>
            <w:tcW w:w="4226" w:type="dxa"/>
            <w:tcBorders>
              <w:left w:val="single" w:sz="6" w:space="0" w:color="808080"/>
              <w:bottom w:val="single" w:sz="6" w:space="0" w:color="808080"/>
              <w:right w:val="single" w:sz="6" w:space="0" w:color="808080"/>
            </w:tcBorders>
            <w:shd w:val="clear" w:color="auto" w:fill="auto"/>
          </w:tcPr>
          <w:p w14:paraId="12669BD4" w14:textId="77777777" w:rsidR="009675A2" w:rsidRPr="009F577E" w:rsidRDefault="009675A2" w:rsidP="00B20420">
            <w:pPr>
              <w:pStyle w:val="Contenidodelatabla"/>
              <w:rPr>
                <w:sz w:val="22"/>
                <w:szCs w:val="22"/>
              </w:rPr>
            </w:pPr>
            <w:r w:rsidRPr="009F577E">
              <w:rPr>
                <w:sz w:val="22"/>
                <w:szCs w:val="22"/>
              </w:rPr>
              <w:t>Plec de clàusules administratives</w:t>
            </w:r>
          </w:p>
        </w:tc>
        <w:tc>
          <w:tcPr>
            <w:tcW w:w="1411" w:type="dxa"/>
            <w:tcBorders>
              <w:left w:val="single" w:sz="6" w:space="0" w:color="808080"/>
              <w:bottom w:val="single" w:sz="6" w:space="0" w:color="808080"/>
              <w:right w:val="single" w:sz="6" w:space="0" w:color="808080"/>
            </w:tcBorders>
            <w:shd w:val="clear" w:color="auto" w:fill="auto"/>
          </w:tcPr>
          <w:p w14:paraId="0574BFB4" w14:textId="77777777" w:rsidR="009675A2" w:rsidRPr="009F577E" w:rsidRDefault="009675A2" w:rsidP="00B20420">
            <w:pPr>
              <w:pStyle w:val="Contenidodelatabla"/>
              <w:rPr>
                <w:sz w:val="22"/>
                <w:szCs w:val="22"/>
              </w:rPr>
            </w:pPr>
            <w:r w:rsidRPr="009F577E">
              <w:rPr>
                <w:sz w:val="22"/>
                <w:szCs w:val="22"/>
              </w:rPr>
              <w:t>21/04/2023 </w:t>
            </w:r>
          </w:p>
        </w:tc>
        <w:tc>
          <w:tcPr>
            <w:tcW w:w="2949" w:type="dxa"/>
            <w:tcBorders>
              <w:left w:val="single" w:sz="6" w:space="0" w:color="808080"/>
              <w:bottom w:val="single" w:sz="6" w:space="0" w:color="808080"/>
              <w:right w:val="single" w:sz="6" w:space="0" w:color="808080"/>
            </w:tcBorders>
            <w:shd w:val="clear" w:color="auto" w:fill="auto"/>
          </w:tcPr>
          <w:p w14:paraId="6AEB0BE5"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25A523B1" w14:textId="77777777" w:rsidTr="00B20420">
        <w:tc>
          <w:tcPr>
            <w:tcW w:w="4226" w:type="dxa"/>
            <w:tcBorders>
              <w:left w:val="single" w:sz="6" w:space="0" w:color="808080"/>
              <w:bottom w:val="single" w:sz="6" w:space="0" w:color="808080"/>
              <w:right w:val="single" w:sz="6" w:space="0" w:color="808080"/>
            </w:tcBorders>
            <w:shd w:val="clear" w:color="auto" w:fill="auto"/>
            <w:vAlign w:val="center"/>
          </w:tcPr>
          <w:p w14:paraId="2B28FC0D" w14:textId="77777777" w:rsidR="009675A2" w:rsidRPr="009F577E" w:rsidRDefault="009675A2" w:rsidP="00B20420">
            <w:pPr>
              <w:pStyle w:val="Contenidodelatabla"/>
              <w:rPr>
                <w:sz w:val="22"/>
                <w:szCs w:val="22"/>
              </w:rPr>
            </w:pPr>
            <w:r w:rsidRPr="009F577E">
              <w:rPr>
                <w:sz w:val="22"/>
                <w:szCs w:val="22"/>
              </w:rPr>
              <w:t>Informe-proposta de Secretaria</w:t>
            </w:r>
          </w:p>
        </w:tc>
        <w:tc>
          <w:tcPr>
            <w:tcW w:w="1411" w:type="dxa"/>
            <w:tcBorders>
              <w:left w:val="single" w:sz="6" w:space="0" w:color="808080"/>
              <w:bottom w:val="single" w:sz="6" w:space="0" w:color="808080"/>
              <w:right w:val="single" w:sz="6" w:space="0" w:color="808080"/>
            </w:tcBorders>
            <w:shd w:val="clear" w:color="auto" w:fill="auto"/>
            <w:vAlign w:val="center"/>
          </w:tcPr>
          <w:p w14:paraId="5E5A400F" w14:textId="77777777" w:rsidR="009675A2" w:rsidRPr="009F577E" w:rsidRDefault="009675A2" w:rsidP="00B20420">
            <w:pPr>
              <w:pStyle w:val="Contenidodelatabla"/>
              <w:rPr>
                <w:sz w:val="22"/>
                <w:szCs w:val="22"/>
              </w:rPr>
            </w:pPr>
            <w:r w:rsidRPr="009F577E">
              <w:rPr>
                <w:sz w:val="22"/>
                <w:szCs w:val="22"/>
              </w:rPr>
              <w:t> 24/04/2023</w:t>
            </w:r>
          </w:p>
        </w:tc>
        <w:tc>
          <w:tcPr>
            <w:tcW w:w="2949" w:type="dxa"/>
            <w:tcBorders>
              <w:left w:val="single" w:sz="6" w:space="0" w:color="808080"/>
              <w:bottom w:val="single" w:sz="6" w:space="0" w:color="808080"/>
              <w:right w:val="single" w:sz="6" w:space="0" w:color="808080"/>
            </w:tcBorders>
            <w:shd w:val="clear" w:color="auto" w:fill="auto"/>
            <w:vAlign w:val="center"/>
          </w:tcPr>
          <w:p w14:paraId="47586846"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55E93BCD" w14:textId="77777777" w:rsidTr="00B20420">
        <w:tc>
          <w:tcPr>
            <w:tcW w:w="4226" w:type="dxa"/>
            <w:tcBorders>
              <w:left w:val="single" w:sz="6" w:space="0" w:color="808080"/>
              <w:bottom w:val="single" w:sz="6" w:space="0" w:color="808080"/>
              <w:right w:val="single" w:sz="6" w:space="0" w:color="808080"/>
            </w:tcBorders>
            <w:shd w:val="clear" w:color="auto" w:fill="auto"/>
          </w:tcPr>
          <w:p w14:paraId="4B57041C" w14:textId="77777777" w:rsidR="009675A2" w:rsidRPr="009F577E" w:rsidRDefault="009675A2" w:rsidP="00B20420">
            <w:pPr>
              <w:pStyle w:val="Contenidodelatabla"/>
              <w:rPr>
                <w:sz w:val="22"/>
                <w:szCs w:val="22"/>
              </w:rPr>
            </w:pPr>
            <w:r w:rsidRPr="009F577E">
              <w:rPr>
                <w:sz w:val="22"/>
                <w:szCs w:val="22"/>
              </w:rPr>
              <w:t>Informe de fiscalització prèvia</w:t>
            </w:r>
          </w:p>
        </w:tc>
        <w:tc>
          <w:tcPr>
            <w:tcW w:w="1411" w:type="dxa"/>
            <w:tcBorders>
              <w:left w:val="single" w:sz="6" w:space="0" w:color="808080"/>
              <w:bottom w:val="single" w:sz="6" w:space="0" w:color="808080"/>
              <w:right w:val="single" w:sz="6" w:space="0" w:color="808080"/>
            </w:tcBorders>
            <w:shd w:val="clear" w:color="auto" w:fill="auto"/>
          </w:tcPr>
          <w:p w14:paraId="64457299" w14:textId="77777777" w:rsidR="009675A2" w:rsidRPr="009F577E" w:rsidRDefault="009675A2" w:rsidP="00B20420">
            <w:pPr>
              <w:pStyle w:val="Contenidodelatabla"/>
              <w:rPr>
                <w:sz w:val="22"/>
                <w:szCs w:val="22"/>
              </w:rPr>
            </w:pPr>
            <w:r w:rsidRPr="009F577E">
              <w:rPr>
                <w:sz w:val="22"/>
                <w:szCs w:val="22"/>
              </w:rPr>
              <w:t> 24/04/2023</w:t>
            </w:r>
          </w:p>
        </w:tc>
        <w:tc>
          <w:tcPr>
            <w:tcW w:w="2949" w:type="dxa"/>
            <w:tcBorders>
              <w:left w:val="single" w:sz="6" w:space="0" w:color="808080"/>
              <w:bottom w:val="single" w:sz="6" w:space="0" w:color="808080"/>
              <w:right w:val="single" w:sz="6" w:space="0" w:color="808080"/>
            </w:tcBorders>
            <w:shd w:val="clear" w:color="auto" w:fill="auto"/>
          </w:tcPr>
          <w:p w14:paraId="574A3BE9"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44AB9CE4" w14:textId="77777777" w:rsidTr="00B20420">
        <w:tc>
          <w:tcPr>
            <w:tcW w:w="4226" w:type="dxa"/>
            <w:tcBorders>
              <w:left w:val="single" w:sz="6" w:space="0" w:color="808080"/>
              <w:bottom w:val="single" w:sz="6" w:space="0" w:color="808080"/>
              <w:right w:val="single" w:sz="6" w:space="0" w:color="808080"/>
            </w:tcBorders>
            <w:shd w:val="clear" w:color="auto" w:fill="auto"/>
          </w:tcPr>
          <w:p w14:paraId="6FA7FF5C" w14:textId="77777777" w:rsidR="009675A2" w:rsidRPr="009F577E" w:rsidRDefault="009675A2" w:rsidP="00B20420">
            <w:pPr>
              <w:pStyle w:val="Contenidodelatabla"/>
              <w:rPr>
                <w:sz w:val="22"/>
                <w:szCs w:val="22"/>
              </w:rPr>
            </w:pPr>
            <w:r w:rsidRPr="009F577E">
              <w:rPr>
                <w:sz w:val="22"/>
                <w:szCs w:val="22"/>
              </w:rPr>
              <w:t>Resolució de l'òrgan de contractació</w:t>
            </w:r>
          </w:p>
        </w:tc>
        <w:tc>
          <w:tcPr>
            <w:tcW w:w="1411" w:type="dxa"/>
            <w:tcBorders>
              <w:left w:val="single" w:sz="6" w:space="0" w:color="808080"/>
              <w:bottom w:val="single" w:sz="6" w:space="0" w:color="808080"/>
              <w:right w:val="single" w:sz="6" w:space="0" w:color="808080"/>
            </w:tcBorders>
            <w:shd w:val="clear" w:color="auto" w:fill="auto"/>
          </w:tcPr>
          <w:p w14:paraId="1AFC6F19" w14:textId="77777777" w:rsidR="009675A2" w:rsidRPr="009F577E" w:rsidRDefault="009675A2" w:rsidP="00B20420">
            <w:pPr>
              <w:pStyle w:val="Contenidodelatabla"/>
              <w:rPr>
                <w:sz w:val="22"/>
                <w:szCs w:val="22"/>
              </w:rPr>
            </w:pPr>
            <w:r w:rsidRPr="009F577E">
              <w:rPr>
                <w:sz w:val="22"/>
                <w:szCs w:val="22"/>
              </w:rPr>
              <w:t> 09/05/2023</w:t>
            </w:r>
          </w:p>
        </w:tc>
        <w:tc>
          <w:tcPr>
            <w:tcW w:w="2949" w:type="dxa"/>
            <w:tcBorders>
              <w:left w:val="single" w:sz="6" w:space="0" w:color="808080"/>
              <w:bottom w:val="single" w:sz="6" w:space="0" w:color="808080"/>
              <w:right w:val="single" w:sz="6" w:space="0" w:color="808080"/>
            </w:tcBorders>
            <w:shd w:val="clear" w:color="auto" w:fill="auto"/>
          </w:tcPr>
          <w:p w14:paraId="613EE387"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3388690B" w14:textId="77777777" w:rsidTr="00B20420">
        <w:tc>
          <w:tcPr>
            <w:tcW w:w="4226" w:type="dxa"/>
            <w:tcBorders>
              <w:left w:val="single" w:sz="6" w:space="0" w:color="808080"/>
              <w:bottom w:val="single" w:sz="6" w:space="0" w:color="808080"/>
              <w:right w:val="single" w:sz="6" w:space="0" w:color="808080"/>
            </w:tcBorders>
            <w:shd w:val="clear" w:color="auto" w:fill="auto"/>
          </w:tcPr>
          <w:p w14:paraId="06AEB16C" w14:textId="77777777" w:rsidR="009675A2" w:rsidRPr="009F577E" w:rsidRDefault="009675A2" w:rsidP="00B20420">
            <w:pPr>
              <w:pStyle w:val="Contenidodelatabla"/>
              <w:rPr>
                <w:sz w:val="22"/>
                <w:szCs w:val="22"/>
              </w:rPr>
            </w:pPr>
            <w:r w:rsidRPr="009F577E">
              <w:rPr>
                <w:sz w:val="22"/>
                <w:szCs w:val="22"/>
              </w:rPr>
              <w:t>Anunci de licitació en el perfil de contractant</w:t>
            </w:r>
          </w:p>
        </w:tc>
        <w:tc>
          <w:tcPr>
            <w:tcW w:w="1411" w:type="dxa"/>
            <w:tcBorders>
              <w:left w:val="single" w:sz="6" w:space="0" w:color="808080"/>
              <w:bottom w:val="single" w:sz="6" w:space="0" w:color="808080"/>
              <w:right w:val="single" w:sz="6" w:space="0" w:color="808080"/>
            </w:tcBorders>
            <w:shd w:val="clear" w:color="auto" w:fill="auto"/>
          </w:tcPr>
          <w:p w14:paraId="76D9207F" w14:textId="77777777" w:rsidR="009675A2" w:rsidRPr="009F577E" w:rsidRDefault="009675A2" w:rsidP="00B20420">
            <w:pPr>
              <w:pStyle w:val="Contenidodelatabla"/>
              <w:rPr>
                <w:sz w:val="22"/>
                <w:szCs w:val="22"/>
              </w:rPr>
            </w:pPr>
            <w:r w:rsidRPr="009F577E">
              <w:rPr>
                <w:sz w:val="22"/>
                <w:szCs w:val="22"/>
              </w:rPr>
              <w:t> 10/11/2023</w:t>
            </w:r>
          </w:p>
        </w:tc>
        <w:tc>
          <w:tcPr>
            <w:tcW w:w="2949" w:type="dxa"/>
            <w:tcBorders>
              <w:left w:val="single" w:sz="6" w:space="0" w:color="808080"/>
              <w:bottom w:val="single" w:sz="6" w:space="0" w:color="808080"/>
              <w:right w:val="single" w:sz="6" w:space="0" w:color="808080"/>
            </w:tcBorders>
            <w:shd w:val="clear" w:color="auto" w:fill="auto"/>
          </w:tcPr>
          <w:p w14:paraId="02C0A50C"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3AF80578" w14:textId="77777777" w:rsidTr="00B20420">
        <w:tc>
          <w:tcPr>
            <w:tcW w:w="4226" w:type="dxa"/>
            <w:tcBorders>
              <w:left w:val="single" w:sz="6" w:space="0" w:color="808080"/>
              <w:bottom w:val="single" w:sz="6" w:space="0" w:color="808080"/>
              <w:right w:val="single" w:sz="6" w:space="0" w:color="808080"/>
            </w:tcBorders>
            <w:shd w:val="clear" w:color="auto" w:fill="auto"/>
          </w:tcPr>
          <w:p w14:paraId="1332A0DF" w14:textId="77777777" w:rsidR="009675A2" w:rsidRPr="009F577E" w:rsidRDefault="009675A2" w:rsidP="00B20420">
            <w:pPr>
              <w:pStyle w:val="Contenidodelatabla"/>
              <w:rPr>
                <w:sz w:val="22"/>
                <w:szCs w:val="22"/>
              </w:rPr>
            </w:pPr>
            <w:r w:rsidRPr="009F577E">
              <w:rPr>
                <w:sz w:val="22"/>
                <w:szCs w:val="22"/>
              </w:rPr>
              <w:t xml:space="preserve">Anunci de licitació en el </w:t>
            </w:r>
            <w:r w:rsidRPr="009F577E">
              <w:rPr>
                <w:i/>
                <w:sz w:val="22"/>
                <w:szCs w:val="22"/>
              </w:rPr>
              <w:t>DOUE</w:t>
            </w:r>
          </w:p>
        </w:tc>
        <w:tc>
          <w:tcPr>
            <w:tcW w:w="1411" w:type="dxa"/>
            <w:tcBorders>
              <w:left w:val="single" w:sz="6" w:space="0" w:color="808080"/>
              <w:bottom w:val="single" w:sz="6" w:space="0" w:color="808080"/>
              <w:right w:val="single" w:sz="6" w:space="0" w:color="808080"/>
            </w:tcBorders>
            <w:shd w:val="clear" w:color="auto" w:fill="auto"/>
          </w:tcPr>
          <w:p w14:paraId="18523546" w14:textId="77777777" w:rsidR="009675A2" w:rsidRPr="009F577E" w:rsidRDefault="009675A2" w:rsidP="00B20420">
            <w:pPr>
              <w:pStyle w:val="Contenidodelatabla"/>
              <w:rPr>
                <w:sz w:val="22"/>
                <w:szCs w:val="22"/>
              </w:rPr>
            </w:pPr>
            <w:r w:rsidRPr="009F577E">
              <w:rPr>
                <w:sz w:val="22"/>
                <w:szCs w:val="22"/>
              </w:rPr>
              <w:t>13/11/2023 </w:t>
            </w:r>
          </w:p>
        </w:tc>
        <w:tc>
          <w:tcPr>
            <w:tcW w:w="2949" w:type="dxa"/>
            <w:tcBorders>
              <w:left w:val="single" w:sz="6" w:space="0" w:color="808080"/>
              <w:bottom w:val="single" w:sz="6" w:space="0" w:color="808080"/>
              <w:right w:val="single" w:sz="6" w:space="0" w:color="808080"/>
            </w:tcBorders>
            <w:shd w:val="clear" w:color="auto" w:fill="auto"/>
          </w:tcPr>
          <w:p w14:paraId="24D282FE"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4E995F74" w14:textId="77777777" w:rsidTr="00B20420">
        <w:tc>
          <w:tcPr>
            <w:tcW w:w="4226" w:type="dxa"/>
            <w:tcBorders>
              <w:left w:val="single" w:sz="6" w:space="0" w:color="808080"/>
              <w:bottom w:val="single" w:sz="6" w:space="0" w:color="808080"/>
              <w:right w:val="single" w:sz="6" w:space="0" w:color="808080"/>
            </w:tcBorders>
            <w:shd w:val="clear" w:color="auto" w:fill="auto"/>
          </w:tcPr>
          <w:p w14:paraId="57F6931A" w14:textId="77777777" w:rsidR="009675A2" w:rsidRPr="009F577E" w:rsidRDefault="009675A2" w:rsidP="00B20420">
            <w:pPr>
              <w:pStyle w:val="Contenidodelatabla"/>
              <w:rPr>
                <w:sz w:val="22"/>
                <w:szCs w:val="22"/>
              </w:rPr>
            </w:pPr>
            <w:r w:rsidRPr="009F577E">
              <w:rPr>
                <w:sz w:val="22"/>
                <w:szCs w:val="22"/>
              </w:rPr>
              <w:t>Acta de la mesa de contractació d'obertura de Sobres «A» i Sobre C</w:t>
            </w:r>
          </w:p>
        </w:tc>
        <w:tc>
          <w:tcPr>
            <w:tcW w:w="1411" w:type="dxa"/>
            <w:tcBorders>
              <w:left w:val="single" w:sz="6" w:space="0" w:color="808080"/>
              <w:bottom w:val="single" w:sz="6" w:space="0" w:color="808080"/>
              <w:right w:val="single" w:sz="6" w:space="0" w:color="808080"/>
            </w:tcBorders>
            <w:shd w:val="clear" w:color="auto" w:fill="auto"/>
          </w:tcPr>
          <w:p w14:paraId="2976235D" w14:textId="77777777" w:rsidR="009675A2" w:rsidRPr="009F577E" w:rsidRDefault="009675A2" w:rsidP="00B20420">
            <w:pPr>
              <w:pStyle w:val="Contenidodelatabla"/>
              <w:rPr>
                <w:sz w:val="22"/>
                <w:szCs w:val="22"/>
              </w:rPr>
            </w:pPr>
            <w:r w:rsidRPr="009F577E">
              <w:rPr>
                <w:sz w:val="22"/>
                <w:szCs w:val="22"/>
              </w:rPr>
              <w:t> 12/01/2024</w:t>
            </w:r>
          </w:p>
        </w:tc>
        <w:tc>
          <w:tcPr>
            <w:tcW w:w="2949" w:type="dxa"/>
            <w:tcBorders>
              <w:left w:val="single" w:sz="6" w:space="0" w:color="808080"/>
              <w:bottom w:val="single" w:sz="6" w:space="0" w:color="808080"/>
              <w:right w:val="single" w:sz="6" w:space="0" w:color="808080"/>
            </w:tcBorders>
            <w:shd w:val="clear" w:color="auto" w:fill="auto"/>
          </w:tcPr>
          <w:p w14:paraId="3437753C"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073BCF5B" w14:textId="77777777" w:rsidTr="00B20420">
        <w:tc>
          <w:tcPr>
            <w:tcW w:w="4226" w:type="dxa"/>
            <w:tcBorders>
              <w:left w:val="single" w:sz="6" w:space="0" w:color="808080"/>
              <w:bottom w:val="single" w:sz="6" w:space="0" w:color="808080"/>
              <w:right w:val="single" w:sz="6" w:space="0" w:color="808080"/>
            </w:tcBorders>
            <w:shd w:val="clear" w:color="auto" w:fill="auto"/>
          </w:tcPr>
          <w:p w14:paraId="6CEFCB1E" w14:textId="614D5F48" w:rsidR="009675A2" w:rsidRPr="009F577E" w:rsidRDefault="009675A2" w:rsidP="00B20420">
            <w:pPr>
              <w:pStyle w:val="Contenidodelatabla"/>
              <w:rPr>
                <w:sz w:val="22"/>
                <w:szCs w:val="22"/>
              </w:rPr>
            </w:pPr>
            <w:r w:rsidRPr="009F577E">
              <w:rPr>
                <w:i/>
                <w:sz w:val="22"/>
                <w:szCs w:val="22"/>
              </w:rPr>
              <w:t>Acta de la mesa de contractació valoració sobre C i obertura sobre B</w:t>
            </w:r>
          </w:p>
        </w:tc>
        <w:tc>
          <w:tcPr>
            <w:tcW w:w="1411" w:type="dxa"/>
            <w:tcBorders>
              <w:left w:val="single" w:sz="6" w:space="0" w:color="808080"/>
              <w:bottom w:val="single" w:sz="6" w:space="0" w:color="808080"/>
              <w:right w:val="single" w:sz="6" w:space="0" w:color="808080"/>
            </w:tcBorders>
            <w:shd w:val="clear" w:color="auto" w:fill="auto"/>
          </w:tcPr>
          <w:p w14:paraId="46501FE8" w14:textId="77777777" w:rsidR="009675A2" w:rsidRPr="009F577E" w:rsidRDefault="009675A2" w:rsidP="00B20420">
            <w:pPr>
              <w:pStyle w:val="Contenidodelatabla"/>
              <w:rPr>
                <w:sz w:val="22"/>
                <w:szCs w:val="22"/>
              </w:rPr>
            </w:pPr>
            <w:r w:rsidRPr="009F577E">
              <w:rPr>
                <w:sz w:val="22"/>
                <w:szCs w:val="22"/>
              </w:rPr>
              <w:t> 07/03/2024</w:t>
            </w:r>
          </w:p>
        </w:tc>
        <w:tc>
          <w:tcPr>
            <w:tcW w:w="2949" w:type="dxa"/>
            <w:tcBorders>
              <w:left w:val="single" w:sz="6" w:space="0" w:color="808080"/>
              <w:bottom w:val="single" w:sz="6" w:space="0" w:color="808080"/>
              <w:right w:val="single" w:sz="6" w:space="0" w:color="808080"/>
            </w:tcBorders>
            <w:shd w:val="clear" w:color="auto" w:fill="auto"/>
          </w:tcPr>
          <w:p w14:paraId="0AE4D13D"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75F5BA89" w14:textId="77777777" w:rsidTr="00B20420">
        <w:tc>
          <w:tcPr>
            <w:tcW w:w="4226" w:type="dxa"/>
            <w:tcBorders>
              <w:left w:val="single" w:sz="6" w:space="0" w:color="808080"/>
              <w:bottom w:val="single" w:sz="6" w:space="0" w:color="808080"/>
              <w:right w:val="single" w:sz="6" w:space="0" w:color="808080"/>
            </w:tcBorders>
            <w:shd w:val="clear" w:color="auto" w:fill="auto"/>
          </w:tcPr>
          <w:p w14:paraId="1C8E8065" w14:textId="2190DEB7" w:rsidR="009675A2" w:rsidRPr="009F577E" w:rsidRDefault="009675A2" w:rsidP="00B20420">
            <w:pPr>
              <w:pStyle w:val="Contenidodelatabla"/>
              <w:rPr>
                <w:sz w:val="22"/>
                <w:szCs w:val="22"/>
              </w:rPr>
            </w:pPr>
            <w:r w:rsidRPr="009F577E">
              <w:rPr>
                <w:sz w:val="22"/>
                <w:szCs w:val="22"/>
              </w:rPr>
              <w:t>Acta de la mesa de contractació valoració sobre B i  proposta d'adjudicació</w:t>
            </w:r>
          </w:p>
        </w:tc>
        <w:tc>
          <w:tcPr>
            <w:tcW w:w="1411" w:type="dxa"/>
            <w:tcBorders>
              <w:left w:val="single" w:sz="6" w:space="0" w:color="808080"/>
              <w:bottom w:val="single" w:sz="6" w:space="0" w:color="808080"/>
              <w:right w:val="single" w:sz="6" w:space="0" w:color="808080"/>
            </w:tcBorders>
            <w:shd w:val="clear" w:color="auto" w:fill="auto"/>
          </w:tcPr>
          <w:p w14:paraId="21E06E39" w14:textId="77777777" w:rsidR="009675A2" w:rsidRPr="009F577E" w:rsidRDefault="009675A2" w:rsidP="00B20420">
            <w:pPr>
              <w:pStyle w:val="Contenidodelatabla"/>
              <w:rPr>
                <w:sz w:val="22"/>
                <w:szCs w:val="22"/>
              </w:rPr>
            </w:pPr>
            <w:r w:rsidRPr="009F577E">
              <w:rPr>
                <w:sz w:val="22"/>
                <w:szCs w:val="22"/>
              </w:rPr>
              <w:t>13/03/2024 </w:t>
            </w:r>
          </w:p>
        </w:tc>
        <w:tc>
          <w:tcPr>
            <w:tcW w:w="2949" w:type="dxa"/>
            <w:tcBorders>
              <w:left w:val="single" w:sz="6" w:space="0" w:color="808080"/>
              <w:bottom w:val="single" w:sz="6" w:space="0" w:color="808080"/>
              <w:right w:val="single" w:sz="6" w:space="0" w:color="808080"/>
            </w:tcBorders>
            <w:shd w:val="clear" w:color="auto" w:fill="auto"/>
          </w:tcPr>
          <w:p w14:paraId="39F137C8" w14:textId="77777777" w:rsidR="009675A2" w:rsidRPr="009F577E" w:rsidRDefault="009675A2" w:rsidP="00B20420">
            <w:pPr>
              <w:pStyle w:val="Contenidodelatabla"/>
              <w:rPr>
                <w:sz w:val="22"/>
                <w:szCs w:val="22"/>
              </w:rPr>
            </w:pPr>
            <w:r w:rsidRPr="009F577E">
              <w:rPr>
                <w:sz w:val="22"/>
                <w:szCs w:val="22"/>
              </w:rPr>
              <w:t> </w:t>
            </w:r>
          </w:p>
        </w:tc>
      </w:tr>
      <w:tr w:rsidR="009675A2" w:rsidRPr="009F577E" w14:paraId="0C639DCA" w14:textId="77777777" w:rsidTr="00B20420">
        <w:tc>
          <w:tcPr>
            <w:tcW w:w="418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F021387" w14:textId="77777777" w:rsidR="009675A2" w:rsidRPr="009F577E" w:rsidRDefault="009675A2" w:rsidP="00B20420">
            <w:pPr>
              <w:pStyle w:val="Contenidodelatabla"/>
              <w:rPr>
                <w:sz w:val="22"/>
                <w:szCs w:val="22"/>
              </w:rPr>
            </w:pPr>
            <w:r w:rsidRPr="009F577E">
              <w:rPr>
                <w:sz w:val="22"/>
                <w:szCs w:val="22"/>
              </w:rPr>
              <w:t>Resolució de l'òrgan de contractació</w:t>
            </w:r>
          </w:p>
        </w:tc>
        <w:tc>
          <w:tcPr>
            <w:tcW w:w="142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B40254" w14:textId="77777777" w:rsidR="009675A2" w:rsidRPr="009F577E" w:rsidRDefault="009675A2" w:rsidP="00B20420">
            <w:pPr>
              <w:pStyle w:val="Contenidodelatabla"/>
              <w:rPr>
                <w:sz w:val="22"/>
                <w:szCs w:val="22"/>
              </w:rPr>
            </w:pPr>
            <w:r w:rsidRPr="009F577E">
              <w:rPr>
                <w:sz w:val="22"/>
                <w:szCs w:val="22"/>
              </w:rPr>
              <w:t> 14/03/2024</w:t>
            </w:r>
          </w:p>
        </w:tc>
        <w:tc>
          <w:tcPr>
            <w:tcW w:w="297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CA13BA" w14:textId="77777777" w:rsidR="009675A2" w:rsidRPr="009F577E" w:rsidRDefault="009675A2" w:rsidP="00B20420">
            <w:pPr>
              <w:pStyle w:val="Contenidodelatabla"/>
              <w:rPr>
                <w:sz w:val="22"/>
                <w:szCs w:val="22"/>
              </w:rPr>
            </w:pPr>
            <w:r w:rsidRPr="009F577E">
              <w:rPr>
                <w:sz w:val="22"/>
                <w:szCs w:val="22"/>
              </w:rPr>
              <w:t> Decret 170/2024</w:t>
            </w:r>
          </w:p>
        </w:tc>
      </w:tr>
      <w:tr w:rsidR="009675A2" w:rsidRPr="009F577E" w14:paraId="04D71182" w14:textId="77777777" w:rsidTr="00B20420">
        <w:tc>
          <w:tcPr>
            <w:tcW w:w="4184" w:type="dxa"/>
            <w:tcBorders>
              <w:left w:val="single" w:sz="6" w:space="0" w:color="808080"/>
              <w:bottom w:val="single" w:sz="6" w:space="0" w:color="808080"/>
              <w:right w:val="single" w:sz="6" w:space="0" w:color="808080"/>
            </w:tcBorders>
            <w:shd w:val="clear" w:color="auto" w:fill="auto"/>
            <w:vAlign w:val="center"/>
          </w:tcPr>
          <w:p w14:paraId="64A91257" w14:textId="77777777" w:rsidR="009675A2" w:rsidRPr="009F577E" w:rsidRDefault="009675A2" w:rsidP="00B20420">
            <w:pPr>
              <w:pStyle w:val="Contenidodelatabla"/>
              <w:rPr>
                <w:sz w:val="22"/>
                <w:szCs w:val="22"/>
              </w:rPr>
            </w:pPr>
            <w:r w:rsidRPr="009F577E">
              <w:rPr>
                <w:sz w:val="22"/>
                <w:szCs w:val="22"/>
              </w:rPr>
              <w:t>Requeriment al licitador</w:t>
            </w:r>
          </w:p>
        </w:tc>
        <w:tc>
          <w:tcPr>
            <w:tcW w:w="1426" w:type="dxa"/>
            <w:tcBorders>
              <w:left w:val="single" w:sz="6" w:space="0" w:color="808080"/>
              <w:bottom w:val="single" w:sz="6" w:space="0" w:color="808080"/>
              <w:right w:val="single" w:sz="6" w:space="0" w:color="808080"/>
            </w:tcBorders>
            <w:shd w:val="clear" w:color="auto" w:fill="auto"/>
            <w:vAlign w:val="center"/>
          </w:tcPr>
          <w:p w14:paraId="45318A24" w14:textId="77777777" w:rsidR="009675A2" w:rsidRPr="009F577E" w:rsidRDefault="009675A2" w:rsidP="00B20420">
            <w:pPr>
              <w:pStyle w:val="Contenidodelatabla"/>
              <w:rPr>
                <w:sz w:val="22"/>
                <w:szCs w:val="22"/>
              </w:rPr>
            </w:pPr>
            <w:r w:rsidRPr="009F577E">
              <w:rPr>
                <w:sz w:val="22"/>
                <w:szCs w:val="22"/>
              </w:rPr>
              <w:t> 15/03/2024</w:t>
            </w:r>
          </w:p>
        </w:tc>
        <w:tc>
          <w:tcPr>
            <w:tcW w:w="2976" w:type="dxa"/>
            <w:tcBorders>
              <w:left w:val="single" w:sz="6" w:space="0" w:color="808080"/>
              <w:bottom w:val="single" w:sz="6" w:space="0" w:color="808080"/>
              <w:right w:val="single" w:sz="6" w:space="0" w:color="808080"/>
            </w:tcBorders>
            <w:shd w:val="clear" w:color="auto" w:fill="auto"/>
            <w:vAlign w:val="center"/>
          </w:tcPr>
          <w:p w14:paraId="188D6E8F" w14:textId="77777777" w:rsidR="009675A2" w:rsidRPr="009F577E" w:rsidRDefault="009675A2" w:rsidP="00B20420">
            <w:pPr>
              <w:pStyle w:val="Contenidodelatabla"/>
              <w:rPr>
                <w:sz w:val="22"/>
                <w:szCs w:val="22"/>
              </w:rPr>
            </w:pPr>
            <w:r w:rsidRPr="009F577E">
              <w:rPr>
                <w:sz w:val="22"/>
                <w:szCs w:val="22"/>
              </w:rPr>
              <w:t> 2024-S-RE-335</w:t>
            </w:r>
          </w:p>
        </w:tc>
      </w:tr>
    </w:tbl>
    <w:p w14:paraId="49C76C7C" w14:textId="77777777" w:rsidR="009675A2" w:rsidRPr="009F577E" w:rsidRDefault="009675A2" w:rsidP="009675A2">
      <w:pPr>
        <w:rPr>
          <w:sz w:val="22"/>
          <w:szCs w:val="22"/>
        </w:rPr>
      </w:pPr>
    </w:p>
    <w:p w14:paraId="0299BD19" w14:textId="77777777" w:rsidR="009675A2" w:rsidRPr="009F577E" w:rsidRDefault="009675A2" w:rsidP="009675A2">
      <w:pPr>
        <w:pStyle w:val="Textoindependiente"/>
        <w:rPr>
          <w:sz w:val="22"/>
          <w:szCs w:val="22"/>
        </w:rPr>
      </w:pPr>
      <w:r w:rsidRPr="009F577E">
        <w:rPr>
          <w:sz w:val="22"/>
          <w:szCs w:val="22"/>
        </w:rPr>
        <w:t>  A  la vista de les característiques del contracte que es pretén adjudicar:</w:t>
      </w:r>
    </w:p>
    <w:p w14:paraId="5EF818B5" w14:textId="77777777" w:rsidR="009675A2" w:rsidRPr="009F577E" w:rsidRDefault="009675A2" w:rsidP="009675A2">
      <w:pPr>
        <w:pStyle w:val="Textoindependiente"/>
        <w:jc w:val="left"/>
        <w:rPr>
          <w:sz w:val="22"/>
          <w:szCs w:val="22"/>
        </w:rPr>
      </w:pPr>
      <w:r w:rsidRPr="009F577E">
        <w:rPr>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882"/>
        <w:gridCol w:w="4295"/>
        <w:gridCol w:w="2373"/>
        <w:gridCol w:w="76"/>
      </w:tblGrid>
      <w:tr w:rsidR="009675A2" w:rsidRPr="009F577E" w14:paraId="0F382250" w14:textId="77777777" w:rsidTr="00B20420">
        <w:tc>
          <w:tcPr>
            <w:tcW w:w="8626" w:type="dxa"/>
            <w:gridSpan w:val="4"/>
            <w:tcBorders>
              <w:top w:val="single" w:sz="6" w:space="0" w:color="808080"/>
              <w:left w:val="single" w:sz="6" w:space="0" w:color="808080"/>
              <w:bottom w:val="single" w:sz="6" w:space="0" w:color="808080"/>
              <w:right w:val="single" w:sz="6" w:space="0" w:color="808080"/>
            </w:tcBorders>
            <w:shd w:val="clear" w:color="auto" w:fill="auto"/>
            <w:vAlign w:val="center"/>
          </w:tcPr>
          <w:p w14:paraId="6ED8D389" w14:textId="77777777" w:rsidR="009675A2" w:rsidRPr="009F577E" w:rsidRDefault="009675A2" w:rsidP="00B20420">
            <w:pPr>
              <w:pStyle w:val="Contenidodelatabla"/>
              <w:rPr>
                <w:sz w:val="22"/>
                <w:szCs w:val="22"/>
              </w:rPr>
            </w:pPr>
            <w:r w:rsidRPr="009F577E">
              <w:rPr>
                <w:sz w:val="22"/>
                <w:szCs w:val="22"/>
              </w:rPr>
              <w:t>Tipus de contracte: Prestació de Serveis</w:t>
            </w:r>
          </w:p>
        </w:tc>
      </w:tr>
      <w:tr w:rsidR="009675A2" w:rsidRPr="009F577E" w14:paraId="5FF01B98" w14:textId="77777777" w:rsidTr="00B20420">
        <w:tc>
          <w:tcPr>
            <w:tcW w:w="8626" w:type="dxa"/>
            <w:gridSpan w:val="4"/>
            <w:tcBorders>
              <w:left w:val="single" w:sz="6" w:space="0" w:color="808080"/>
              <w:bottom w:val="single" w:sz="6" w:space="0" w:color="808080"/>
              <w:right w:val="single" w:sz="6" w:space="0" w:color="808080"/>
            </w:tcBorders>
            <w:shd w:val="clear" w:color="auto" w:fill="auto"/>
            <w:vAlign w:val="center"/>
          </w:tcPr>
          <w:p w14:paraId="77890E22" w14:textId="77777777" w:rsidR="009675A2" w:rsidRPr="009F577E" w:rsidRDefault="009675A2" w:rsidP="00B20420">
            <w:pPr>
              <w:pStyle w:val="Contenidodelatabla"/>
              <w:rPr>
                <w:sz w:val="22"/>
                <w:szCs w:val="22"/>
              </w:rPr>
            </w:pPr>
            <w:r w:rsidRPr="009F577E">
              <w:rPr>
                <w:sz w:val="22"/>
                <w:szCs w:val="22"/>
              </w:rPr>
              <w:t xml:space="preserve">Objecte del contracte: </w:t>
            </w:r>
            <w:proofErr w:type="spellStart"/>
            <w:r w:rsidRPr="009F577E">
              <w:rPr>
                <w:sz w:val="22"/>
                <w:szCs w:val="22"/>
              </w:rPr>
              <w:t>Gestión</w:t>
            </w:r>
            <w:proofErr w:type="spellEnd"/>
            <w:r w:rsidRPr="009F577E">
              <w:rPr>
                <w:sz w:val="22"/>
                <w:szCs w:val="22"/>
              </w:rPr>
              <w:t xml:space="preserve"> integral y </w:t>
            </w:r>
            <w:proofErr w:type="spellStart"/>
            <w:r w:rsidRPr="009F577E">
              <w:rPr>
                <w:sz w:val="22"/>
                <w:szCs w:val="22"/>
              </w:rPr>
              <w:t>administración</w:t>
            </w:r>
            <w:proofErr w:type="spellEnd"/>
            <w:r w:rsidRPr="009F577E">
              <w:rPr>
                <w:sz w:val="22"/>
                <w:szCs w:val="22"/>
              </w:rPr>
              <w:t xml:space="preserve"> del Centro de </w:t>
            </w:r>
            <w:proofErr w:type="spellStart"/>
            <w:r w:rsidRPr="009F577E">
              <w:rPr>
                <w:sz w:val="22"/>
                <w:szCs w:val="22"/>
              </w:rPr>
              <w:t>estancias</w:t>
            </w:r>
            <w:proofErr w:type="spellEnd"/>
            <w:r w:rsidRPr="009F577E">
              <w:rPr>
                <w:sz w:val="22"/>
                <w:szCs w:val="22"/>
              </w:rPr>
              <w:t xml:space="preserve"> </w:t>
            </w:r>
            <w:proofErr w:type="spellStart"/>
            <w:r w:rsidRPr="009F577E">
              <w:rPr>
                <w:sz w:val="22"/>
                <w:szCs w:val="22"/>
              </w:rPr>
              <w:t>diurnas</w:t>
            </w:r>
            <w:proofErr w:type="spellEnd"/>
            <w:r w:rsidRPr="009F577E">
              <w:rPr>
                <w:sz w:val="22"/>
                <w:szCs w:val="22"/>
              </w:rPr>
              <w:t xml:space="preserve"> del </w:t>
            </w:r>
            <w:proofErr w:type="spellStart"/>
            <w:r w:rsidRPr="009F577E">
              <w:rPr>
                <w:sz w:val="22"/>
                <w:szCs w:val="22"/>
              </w:rPr>
              <w:t>Ayuntamiento</w:t>
            </w:r>
            <w:proofErr w:type="spellEnd"/>
            <w:r w:rsidRPr="009F577E">
              <w:rPr>
                <w:sz w:val="22"/>
                <w:szCs w:val="22"/>
              </w:rPr>
              <w:t xml:space="preserve"> de Esporles</w:t>
            </w:r>
          </w:p>
        </w:tc>
      </w:tr>
      <w:tr w:rsidR="009675A2" w:rsidRPr="009F577E" w14:paraId="7B68A4DA" w14:textId="77777777" w:rsidTr="00B20420">
        <w:tc>
          <w:tcPr>
            <w:tcW w:w="6177" w:type="dxa"/>
            <w:gridSpan w:val="2"/>
            <w:tcBorders>
              <w:left w:val="single" w:sz="6" w:space="0" w:color="808080"/>
              <w:bottom w:val="single" w:sz="6" w:space="0" w:color="808080"/>
              <w:right w:val="single" w:sz="6" w:space="0" w:color="808080"/>
            </w:tcBorders>
            <w:shd w:val="clear" w:color="auto" w:fill="auto"/>
          </w:tcPr>
          <w:p w14:paraId="195F9021" w14:textId="77777777" w:rsidR="009675A2" w:rsidRPr="009F577E" w:rsidRDefault="009675A2" w:rsidP="00B20420">
            <w:pPr>
              <w:pStyle w:val="Contenidodelatabla"/>
              <w:rPr>
                <w:sz w:val="22"/>
                <w:szCs w:val="22"/>
              </w:rPr>
            </w:pPr>
            <w:r w:rsidRPr="009F577E">
              <w:rPr>
                <w:sz w:val="22"/>
                <w:szCs w:val="22"/>
              </w:rPr>
              <w:t>Procediment de contractació: Obert</w:t>
            </w:r>
          </w:p>
        </w:tc>
        <w:tc>
          <w:tcPr>
            <w:tcW w:w="2449" w:type="dxa"/>
            <w:gridSpan w:val="2"/>
            <w:tcBorders>
              <w:left w:val="single" w:sz="6" w:space="0" w:color="808080"/>
              <w:bottom w:val="single" w:sz="6" w:space="0" w:color="808080"/>
              <w:right w:val="single" w:sz="6" w:space="0" w:color="808080"/>
            </w:tcBorders>
            <w:shd w:val="clear" w:color="auto" w:fill="auto"/>
          </w:tcPr>
          <w:p w14:paraId="022909C6" w14:textId="77777777" w:rsidR="009675A2" w:rsidRPr="009F577E" w:rsidRDefault="009675A2" w:rsidP="00B20420">
            <w:pPr>
              <w:pStyle w:val="Contenidodelatabla"/>
              <w:rPr>
                <w:sz w:val="22"/>
                <w:szCs w:val="22"/>
              </w:rPr>
            </w:pPr>
            <w:r w:rsidRPr="009F577E">
              <w:rPr>
                <w:sz w:val="22"/>
                <w:szCs w:val="22"/>
              </w:rPr>
              <w:t>Tipus de Tramitació: ordinària</w:t>
            </w:r>
          </w:p>
        </w:tc>
      </w:tr>
      <w:tr w:rsidR="009675A2" w:rsidRPr="009F577E" w14:paraId="439CFCF4" w14:textId="77777777" w:rsidTr="00B20420">
        <w:tc>
          <w:tcPr>
            <w:tcW w:w="8626" w:type="dxa"/>
            <w:gridSpan w:val="4"/>
            <w:tcBorders>
              <w:left w:val="single" w:sz="6" w:space="0" w:color="808080"/>
              <w:bottom w:val="single" w:sz="6" w:space="0" w:color="808080"/>
              <w:right w:val="single" w:sz="6" w:space="0" w:color="808080"/>
            </w:tcBorders>
            <w:shd w:val="clear" w:color="auto" w:fill="auto"/>
            <w:vAlign w:val="center"/>
          </w:tcPr>
          <w:p w14:paraId="78893AAD" w14:textId="77777777" w:rsidR="009675A2" w:rsidRPr="009F577E" w:rsidRDefault="009675A2" w:rsidP="00B20420">
            <w:pPr>
              <w:pStyle w:val="Contenidodelatabla"/>
              <w:rPr>
                <w:sz w:val="22"/>
                <w:szCs w:val="22"/>
              </w:rPr>
            </w:pPr>
            <w:r w:rsidRPr="009F577E">
              <w:rPr>
                <w:sz w:val="22"/>
                <w:szCs w:val="22"/>
              </w:rPr>
              <w:t>Valor estimat del contracte: 1.059.933,56 €</w:t>
            </w:r>
          </w:p>
        </w:tc>
      </w:tr>
      <w:tr w:rsidR="009675A2" w:rsidRPr="009F577E" w14:paraId="35250338" w14:textId="77777777" w:rsidTr="00B20420">
        <w:tc>
          <w:tcPr>
            <w:tcW w:w="6177" w:type="dxa"/>
            <w:gridSpan w:val="2"/>
            <w:tcBorders>
              <w:left w:val="single" w:sz="6" w:space="0" w:color="808080"/>
              <w:bottom w:val="single" w:sz="6" w:space="0" w:color="808080"/>
              <w:right w:val="single" w:sz="6" w:space="0" w:color="808080"/>
            </w:tcBorders>
            <w:shd w:val="clear" w:color="auto" w:fill="auto"/>
            <w:vAlign w:val="center"/>
          </w:tcPr>
          <w:p w14:paraId="78A0EB16" w14:textId="77777777" w:rsidR="009675A2" w:rsidRPr="009F577E" w:rsidRDefault="009675A2" w:rsidP="00B20420">
            <w:pPr>
              <w:pStyle w:val="Contenidodelatabla"/>
              <w:rPr>
                <w:sz w:val="22"/>
                <w:szCs w:val="22"/>
              </w:rPr>
            </w:pPr>
            <w:r w:rsidRPr="009F577E">
              <w:rPr>
                <w:sz w:val="22"/>
                <w:szCs w:val="22"/>
              </w:rPr>
              <w:t>Pressupost base de licitació IVA exclòs:1.059.933,56 €</w:t>
            </w:r>
          </w:p>
        </w:tc>
        <w:tc>
          <w:tcPr>
            <w:tcW w:w="2449" w:type="dxa"/>
            <w:gridSpan w:val="2"/>
            <w:tcBorders>
              <w:left w:val="single" w:sz="6" w:space="0" w:color="808080"/>
              <w:bottom w:val="single" w:sz="6" w:space="0" w:color="808080"/>
              <w:right w:val="single" w:sz="6" w:space="0" w:color="808080"/>
            </w:tcBorders>
            <w:shd w:val="clear" w:color="auto" w:fill="auto"/>
            <w:vAlign w:val="center"/>
          </w:tcPr>
          <w:p w14:paraId="5067B203" w14:textId="77777777" w:rsidR="009675A2" w:rsidRPr="009F577E" w:rsidRDefault="009675A2" w:rsidP="00B20420">
            <w:pPr>
              <w:pStyle w:val="Contenidodelatabla"/>
              <w:rPr>
                <w:sz w:val="22"/>
                <w:szCs w:val="22"/>
              </w:rPr>
            </w:pPr>
            <w:r w:rsidRPr="009F577E">
              <w:rPr>
                <w:sz w:val="22"/>
                <w:szCs w:val="22"/>
              </w:rPr>
              <w:t>IVA%:4%</w:t>
            </w:r>
          </w:p>
        </w:tc>
      </w:tr>
      <w:tr w:rsidR="009675A2" w:rsidRPr="009F577E" w14:paraId="60D5F9CF" w14:textId="77777777" w:rsidTr="00B20420">
        <w:tc>
          <w:tcPr>
            <w:tcW w:w="8626" w:type="dxa"/>
            <w:gridSpan w:val="4"/>
            <w:tcBorders>
              <w:left w:val="single" w:sz="6" w:space="0" w:color="808080"/>
              <w:bottom w:val="single" w:sz="6" w:space="0" w:color="808080"/>
              <w:right w:val="single" w:sz="6" w:space="0" w:color="808080"/>
            </w:tcBorders>
            <w:shd w:val="clear" w:color="auto" w:fill="auto"/>
            <w:vAlign w:val="center"/>
          </w:tcPr>
          <w:p w14:paraId="67F944EC" w14:textId="77777777" w:rsidR="009675A2" w:rsidRPr="009F577E" w:rsidRDefault="009675A2" w:rsidP="00B20420">
            <w:pPr>
              <w:pStyle w:val="Contenidodelatabla"/>
              <w:rPr>
                <w:sz w:val="22"/>
                <w:szCs w:val="22"/>
              </w:rPr>
            </w:pPr>
            <w:r w:rsidRPr="009F577E">
              <w:rPr>
                <w:sz w:val="22"/>
                <w:szCs w:val="22"/>
              </w:rPr>
              <w:t>Pressupost base de licitació IVA inclòs:1059933,56 € + 42397,34 € IMPTO. (4%) = 1102330,90 €</w:t>
            </w:r>
          </w:p>
        </w:tc>
      </w:tr>
      <w:tr w:rsidR="009675A2" w:rsidRPr="009F577E" w14:paraId="5B3233FF" w14:textId="77777777" w:rsidTr="00B20420">
        <w:tc>
          <w:tcPr>
            <w:tcW w:w="6177" w:type="dxa"/>
            <w:gridSpan w:val="2"/>
            <w:tcBorders>
              <w:left w:val="single" w:sz="6" w:space="0" w:color="808080"/>
              <w:bottom w:val="single" w:sz="6" w:space="0" w:color="808080"/>
              <w:right w:val="single" w:sz="6" w:space="0" w:color="808080"/>
            </w:tcBorders>
            <w:shd w:val="clear" w:color="auto" w:fill="auto"/>
            <w:vAlign w:val="center"/>
          </w:tcPr>
          <w:p w14:paraId="0BDD5F81" w14:textId="77777777" w:rsidR="009675A2" w:rsidRPr="009F577E" w:rsidRDefault="009675A2" w:rsidP="00B20420">
            <w:pPr>
              <w:pStyle w:val="Contenidodelatabla"/>
              <w:rPr>
                <w:sz w:val="22"/>
                <w:szCs w:val="22"/>
              </w:rPr>
            </w:pPr>
            <w:r w:rsidRPr="009F577E">
              <w:rPr>
                <w:sz w:val="22"/>
                <w:szCs w:val="22"/>
              </w:rPr>
              <w:t>Durada de l'execució: 01/01/2024</w:t>
            </w:r>
          </w:p>
        </w:tc>
        <w:tc>
          <w:tcPr>
            <w:tcW w:w="2449" w:type="dxa"/>
            <w:gridSpan w:val="2"/>
            <w:tcBorders>
              <w:left w:val="single" w:sz="6" w:space="0" w:color="808080"/>
              <w:bottom w:val="single" w:sz="6" w:space="0" w:color="808080"/>
              <w:right w:val="single" w:sz="6" w:space="0" w:color="808080"/>
            </w:tcBorders>
            <w:shd w:val="clear" w:color="auto" w:fill="auto"/>
            <w:vAlign w:val="center"/>
          </w:tcPr>
          <w:p w14:paraId="46A5A185" w14:textId="77777777" w:rsidR="009675A2" w:rsidRPr="009F577E" w:rsidRDefault="009675A2" w:rsidP="00B20420">
            <w:pPr>
              <w:pStyle w:val="Contenidodelatabla"/>
              <w:rPr>
                <w:sz w:val="22"/>
                <w:szCs w:val="22"/>
              </w:rPr>
            </w:pPr>
            <w:r w:rsidRPr="009F577E">
              <w:rPr>
                <w:sz w:val="22"/>
                <w:szCs w:val="22"/>
              </w:rPr>
              <w:t>Durada màxima:5 anys</w:t>
            </w:r>
          </w:p>
        </w:tc>
      </w:tr>
      <w:tr w:rsidR="009675A2" w:rsidRPr="009F577E" w14:paraId="595134DA" w14:textId="77777777" w:rsidTr="00B20420">
        <w:tc>
          <w:tcPr>
            <w:tcW w:w="18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019ED2" w14:textId="77777777" w:rsidR="009675A2" w:rsidRPr="009F577E" w:rsidRDefault="009675A2" w:rsidP="00B20420">
            <w:pPr>
              <w:pStyle w:val="Contenidodelatabla"/>
              <w:rPr>
                <w:sz w:val="22"/>
                <w:szCs w:val="22"/>
              </w:rPr>
            </w:pPr>
            <w:r w:rsidRPr="009F577E">
              <w:rPr>
                <w:b/>
                <w:sz w:val="22"/>
                <w:szCs w:val="22"/>
              </w:rPr>
              <w:t>Codi</w:t>
            </w:r>
            <w:r w:rsidRPr="009F577E">
              <w:rPr>
                <w:sz w:val="22"/>
                <w:szCs w:val="22"/>
              </w:rPr>
              <w:t xml:space="preserve"> </w:t>
            </w:r>
          </w:p>
        </w:tc>
        <w:tc>
          <w:tcPr>
            <w:tcW w:w="666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36A851" w14:textId="77777777" w:rsidR="009675A2" w:rsidRPr="009F577E" w:rsidRDefault="009675A2" w:rsidP="00B20420">
            <w:pPr>
              <w:pStyle w:val="Contenidodelatabla"/>
              <w:rPr>
                <w:sz w:val="22"/>
                <w:szCs w:val="22"/>
              </w:rPr>
            </w:pPr>
            <w:r w:rsidRPr="009F577E">
              <w:rPr>
                <w:b/>
                <w:sz w:val="22"/>
                <w:szCs w:val="22"/>
              </w:rPr>
              <w:t>Nom</w:t>
            </w:r>
            <w:r w:rsidRPr="009F577E">
              <w:rPr>
                <w:sz w:val="22"/>
                <w:szCs w:val="22"/>
              </w:rPr>
              <w:t xml:space="preserve"> </w:t>
            </w:r>
          </w:p>
        </w:tc>
        <w:tc>
          <w:tcPr>
            <w:tcW w:w="76" w:type="dxa"/>
            <w:shd w:val="clear" w:color="auto" w:fill="auto"/>
          </w:tcPr>
          <w:p w14:paraId="50E416F2" w14:textId="77777777" w:rsidR="009675A2" w:rsidRPr="009F577E" w:rsidRDefault="009675A2" w:rsidP="00B20420">
            <w:pPr>
              <w:pStyle w:val="Contenidodelatabla"/>
              <w:rPr>
                <w:sz w:val="22"/>
                <w:szCs w:val="22"/>
              </w:rPr>
            </w:pPr>
          </w:p>
        </w:tc>
      </w:tr>
      <w:tr w:rsidR="009675A2" w:rsidRPr="009F577E" w14:paraId="4AD072E1" w14:textId="77777777" w:rsidTr="00B20420">
        <w:tc>
          <w:tcPr>
            <w:tcW w:w="1882" w:type="dxa"/>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B658177" w14:textId="77777777" w:rsidR="009675A2" w:rsidRPr="009F577E" w:rsidRDefault="009675A2" w:rsidP="00B20420">
            <w:pPr>
              <w:pStyle w:val="Contenidodelatabla"/>
              <w:rPr>
                <w:sz w:val="22"/>
                <w:szCs w:val="22"/>
              </w:rPr>
            </w:pPr>
            <w:r w:rsidRPr="009F577E">
              <w:rPr>
                <w:sz w:val="22"/>
                <w:szCs w:val="22"/>
              </w:rPr>
              <w:t xml:space="preserve">85312100 </w:t>
            </w:r>
          </w:p>
        </w:tc>
        <w:tc>
          <w:tcPr>
            <w:tcW w:w="6668" w:type="dxa"/>
            <w:gridSpan w:val="2"/>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02465C9" w14:textId="77777777" w:rsidR="009675A2" w:rsidRPr="009F577E" w:rsidRDefault="009675A2" w:rsidP="00B20420">
            <w:pPr>
              <w:pStyle w:val="Contenidodelatabla"/>
              <w:rPr>
                <w:sz w:val="22"/>
                <w:szCs w:val="22"/>
              </w:rPr>
            </w:pPr>
            <w:r w:rsidRPr="009F577E">
              <w:rPr>
                <w:sz w:val="22"/>
                <w:szCs w:val="22"/>
              </w:rPr>
              <w:t xml:space="preserve">Servicios de </w:t>
            </w:r>
            <w:proofErr w:type="spellStart"/>
            <w:r w:rsidRPr="009F577E">
              <w:rPr>
                <w:sz w:val="22"/>
                <w:szCs w:val="22"/>
              </w:rPr>
              <w:t>centros</w:t>
            </w:r>
            <w:proofErr w:type="spellEnd"/>
            <w:r w:rsidRPr="009F577E">
              <w:rPr>
                <w:sz w:val="22"/>
                <w:szCs w:val="22"/>
              </w:rPr>
              <w:t xml:space="preserve"> de </w:t>
            </w:r>
            <w:proofErr w:type="spellStart"/>
            <w:r w:rsidRPr="009F577E">
              <w:rPr>
                <w:sz w:val="22"/>
                <w:szCs w:val="22"/>
              </w:rPr>
              <w:t>día</w:t>
            </w:r>
            <w:proofErr w:type="spellEnd"/>
            <w:r w:rsidRPr="009F577E">
              <w:rPr>
                <w:sz w:val="22"/>
                <w:szCs w:val="22"/>
              </w:rPr>
              <w:t xml:space="preserve">. </w:t>
            </w:r>
          </w:p>
        </w:tc>
        <w:tc>
          <w:tcPr>
            <w:tcW w:w="76" w:type="dxa"/>
            <w:shd w:val="clear" w:color="auto" w:fill="auto"/>
          </w:tcPr>
          <w:p w14:paraId="2F61824C" w14:textId="77777777" w:rsidR="009675A2" w:rsidRPr="009F577E" w:rsidRDefault="009675A2" w:rsidP="00B20420">
            <w:pPr>
              <w:pStyle w:val="Contenidodelatabla"/>
              <w:rPr>
                <w:sz w:val="22"/>
                <w:szCs w:val="22"/>
              </w:rPr>
            </w:pPr>
          </w:p>
        </w:tc>
      </w:tr>
      <w:tr w:rsidR="009675A2" w:rsidRPr="009F577E" w14:paraId="7021C713" w14:textId="77777777" w:rsidTr="00B20420">
        <w:tc>
          <w:tcPr>
            <w:tcW w:w="1882" w:type="dxa"/>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9D3F057" w14:textId="77777777" w:rsidR="009675A2" w:rsidRPr="009F577E" w:rsidRDefault="009675A2" w:rsidP="00B20420">
            <w:pPr>
              <w:pStyle w:val="Contenidodelatabla"/>
              <w:rPr>
                <w:sz w:val="22"/>
                <w:szCs w:val="22"/>
              </w:rPr>
            </w:pPr>
            <w:r w:rsidRPr="009F577E">
              <w:rPr>
                <w:sz w:val="22"/>
                <w:szCs w:val="22"/>
              </w:rPr>
              <w:t xml:space="preserve">85312000 </w:t>
            </w:r>
          </w:p>
        </w:tc>
        <w:tc>
          <w:tcPr>
            <w:tcW w:w="6668" w:type="dxa"/>
            <w:gridSpan w:val="2"/>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2B801D7" w14:textId="77777777" w:rsidR="009675A2" w:rsidRPr="009F577E" w:rsidRDefault="009675A2" w:rsidP="00B20420">
            <w:pPr>
              <w:pStyle w:val="Contenidodelatabla"/>
              <w:rPr>
                <w:sz w:val="22"/>
                <w:szCs w:val="22"/>
              </w:rPr>
            </w:pPr>
            <w:r w:rsidRPr="009F577E">
              <w:rPr>
                <w:sz w:val="22"/>
                <w:szCs w:val="22"/>
              </w:rPr>
              <w:t xml:space="preserve">Servicios de </w:t>
            </w:r>
            <w:proofErr w:type="spellStart"/>
            <w:r w:rsidRPr="009F577E">
              <w:rPr>
                <w:sz w:val="22"/>
                <w:szCs w:val="22"/>
              </w:rPr>
              <w:t>asistencia</w:t>
            </w:r>
            <w:proofErr w:type="spellEnd"/>
            <w:r w:rsidRPr="009F577E">
              <w:rPr>
                <w:sz w:val="22"/>
                <w:szCs w:val="22"/>
              </w:rPr>
              <w:t xml:space="preserve"> social </w:t>
            </w:r>
            <w:proofErr w:type="spellStart"/>
            <w:r w:rsidRPr="009F577E">
              <w:rPr>
                <w:sz w:val="22"/>
                <w:szCs w:val="22"/>
              </w:rPr>
              <w:t>sin</w:t>
            </w:r>
            <w:proofErr w:type="spellEnd"/>
            <w:r w:rsidRPr="009F577E">
              <w:rPr>
                <w:sz w:val="22"/>
                <w:szCs w:val="22"/>
              </w:rPr>
              <w:t xml:space="preserve"> </w:t>
            </w:r>
            <w:proofErr w:type="spellStart"/>
            <w:r w:rsidRPr="009F577E">
              <w:rPr>
                <w:sz w:val="22"/>
                <w:szCs w:val="22"/>
              </w:rPr>
              <w:t>alojamiento</w:t>
            </w:r>
            <w:proofErr w:type="spellEnd"/>
            <w:r w:rsidRPr="009F577E">
              <w:rPr>
                <w:sz w:val="22"/>
                <w:szCs w:val="22"/>
              </w:rPr>
              <w:t xml:space="preserve">. </w:t>
            </w:r>
          </w:p>
        </w:tc>
        <w:tc>
          <w:tcPr>
            <w:tcW w:w="76" w:type="dxa"/>
            <w:shd w:val="clear" w:color="auto" w:fill="auto"/>
          </w:tcPr>
          <w:p w14:paraId="382B4C7A" w14:textId="77777777" w:rsidR="009675A2" w:rsidRPr="009F577E" w:rsidRDefault="009675A2" w:rsidP="00B20420">
            <w:pPr>
              <w:pStyle w:val="Contenidodelatabla"/>
              <w:rPr>
                <w:sz w:val="22"/>
                <w:szCs w:val="22"/>
              </w:rPr>
            </w:pPr>
          </w:p>
        </w:tc>
      </w:tr>
    </w:tbl>
    <w:p w14:paraId="5ADF0D2D" w14:textId="77777777" w:rsidR="009675A2" w:rsidRPr="009F577E" w:rsidRDefault="009675A2" w:rsidP="009675A2">
      <w:pPr>
        <w:rPr>
          <w:sz w:val="22"/>
          <w:szCs w:val="22"/>
        </w:rPr>
      </w:pPr>
    </w:p>
    <w:p w14:paraId="3A095921" w14:textId="77777777" w:rsidR="009675A2" w:rsidRPr="009F577E" w:rsidRDefault="009675A2" w:rsidP="009675A2">
      <w:pPr>
        <w:pStyle w:val="Textoindependiente"/>
        <w:jc w:val="left"/>
        <w:rPr>
          <w:sz w:val="22"/>
          <w:szCs w:val="22"/>
        </w:rPr>
      </w:pPr>
      <w:r w:rsidRPr="009F577E">
        <w:rPr>
          <w:sz w:val="22"/>
          <w:szCs w:val="22"/>
        </w:rPr>
        <w:t> </w:t>
      </w:r>
    </w:p>
    <w:p w14:paraId="13AD2267" w14:textId="77777777" w:rsidR="009675A2" w:rsidRPr="009F577E" w:rsidRDefault="009675A2" w:rsidP="009675A2">
      <w:pPr>
        <w:pStyle w:val="Textoindependiente"/>
        <w:rPr>
          <w:sz w:val="22"/>
          <w:szCs w:val="22"/>
        </w:rPr>
      </w:pPr>
      <w:r w:rsidRPr="009F577E">
        <w:rPr>
          <w:sz w:val="22"/>
          <w:szCs w:val="22"/>
        </w:rPr>
        <w:t>De conformitat amb allò que s'ha fixat en la Disposició Addicional Segona de la Llei 9/2017 de 8 de novembre, de Contractes del Sector Públic, per la qual es traslladen a l'ordenament jurídic espanyol les Directives del Parlament Europeu i del Consell 2014/23/UE i 2014/24/UE, de 26 de febrer de 2014,</w:t>
      </w:r>
    </w:p>
    <w:p w14:paraId="740D93F8" w14:textId="77777777" w:rsidR="009675A2" w:rsidRPr="009F577E" w:rsidRDefault="009675A2" w:rsidP="009675A2">
      <w:pPr>
        <w:pStyle w:val="Textoindependiente"/>
        <w:jc w:val="left"/>
        <w:rPr>
          <w:sz w:val="22"/>
          <w:szCs w:val="22"/>
        </w:rPr>
      </w:pPr>
      <w:r w:rsidRPr="009F577E">
        <w:rPr>
          <w:sz w:val="22"/>
          <w:szCs w:val="22"/>
        </w:rPr>
        <w:t> </w:t>
      </w:r>
    </w:p>
    <w:p w14:paraId="47F28708" w14:textId="77777777" w:rsidR="009675A2" w:rsidRPr="009F577E" w:rsidRDefault="009675A2" w:rsidP="009675A2">
      <w:pPr>
        <w:pStyle w:val="Ttulo4"/>
        <w:numPr>
          <w:ilvl w:val="3"/>
          <w:numId w:val="8"/>
        </w:numPr>
        <w:jc w:val="center"/>
        <w:rPr>
          <w:rFonts w:ascii="Arial" w:hAnsi="Arial" w:cs="Arial"/>
          <w:sz w:val="22"/>
          <w:szCs w:val="22"/>
        </w:rPr>
      </w:pPr>
      <w:r w:rsidRPr="009F577E">
        <w:rPr>
          <w:rFonts w:ascii="Arial" w:hAnsi="Arial" w:cs="Arial"/>
          <w:sz w:val="22"/>
          <w:szCs w:val="22"/>
        </w:rPr>
        <w:t>RESOLC</w:t>
      </w:r>
    </w:p>
    <w:p w14:paraId="3E331426" w14:textId="77777777" w:rsidR="009675A2" w:rsidRPr="009F577E" w:rsidRDefault="009675A2" w:rsidP="009675A2">
      <w:pPr>
        <w:pStyle w:val="Textoindependiente"/>
        <w:rPr>
          <w:sz w:val="22"/>
          <w:szCs w:val="22"/>
        </w:rPr>
      </w:pPr>
      <w:r w:rsidRPr="009F577E">
        <w:rPr>
          <w:b/>
          <w:sz w:val="22"/>
          <w:szCs w:val="22"/>
        </w:rPr>
        <w:t>PRIMER.</w:t>
      </w:r>
      <w:r w:rsidRPr="009F577E">
        <w:rPr>
          <w:sz w:val="22"/>
          <w:szCs w:val="22"/>
        </w:rPr>
        <w:t xml:space="preserve"> Classificar les proposicions presentades pels licitadors, atenent la proposta duta a terme per la Mesa de Contractació, de conformitat amb el següent ordre decreixent:</w:t>
      </w:r>
    </w:p>
    <w:p w14:paraId="4898D244" w14:textId="77777777" w:rsidR="009675A2" w:rsidRPr="009F577E" w:rsidRDefault="009675A2" w:rsidP="009675A2">
      <w:pPr>
        <w:pStyle w:val="Textoindependiente"/>
        <w:rPr>
          <w:sz w:val="22"/>
          <w:szCs w:val="22"/>
        </w:rPr>
      </w:pPr>
      <w:r w:rsidRPr="009F577E">
        <w:rPr>
          <w:sz w:val="22"/>
          <w:szCs w:val="22"/>
        </w:rPr>
        <w:t> </w:t>
      </w:r>
      <w:r w:rsidRPr="009F577E">
        <w:rPr>
          <w:i/>
          <w:sz w:val="22"/>
          <w:szCs w:val="22"/>
        </w:rPr>
        <w:tab/>
      </w:r>
      <w:proofErr w:type="spellStart"/>
      <w:r w:rsidRPr="009F577E">
        <w:rPr>
          <w:i/>
          <w:sz w:val="22"/>
          <w:szCs w:val="22"/>
        </w:rPr>
        <w:t>Soller</w:t>
      </w:r>
      <w:proofErr w:type="spellEnd"/>
      <w:r w:rsidRPr="009F577E">
        <w:rPr>
          <w:i/>
          <w:sz w:val="22"/>
          <w:szCs w:val="22"/>
        </w:rPr>
        <w:t xml:space="preserve"> </w:t>
      </w:r>
      <w:proofErr w:type="spellStart"/>
      <w:r w:rsidRPr="009F577E">
        <w:rPr>
          <w:i/>
          <w:sz w:val="22"/>
          <w:szCs w:val="22"/>
        </w:rPr>
        <w:t>Invest</w:t>
      </w:r>
      <w:proofErr w:type="spellEnd"/>
      <w:r w:rsidRPr="009F577E">
        <w:rPr>
          <w:i/>
          <w:sz w:val="22"/>
          <w:szCs w:val="22"/>
        </w:rPr>
        <w:t>, S.L.</w:t>
      </w:r>
      <w:r w:rsidRPr="009F577E">
        <w:rPr>
          <w:i/>
          <w:sz w:val="22"/>
          <w:szCs w:val="22"/>
        </w:rPr>
        <w:tab/>
        <w:t>B 07962285, per un import de 953.940,20 € més 4% d’IVA</w:t>
      </w:r>
    </w:p>
    <w:p w14:paraId="29C75A17" w14:textId="77777777" w:rsidR="009675A2" w:rsidRPr="009F577E" w:rsidRDefault="009675A2" w:rsidP="009675A2">
      <w:pPr>
        <w:pStyle w:val="Textoindependiente"/>
        <w:rPr>
          <w:sz w:val="22"/>
          <w:szCs w:val="22"/>
        </w:rPr>
      </w:pPr>
      <w:r w:rsidRPr="009F577E">
        <w:rPr>
          <w:sz w:val="22"/>
          <w:szCs w:val="22"/>
        </w:rPr>
        <w:t> </w:t>
      </w:r>
    </w:p>
    <w:p w14:paraId="5FD7E099" w14:textId="77777777" w:rsidR="009675A2" w:rsidRPr="009F577E" w:rsidRDefault="009675A2" w:rsidP="009675A2">
      <w:pPr>
        <w:pStyle w:val="Textoindependiente"/>
        <w:rPr>
          <w:sz w:val="22"/>
          <w:szCs w:val="22"/>
        </w:rPr>
      </w:pPr>
      <w:r w:rsidRPr="009F577E">
        <w:rPr>
          <w:b/>
          <w:sz w:val="22"/>
          <w:szCs w:val="22"/>
        </w:rPr>
        <w:t>SEGON.</w:t>
      </w:r>
      <w:r w:rsidRPr="009F577E">
        <w:rPr>
          <w:sz w:val="22"/>
          <w:szCs w:val="22"/>
        </w:rPr>
        <w:t xml:space="preserve"> Són característiques i avantatges determinants de què hagi estat seleccionada l’oferta presentada pel citat adjudicatari:</w:t>
      </w:r>
    </w:p>
    <w:p w14:paraId="77D028EB" w14:textId="77777777" w:rsidR="009675A2" w:rsidRPr="009F577E" w:rsidRDefault="009675A2" w:rsidP="009675A2">
      <w:pPr>
        <w:pStyle w:val="Textoindependiente"/>
        <w:rPr>
          <w:sz w:val="22"/>
          <w:szCs w:val="22"/>
        </w:rPr>
      </w:pPr>
      <w:r w:rsidRPr="009F577E">
        <w:rPr>
          <w:rFonts w:eastAsia="Open Sans"/>
          <w:sz w:val="22"/>
          <w:szCs w:val="22"/>
        </w:rPr>
        <w:t xml:space="preserve">- </w:t>
      </w:r>
      <w:r w:rsidRPr="009F577E">
        <w:rPr>
          <w:sz w:val="22"/>
          <w:szCs w:val="22"/>
        </w:rPr>
        <w:t xml:space="preserve">Se </w:t>
      </w:r>
      <w:proofErr w:type="spellStart"/>
      <w:r w:rsidRPr="009F577E">
        <w:rPr>
          <w:sz w:val="22"/>
          <w:szCs w:val="22"/>
        </w:rPr>
        <w:t>aumentará</w:t>
      </w:r>
      <w:proofErr w:type="spellEnd"/>
      <w:r w:rsidRPr="009F577E">
        <w:rPr>
          <w:sz w:val="22"/>
          <w:szCs w:val="22"/>
        </w:rPr>
        <w:t xml:space="preserve"> el </w:t>
      </w:r>
      <w:proofErr w:type="spellStart"/>
      <w:r w:rsidRPr="009F577E">
        <w:rPr>
          <w:sz w:val="22"/>
          <w:szCs w:val="22"/>
        </w:rPr>
        <w:t>servicio</w:t>
      </w:r>
      <w:proofErr w:type="spellEnd"/>
      <w:r w:rsidRPr="009F577E">
        <w:rPr>
          <w:sz w:val="22"/>
          <w:szCs w:val="22"/>
        </w:rPr>
        <w:t xml:space="preserve"> 5 </w:t>
      </w:r>
      <w:proofErr w:type="spellStart"/>
      <w:r w:rsidRPr="009F577E">
        <w:rPr>
          <w:sz w:val="22"/>
          <w:szCs w:val="22"/>
        </w:rPr>
        <w:t>horas</w:t>
      </w:r>
      <w:proofErr w:type="spellEnd"/>
      <w:r w:rsidRPr="009F577E">
        <w:rPr>
          <w:sz w:val="22"/>
          <w:szCs w:val="22"/>
        </w:rPr>
        <w:t xml:space="preserve"> por </w:t>
      </w:r>
      <w:proofErr w:type="spellStart"/>
      <w:r w:rsidRPr="009F577E">
        <w:rPr>
          <w:sz w:val="22"/>
          <w:szCs w:val="22"/>
        </w:rPr>
        <w:t>semana</w:t>
      </w:r>
      <w:proofErr w:type="spellEnd"/>
      <w:r w:rsidRPr="009F577E">
        <w:rPr>
          <w:sz w:val="22"/>
          <w:szCs w:val="22"/>
        </w:rPr>
        <w:t xml:space="preserve"> del personal auxiliar de clínica o </w:t>
      </w:r>
      <w:proofErr w:type="spellStart"/>
      <w:r w:rsidRPr="009F577E">
        <w:rPr>
          <w:sz w:val="22"/>
          <w:szCs w:val="22"/>
        </w:rPr>
        <w:t>técnico</w:t>
      </w:r>
      <w:proofErr w:type="spellEnd"/>
      <w:r w:rsidRPr="009F577E">
        <w:rPr>
          <w:sz w:val="22"/>
          <w:szCs w:val="22"/>
        </w:rPr>
        <w:t xml:space="preserve"> </w:t>
      </w:r>
      <w:proofErr w:type="spellStart"/>
      <w:r w:rsidRPr="009F577E">
        <w:rPr>
          <w:sz w:val="22"/>
          <w:szCs w:val="22"/>
        </w:rPr>
        <w:t>sociosanitario</w:t>
      </w:r>
      <w:proofErr w:type="spellEnd"/>
      <w:r w:rsidRPr="009F577E">
        <w:rPr>
          <w:sz w:val="22"/>
          <w:szCs w:val="22"/>
        </w:rPr>
        <w:t>.</w:t>
      </w:r>
    </w:p>
    <w:p w14:paraId="07BEA953" w14:textId="77777777" w:rsidR="009675A2" w:rsidRPr="009F577E" w:rsidRDefault="009675A2" w:rsidP="009675A2">
      <w:pPr>
        <w:pStyle w:val="Textoindependiente"/>
        <w:rPr>
          <w:sz w:val="22"/>
          <w:szCs w:val="22"/>
        </w:rPr>
      </w:pPr>
      <w:r w:rsidRPr="009F577E">
        <w:rPr>
          <w:sz w:val="22"/>
          <w:szCs w:val="22"/>
        </w:rPr>
        <w:t xml:space="preserve">- </w:t>
      </w:r>
      <w:proofErr w:type="spellStart"/>
      <w:r w:rsidRPr="009F577E">
        <w:rPr>
          <w:sz w:val="22"/>
          <w:szCs w:val="22"/>
        </w:rPr>
        <w:t>Dotación</w:t>
      </w:r>
      <w:proofErr w:type="spellEnd"/>
      <w:r w:rsidRPr="009F577E">
        <w:rPr>
          <w:sz w:val="22"/>
          <w:szCs w:val="22"/>
        </w:rPr>
        <w:t xml:space="preserve"> al </w:t>
      </w:r>
      <w:proofErr w:type="spellStart"/>
      <w:r w:rsidRPr="009F577E">
        <w:rPr>
          <w:sz w:val="22"/>
          <w:szCs w:val="22"/>
        </w:rPr>
        <w:t>servicio</w:t>
      </w:r>
      <w:proofErr w:type="spellEnd"/>
      <w:r w:rsidRPr="009F577E">
        <w:rPr>
          <w:sz w:val="22"/>
          <w:szCs w:val="22"/>
        </w:rPr>
        <w:t xml:space="preserve"> de un </w:t>
      </w:r>
      <w:proofErr w:type="spellStart"/>
      <w:r w:rsidRPr="009F577E">
        <w:rPr>
          <w:sz w:val="22"/>
          <w:szCs w:val="22"/>
        </w:rPr>
        <w:t>trabajador</w:t>
      </w:r>
      <w:proofErr w:type="spellEnd"/>
      <w:r w:rsidRPr="009F577E">
        <w:rPr>
          <w:sz w:val="22"/>
          <w:szCs w:val="22"/>
        </w:rPr>
        <w:t xml:space="preserve"> social 14 </w:t>
      </w:r>
      <w:proofErr w:type="spellStart"/>
      <w:r w:rsidRPr="009F577E">
        <w:rPr>
          <w:sz w:val="22"/>
          <w:szCs w:val="22"/>
        </w:rPr>
        <w:t>horas</w:t>
      </w:r>
      <w:proofErr w:type="spellEnd"/>
      <w:r w:rsidRPr="009F577E">
        <w:rPr>
          <w:sz w:val="22"/>
          <w:szCs w:val="22"/>
        </w:rPr>
        <w:t xml:space="preserve"> por </w:t>
      </w:r>
      <w:proofErr w:type="spellStart"/>
      <w:r w:rsidRPr="009F577E">
        <w:rPr>
          <w:sz w:val="22"/>
          <w:szCs w:val="22"/>
        </w:rPr>
        <w:t>semana</w:t>
      </w:r>
      <w:proofErr w:type="spellEnd"/>
      <w:r w:rsidRPr="009F577E">
        <w:rPr>
          <w:sz w:val="22"/>
          <w:szCs w:val="22"/>
        </w:rPr>
        <w:t>.</w:t>
      </w:r>
    </w:p>
    <w:p w14:paraId="387282A2" w14:textId="77777777" w:rsidR="009675A2" w:rsidRPr="009F577E" w:rsidRDefault="009675A2" w:rsidP="009675A2">
      <w:pPr>
        <w:pStyle w:val="Textoindependiente"/>
        <w:rPr>
          <w:sz w:val="22"/>
          <w:szCs w:val="22"/>
        </w:rPr>
      </w:pPr>
      <w:r w:rsidRPr="009F577E">
        <w:rPr>
          <w:sz w:val="22"/>
          <w:szCs w:val="22"/>
        </w:rPr>
        <w:t xml:space="preserve">- Personal de </w:t>
      </w:r>
      <w:proofErr w:type="spellStart"/>
      <w:r w:rsidRPr="009F577E">
        <w:rPr>
          <w:sz w:val="22"/>
          <w:szCs w:val="22"/>
        </w:rPr>
        <w:t>peluquería</w:t>
      </w:r>
      <w:proofErr w:type="spellEnd"/>
      <w:r w:rsidRPr="009F577E">
        <w:rPr>
          <w:sz w:val="22"/>
          <w:szCs w:val="22"/>
        </w:rPr>
        <w:t xml:space="preserve">, se </w:t>
      </w:r>
      <w:proofErr w:type="spellStart"/>
      <w:r w:rsidRPr="009F577E">
        <w:rPr>
          <w:sz w:val="22"/>
          <w:szCs w:val="22"/>
        </w:rPr>
        <w:t>ofrecerá</w:t>
      </w:r>
      <w:proofErr w:type="spellEnd"/>
      <w:r w:rsidRPr="009F577E">
        <w:rPr>
          <w:sz w:val="22"/>
          <w:szCs w:val="22"/>
        </w:rPr>
        <w:t xml:space="preserve"> el </w:t>
      </w:r>
      <w:proofErr w:type="spellStart"/>
      <w:r w:rsidRPr="009F577E">
        <w:rPr>
          <w:sz w:val="22"/>
          <w:szCs w:val="22"/>
        </w:rPr>
        <w:t>servicio</w:t>
      </w:r>
      <w:proofErr w:type="spellEnd"/>
      <w:r w:rsidRPr="009F577E">
        <w:rPr>
          <w:sz w:val="22"/>
          <w:szCs w:val="22"/>
        </w:rPr>
        <w:t xml:space="preserve"> de </w:t>
      </w:r>
      <w:proofErr w:type="spellStart"/>
      <w:r w:rsidRPr="009F577E">
        <w:rPr>
          <w:sz w:val="22"/>
          <w:szCs w:val="22"/>
        </w:rPr>
        <w:t>peluquería</w:t>
      </w:r>
      <w:proofErr w:type="spellEnd"/>
      <w:r w:rsidRPr="009F577E">
        <w:rPr>
          <w:sz w:val="22"/>
          <w:szCs w:val="22"/>
        </w:rPr>
        <w:t xml:space="preserve"> a los </w:t>
      </w:r>
      <w:proofErr w:type="spellStart"/>
      <w:r w:rsidRPr="009F577E">
        <w:rPr>
          <w:sz w:val="22"/>
          <w:szCs w:val="22"/>
        </w:rPr>
        <w:t>usuarios</w:t>
      </w:r>
      <w:proofErr w:type="spellEnd"/>
      <w:r w:rsidRPr="009F577E">
        <w:rPr>
          <w:sz w:val="22"/>
          <w:szCs w:val="22"/>
        </w:rPr>
        <w:t xml:space="preserve"> del centro con </w:t>
      </w:r>
      <w:proofErr w:type="spellStart"/>
      <w:r w:rsidRPr="009F577E">
        <w:rPr>
          <w:sz w:val="22"/>
          <w:szCs w:val="22"/>
        </w:rPr>
        <w:t>cargo</w:t>
      </w:r>
      <w:proofErr w:type="spellEnd"/>
      <w:r w:rsidRPr="009F577E">
        <w:rPr>
          <w:sz w:val="22"/>
          <w:szCs w:val="22"/>
        </w:rPr>
        <w:t xml:space="preserve"> a estos. </w:t>
      </w:r>
      <w:proofErr w:type="spellStart"/>
      <w:r w:rsidRPr="009F577E">
        <w:rPr>
          <w:sz w:val="22"/>
          <w:szCs w:val="22"/>
        </w:rPr>
        <w:t>Mediante</w:t>
      </w:r>
      <w:proofErr w:type="spellEnd"/>
      <w:r w:rsidRPr="009F577E">
        <w:rPr>
          <w:sz w:val="22"/>
          <w:szCs w:val="22"/>
        </w:rPr>
        <w:t xml:space="preserve"> 1 </w:t>
      </w:r>
      <w:proofErr w:type="spellStart"/>
      <w:r w:rsidRPr="009F577E">
        <w:rPr>
          <w:sz w:val="22"/>
          <w:szCs w:val="22"/>
        </w:rPr>
        <w:t>servicio</w:t>
      </w:r>
      <w:proofErr w:type="spellEnd"/>
      <w:r w:rsidRPr="009F577E">
        <w:rPr>
          <w:sz w:val="22"/>
          <w:szCs w:val="22"/>
        </w:rPr>
        <w:t xml:space="preserve"> mensual</w:t>
      </w:r>
    </w:p>
    <w:p w14:paraId="1C0A6482" w14:textId="77777777" w:rsidR="009675A2" w:rsidRPr="009F577E" w:rsidRDefault="009675A2" w:rsidP="009675A2">
      <w:pPr>
        <w:pStyle w:val="Textoindependiente"/>
        <w:rPr>
          <w:sz w:val="22"/>
          <w:szCs w:val="22"/>
        </w:rPr>
      </w:pPr>
      <w:r w:rsidRPr="009F577E">
        <w:rPr>
          <w:sz w:val="22"/>
          <w:szCs w:val="22"/>
        </w:rPr>
        <w:t xml:space="preserve">- Personal de </w:t>
      </w:r>
      <w:proofErr w:type="spellStart"/>
      <w:r w:rsidRPr="009F577E">
        <w:rPr>
          <w:sz w:val="22"/>
          <w:szCs w:val="22"/>
        </w:rPr>
        <w:t>podología</w:t>
      </w:r>
      <w:proofErr w:type="spellEnd"/>
      <w:r w:rsidRPr="009F577E">
        <w:rPr>
          <w:sz w:val="22"/>
          <w:szCs w:val="22"/>
        </w:rPr>
        <w:t xml:space="preserve">, se </w:t>
      </w:r>
      <w:proofErr w:type="spellStart"/>
      <w:r w:rsidRPr="009F577E">
        <w:rPr>
          <w:sz w:val="22"/>
          <w:szCs w:val="22"/>
        </w:rPr>
        <w:t>ofrecerá</w:t>
      </w:r>
      <w:proofErr w:type="spellEnd"/>
      <w:r w:rsidRPr="009F577E">
        <w:rPr>
          <w:sz w:val="22"/>
          <w:szCs w:val="22"/>
        </w:rPr>
        <w:t xml:space="preserve"> el </w:t>
      </w:r>
      <w:proofErr w:type="spellStart"/>
      <w:r w:rsidRPr="009F577E">
        <w:rPr>
          <w:sz w:val="22"/>
          <w:szCs w:val="22"/>
        </w:rPr>
        <w:t>servicio</w:t>
      </w:r>
      <w:proofErr w:type="spellEnd"/>
      <w:r w:rsidRPr="009F577E">
        <w:rPr>
          <w:sz w:val="22"/>
          <w:szCs w:val="22"/>
        </w:rPr>
        <w:t xml:space="preserve"> de </w:t>
      </w:r>
      <w:proofErr w:type="spellStart"/>
      <w:r w:rsidRPr="009F577E">
        <w:rPr>
          <w:sz w:val="22"/>
          <w:szCs w:val="22"/>
        </w:rPr>
        <w:t>podología</w:t>
      </w:r>
      <w:proofErr w:type="spellEnd"/>
      <w:r w:rsidRPr="009F577E">
        <w:rPr>
          <w:sz w:val="22"/>
          <w:szCs w:val="22"/>
        </w:rPr>
        <w:t xml:space="preserve"> a los </w:t>
      </w:r>
      <w:proofErr w:type="spellStart"/>
      <w:r w:rsidRPr="009F577E">
        <w:rPr>
          <w:sz w:val="22"/>
          <w:szCs w:val="22"/>
        </w:rPr>
        <w:t>usuarios</w:t>
      </w:r>
      <w:proofErr w:type="spellEnd"/>
      <w:r w:rsidRPr="009F577E">
        <w:rPr>
          <w:sz w:val="22"/>
          <w:szCs w:val="22"/>
        </w:rPr>
        <w:t xml:space="preserve"> del centro con </w:t>
      </w:r>
      <w:proofErr w:type="spellStart"/>
      <w:r w:rsidRPr="009F577E">
        <w:rPr>
          <w:sz w:val="22"/>
          <w:szCs w:val="22"/>
        </w:rPr>
        <w:t>cargo</w:t>
      </w:r>
      <w:proofErr w:type="spellEnd"/>
      <w:r w:rsidRPr="009F577E">
        <w:rPr>
          <w:sz w:val="22"/>
          <w:szCs w:val="22"/>
        </w:rPr>
        <w:t xml:space="preserve"> a estos. </w:t>
      </w:r>
      <w:proofErr w:type="spellStart"/>
      <w:r w:rsidRPr="009F577E">
        <w:rPr>
          <w:sz w:val="22"/>
          <w:szCs w:val="22"/>
        </w:rPr>
        <w:t>Mediante</w:t>
      </w:r>
      <w:proofErr w:type="spellEnd"/>
      <w:r w:rsidRPr="009F577E">
        <w:rPr>
          <w:sz w:val="22"/>
          <w:szCs w:val="22"/>
        </w:rPr>
        <w:t xml:space="preserve"> 1 </w:t>
      </w:r>
      <w:proofErr w:type="spellStart"/>
      <w:r w:rsidRPr="009F577E">
        <w:rPr>
          <w:sz w:val="22"/>
          <w:szCs w:val="22"/>
        </w:rPr>
        <w:t>servicio</w:t>
      </w:r>
      <w:proofErr w:type="spellEnd"/>
      <w:r w:rsidRPr="009F577E">
        <w:rPr>
          <w:sz w:val="22"/>
          <w:szCs w:val="22"/>
        </w:rPr>
        <w:t xml:space="preserve"> mensual</w:t>
      </w:r>
    </w:p>
    <w:p w14:paraId="55BE9908" w14:textId="77777777" w:rsidR="009675A2" w:rsidRPr="009F577E" w:rsidRDefault="009675A2" w:rsidP="009675A2">
      <w:pPr>
        <w:pStyle w:val="Textoindependiente"/>
        <w:rPr>
          <w:sz w:val="22"/>
          <w:szCs w:val="22"/>
        </w:rPr>
      </w:pPr>
      <w:r w:rsidRPr="009F577E">
        <w:rPr>
          <w:sz w:val="22"/>
          <w:szCs w:val="22"/>
        </w:rPr>
        <w:t> </w:t>
      </w:r>
    </w:p>
    <w:p w14:paraId="0C019E87" w14:textId="60053AF2" w:rsidR="009675A2" w:rsidRPr="009F577E" w:rsidRDefault="009675A2" w:rsidP="009675A2">
      <w:pPr>
        <w:pStyle w:val="Textoindependiente"/>
        <w:rPr>
          <w:sz w:val="22"/>
          <w:szCs w:val="22"/>
        </w:rPr>
      </w:pPr>
      <w:r w:rsidRPr="009F577E">
        <w:rPr>
          <w:b/>
          <w:sz w:val="22"/>
          <w:szCs w:val="22"/>
        </w:rPr>
        <w:t>TERCER.</w:t>
      </w:r>
      <w:r w:rsidRPr="009F577E">
        <w:rPr>
          <w:sz w:val="22"/>
          <w:szCs w:val="22"/>
        </w:rPr>
        <w:t xml:space="preserve"> Aprovar la despesa corresponent per import de 115,744,72 €, (111.293,02 € sense IVA) per les quotes dels mesos de juny a desembre, ambdós inclosos. </w:t>
      </w:r>
    </w:p>
    <w:p w14:paraId="352B539F" w14:textId="77777777" w:rsidR="009675A2" w:rsidRPr="009F577E" w:rsidRDefault="009675A2" w:rsidP="009675A2">
      <w:pPr>
        <w:pStyle w:val="Textoindependiente"/>
        <w:rPr>
          <w:i/>
          <w:sz w:val="22"/>
          <w:szCs w:val="22"/>
        </w:rPr>
      </w:pPr>
    </w:p>
    <w:p w14:paraId="5A33C58A" w14:textId="77777777" w:rsidR="009675A2" w:rsidRPr="009F577E" w:rsidRDefault="009675A2" w:rsidP="009675A2">
      <w:pPr>
        <w:pStyle w:val="Textoindependiente"/>
        <w:rPr>
          <w:sz w:val="22"/>
          <w:szCs w:val="22"/>
        </w:rPr>
      </w:pPr>
      <w:r w:rsidRPr="009F577E">
        <w:rPr>
          <w:b/>
          <w:sz w:val="22"/>
          <w:szCs w:val="22"/>
        </w:rPr>
        <w:t>QUART.</w:t>
      </w:r>
      <w:r w:rsidRPr="009F577E">
        <w:rPr>
          <w:sz w:val="22"/>
          <w:szCs w:val="22"/>
        </w:rPr>
        <w:t xml:space="preserve"> Adonar de la present Resolució a Intervenció i a Tresoreria a l'efecte de practicar les anotacions comptables que procedeixin.</w:t>
      </w:r>
    </w:p>
    <w:p w14:paraId="0F2E239D" w14:textId="77777777" w:rsidR="009675A2" w:rsidRPr="009F577E" w:rsidRDefault="009675A2" w:rsidP="009675A2">
      <w:pPr>
        <w:pStyle w:val="Textoindependiente"/>
        <w:rPr>
          <w:sz w:val="22"/>
          <w:szCs w:val="22"/>
        </w:rPr>
      </w:pPr>
      <w:r w:rsidRPr="009F577E">
        <w:rPr>
          <w:sz w:val="22"/>
          <w:szCs w:val="22"/>
        </w:rPr>
        <w:t> </w:t>
      </w:r>
    </w:p>
    <w:p w14:paraId="781907C3" w14:textId="77777777" w:rsidR="009675A2" w:rsidRPr="009F577E" w:rsidRDefault="009675A2" w:rsidP="009675A2">
      <w:pPr>
        <w:pStyle w:val="Textoindependiente"/>
        <w:rPr>
          <w:sz w:val="22"/>
          <w:szCs w:val="22"/>
        </w:rPr>
      </w:pPr>
      <w:r w:rsidRPr="009F577E">
        <w:rPr>
          <w:b/>
          <w:sz w:val="22"/>
          <w:szCs w:val="22"/>
        </w:rPr>
        <w:t>CINQUÈ.</w:t>
      </w:r>
      <w:r w:rsidRPr="009F577E">
        <w:rPr>
          <w:sz w:val="22"/>
          <w:szCs w:val="22"/>
        </w:rPr>
        <w:t xml:space="preserve"> Publicar anunci d'adjudicació en el perfil de contractant en termini de 15 dies.</w:t>
      </w:r>
    </w:p>
    <w:p w14:paraId="734BB9D9" w14:textId="77777777" w:rsidR="009675A2" w:rsidRPr="009F577E" w:rsidRDefault="009675A2" w:rsidP="009675A2">
      <w:pPr>
        <w:pStyle w:val="Textoindependiente"/>
        <w:rPr>
          <w:sz w:val="22"/>
          <w:szCs w:val="22"/>
        </w:rPr>
      </w:pPr>
      <w:r w:rsidRPr="009F577E">
        <w:rPr>
          <w:sz w:val="22"/>
          <w:szCs w:val="22"/>
        </w:rPr>
        <w:t> </w:t>
      </w:r>
    </w:p>
    <w:p w14:paraId="3B25BD55" w14:textId="43B349FA" w:rsidR="009675A2" w:rsidRPr="009F577E" w:rsidRDefault="009675A2" w:rsidP="009675A2">
      <w:pPr>
        <w:pStyle w:val="Textoindependiente"/>
        <w:rPr>
          <w:sz w:val="22"/>
          <w:szCs w:val="22"/>
        </w:rPr>
      </w:pPr>
      <w:r w:rsidRPr="009F577E">
        <w:rPr>
          <w:b/>
          <w:sz w:val="22"/>
          <w:szCs w:val="22"/>
        </w:rPr>
        <w:t>SISÈ.</w:t>
      </w:r>
      <w:r w:rsidRPr="009F577E">
        <w:rPr>
          <w:sz w:val="22"/>
          <w:szCs w:val="22"/>
        </w:rPr>
        <w:t xml:space="preserve"> Designar com a responsable del contracte a Montserrat </w:t>
      </w:r>
      <w:proofErr w:type="spellStart"/>
      <w:r w:rsidRPr="009F577E">
        <w:rPr>
          <w:sz w:val="22"/>
          <w:szCs w:val="22"/>
        </w:rPr>
        <w:t>Monmany</w:t>
      </w:r>
      <w:proofErr w:type="spellEnd"/>
      <w:r w:rsidRPr="009F577E">
        <w:rPr>
          <w:sz w:val="22"/>
          <w:szCs w:val="22"/>
        </w:rPr>
        <w:t xml:space="preserve"> </w:t>
      </w:r>
      <w:proofErr w:type="spellStart"/>
      <w:r w:rsidRPr="009F577E">
        <w:rPr>
          <w:sz w:val="22"/>
          <w:szCs w:val="22"/>
        </w:rPr>
        <w:t>Tornero</w:t>
      </w:r>
      <w:proofErr w:type="spellEnd"/>
      <w:r w:rsidRPr="009F577E">
        <w:rPr>
          <w:sz w:val="22"/>
          <w:szCs w:val="22"/>
        </w:rPr>
        <w:t xml:space="preserve"> </w:t>
      </w:r>
    </w:p>
    <w:p w14:paraId="31DD3754" w14:textId="77777777" w:rsidR="009675A2" w:rsidRPr="009F577E" w:rsidRDefault="009675A2" w:rsidP="009675A2">
      <w:pPr>
        <w:pStyle w:val="Textoindependiente"/>
        <w:rPr>
          <w:sz w:val="22"/>
          <w:szCs w:val="22"/>
        </w:rPr>
      </w:pPr>
      <w:r w:rsidRPr="009F577E">
        <w:rPr>
          <w:sz w:val="22"/>
          <w:szCs w:val="22"/>
        </w:rPr>
        <w:t> </w:t>
      </w:r>
    </w:p>
    <w:p w14:paraId="0EA05601" w14:textId="77777777" w:rsidR="009675A2" w:rsidRPr="009F577E" w:rsidRDefault="009675A2" w:rsidP="009675A2">
      <w:pPr>
        <w:pStyle w:val="Textoindependiente"/>
        <w:rPr>
          <w:sz w:val="22"/>
          <w:szCs w:val="22"/>
        </w:rPr>
      </w:pPr>
      <w:r w:rsidRPr="009F577E">
        <w:rPr>
          <w:b/>
          <w:sz w:val="22"/>
          <w:szCs w:val="22"/>
        </w:rPr>
        <w:t xml:space="preserve">SETÈ. </w:t>
      </w:r>
      <w:r w:rsidRPr="009F577E">
        <w:rPr>
          <w:sz w:val="22"/>
          <w:szCs w:val="22"/>
        </w:rPr>
        <w:t>Notificar l'adjudicació als licitadors que no han resultat adjudicataris i autoritzar la devolució de la garantia provisional per ells prestada.</w:t>
      </w:r>
    </w:p>
    <w:p w14:paraId="38101897" w14:textId="77777777" w:rsidR="009675A2" w:rsidRPr="009F577E" w:rsidRDefault="009675A2" w:rsidP="009675A2">
      <w:pPr>
        <w:pStyle w:val="Textoindependiente"/>
        <w:rPr>
          <w:sz w:val="22"/>
          <w:szCs w:val="22"/>
        </w:rPr>
      </w:pPr>
      <w:r w:rsidRPr="009F577E">
        <w:rPr>
          <w:sz w:val="22"/>
          <w:szCs w:val="22"/>
        </w:rPr>
        <w:t> </w:t>
      </w:r>
    </w:p>
    <w:p w14:paraId="5C8C237C" w14:textId="720A4E23" w:rsidR="009675A2" w:rsidRPr="009F577E" w:rsidRDefault="009675A2" w:rsidP="009675A2">
      <w:pPr>
        <w:pStyle w:val="Textoindependiente"/>
        <w:rPr>
          <w:sz w:val="22"/>
          <w:szCs w:val="22"/>
        </w:rPr>
      </w:pPr>
      <w:r w:rsidRPr="009F577E">
        <w:rPr>
          <w:b/>
          <w:sz w:val="22"/>
          <w:szCs w:val="22"/>
        </w:rPr>
        <w:t xml:space="preserve">VUITÈ. </w:t>
      </w:r>
      <w:r w:rsidRPr="009F577E">
        <w:rPr>
          <w:sz w:val="22"/>
          <w:szCs w:val="22"/>
        </w:rPr>
        <w:t>Notificar a SOLLER INVEST, SL adjudicatari del contracte, la present Resolució.</w:t>
      </w:r>
    </w:p>
    <w:p w14:paraId="073A2298" w14:textId="77777777" w:rsidR="009675A2" w:rsidRPr="009F577E" w:rsidRDefault="009675A2" w:rsidP="009675A2">
      <w:pPr>
        <w:pStyle w:val="Textoindependiente"/>
        <w:rPr>
          <w:sz w:val="22"/>
          <w:szCs w:val="22"/>
        </w:rPr>
      </w:pPr>
      <w:r w:rsidRPr="009F577E">
        <w:rPr>
          <w:sz w:val="22"/>
          <w:szCs w:val="22"/>
        </w:rPr>
        <w:t> </w:t>
      </w:r>
    </w:p>
    <w:p w14:paraId="5C4DCCD3" w14:textId="77777777" w:rsidR="009675A2" w:rsidRPr="009F577E" w:rsidRDefault="009675A2" w:rsidP="009675A2">
      <w:pPr>
        <w:pStyle w:val="Textoindependiente"/>
        <w:rPr>
          <w:sz w:val="22"/>
          <w:szCs w:val="22"/>
        </w:rPr>
      </w:pPr>
      <w:r w:rsidRPr="009F577E">
        <w:rPr>
          <w:b/>
          <w:sz w:val="22"/>
          <w:szCs w:val="22"/>
        </w:rPr>
        <w:t>NOVÈ.</w:t>
      </w:r>
      <w:r w:rsidRPr="009F577E">
        <w:rPr>
          <w:sz w:val="22"/>
          <w:szCs w:val="22"/>
        </w:rPr>
        <w:t xml:space="preserve"> Publicar anunci de formalització del contracte en el Perfil de contractant en termini no superior a quinze dies després de la perfecció del contracte i amb el contingut contemplat en l'annex III de la Llei 9/2017 de 8 de novembre, de Contractes del Sector Públic.</w:t>
      </w:r>
    </w:p>
    <w:p w14:paraId="2FB7AFEB" w14:textId="77777777" w:rsidR="009675A2" w:rsidRPr="009F577E" w:rsidRDefault="009675A2" w:rsidP="009675A2">
      <w:pPr>
        <w:pStyle w:val="Textoindependiente"/>
        <w:rPr>
          <w:sz w:val="22"/>
          <w:szCs w:val="22"/>
        </w:rPr>
      </w:pPr>
      <w:r w:rsidRPr="009F577E">
        <w:rPr>
          <w:sz w:val="22"/>
          <w:szCs w:val="22"/>
        </w:rPr>
        <w:t> </w:t>
      </w:r>
    </w:p>
    <w:p w14:paraId="34E4881D" w14:textId="77777777" w:rsidR="009675A2" w:rsidRPr="009F577E" w:rsidRDefault="009675A2" w:rsidP="009675A2">
      <w:pPr>
        <w:pStyle w:val="Textoindependiente"/>
        <w:rPr>
          <w:sz w:val="22"/>
          <w:szCs w:val="22"/>
        </w:rPr>
      </w:pPr>
      <w:r w:rsidRPr="009F577E">
        <w:rPr>
          <w:b/>
          <w:sz w:val="22"/>
          <w:szCs w:val="22"/>
        </w:rPr>
        <w:lastRenderedPageBreak/>
        <w:t>DÈCIM.</w:t>
      </w:r>
      <w:r w:rsidRPr="009F577E">
        <w:rPr>
          <w:sz w:val="22"/>
          <w:szCs w:val="22"/>
        </w:rPr>
        <w:t xml:space="preserve"> Publicar anunci de formalització del contracte en el «Diari Oficial de la Unió Europea» a tot tardar 10 dies després de la formalització del contracte.</w:t>
      </w:r>
    </w:p>
    <w:p w14:paraId="3E468DC9" w14:textId="77777777" w:rsidR="009675A2" w:rsidRPr="009F577E" w:rsidRDefault="009675A2" w:rsidP="009675A2">
      <w:pPr>
        <w:pStyle w:val="Textoindependiente"/>
        <w:rPr>
          <w:sz w:val="22"/>
          <w:szCs w:val="22"/>
        </w:rPr>
      </w:pPr>
      <w:r w:rsidRPr="009F577E">
        <w:rPr>
          <w:b/>
          <w:sz w:val="22"/>
          <w:szCs w:val="22"/>
        </w:rPr>
        <w:t>ONZÈ.</w:t>
      </w:r>
      <w:r w:rsidRPr="009F577E">
        <w:rPr>
          <w:sz w:val="22"/>
          <w:szCs w:val="22"/>
        </w:rPr>
        <w:t xml:space="preserve"> Comunicar al Registre de Contractes del Sector Públic les dades bàsiques del contracte incloent la identitat de l'adjudicatari, l'import d'adjudicació, juntament amb el desglossament corresponent de l'Impost sobre el Valor Afegit.</w:t>
      </w:r>
    </w:p>
    <w:p w14:paraId="33BA3C46" w14:textId="77777777" w:rsidR="009675A2" w:rsidRPr="009F577E" w:rsidRDefault="009675A2" w:rsidP="009675A2">
      <w:pPr>
        <w:pStyle w:val="Textoindependiente"/>
        <w:rPr>
          <w:sz w:val="22"/>
          <w:szCs w:val="22"/>
        </w:rPr>
      </w:pPr>
      <w:r w:rsidRPr="009F577E">
        <w:rPr>
          <w:sz w:val="22"/>
          <w:szCs w:val="22"/>
        </w:rPr>
        <w:t> </w:t>
      </w:r>
    </w:p>
    <w:p w14:paraId="0AA7249F" w14:textId="77777777" w:rsidR="009675A2" w:rsidRPr="009F577E" w:rsidRDefault="009675A2" w:rsidP="009675A2">
      <w:pPr>
        <w:pStyle w:val="Textoindependiente"/>
        <w:rPr>
          <w:sz w:val="22"/>
          <w:szCs w:val="22"/>
        </w:rPr>
      </w:pPr>
      <w:r w:rsidRPr="009F577E">
        <w:rPr>
          <w:b/>
          <w:sz w:val="22"/>
          <w:szCs w:val="22"/>
        </w:rPr>
        <w:t>DOTZÈ.</w:t>
      </w:r>
      <w:r w:rsidRPr="009F577E">
        <w:rPr>
          <w:sz w:val="22"/>
          <w:szCs w:val="22"/>
        </w:rPr>
        <w:t xml:space="preserve"> Remetre a la Sindicatura de Comptes una còpia certificada del document en el qual s'hagués formalitzat el contracte, acompanyada d'un extracte de l'expedient en què es derivi. Tot això, dins dels tres mesos següents a la formalització del contracte.</w:t>
      </w:r>
    </w:p>
    <w:p w14:paraId="795CC6F3" w14:textId="77777777" w:rsidR="009675A2" w:rsidRPr="009F577E" w:rsidRDefault="009675A2" w:rsidP="00051204">
      <w:pPr>
        <w:shd w:val="clear" w:color="auto" w:fill="FFFFFF"/>
        <w:tabs>
          <w:tab w:val="left" w:pos="-720"/>
        </w:tabs>
        <w:textAlignment w:val="baseline"/>
        <w:rPr>
          <w:sz w:val="22"/>
          <w:szCs w:val="22"/>
        </w:rPr>
      </w:pPr>
    </w:p>
    <w:p w14:paraId="02EED6A6" w14:textId="4348E562" w:rsidR="00834AFD" w:rsidRPr="009F577E" w:rsidRDefault="00E472AA" w:rsidP="0013312A">
      <w:pPr>
        <w:tabs>
          <w:tab w:val="left" w:pos="-720"/>
        </w:tabs>
        <w:textAlignment w:val="baseline"/>
        <w:rPr>
          <w:sz w:val="22"/>
          <w:szCs w:val="22"/>
          <w:shd w:val="clear" w:color="auto" w:fill="FFFFFF"/>
        </w:rPr>
      </w:pPr>
      <w:r w:rsidRPr="009F577E">
        <w:rPr>
          <w:sz w:val="22"/>
          <w:szCs w:val="22"/>
          <w:shd w:val="clear" w:color="auto" w:fill="FFFFFF"/>
        </w:rPr>
        <w:t xml:space="preserve">El Sr. </w:t>
      </w:r>
      <w:proofErr w:type="spellStart"/>
      <w:r w:rsidR="00A627CA" w:rsidRPr="009F577E">
        <w:rPr>
          <w:sz w:val="22"/>
          <w:szCs w:val="22"/>
          <w:shd w:val="clear" w:color="auto" w:fill="FFFFFF"/>
        </w:rPr>
        <w:t>Benássar</w:t>
      </w:r>
      <w:proofErr w:type="spellEnd"/>
      <w:r w:rsidRPr="009F577E">
        <w:rPr>
          <w:sz w:val="22"/>
          <w:szCs w:val="22"/>
          <w:shd w:val="clear" w:color="auto" w:fill="FFFFFF"/>
        </w:rPr>
        <w:t xml:space="preserve"> assenyala que ells </w:t>
      </w:r>
      <w:proofErr w:type="spellStart"/>
      <w:r w:rsidRPr="009F577E">
        <w:rPr>
          <w:sz w:val="22"/>
          <w:szCs w:val="22"/>
          <w:shd w:val="clear" w:color="auto" w:fill="FFFFFF"/>
        </w:rPr>
        <w:t>s’abstendran</w:t>
      </w:r>
      <w:proofErr w:type="spellEnd"/>
      <w:r w:rsidRPr="009F577E">
        <w:rPr>
          <w:sz w:val="22"/>
          <w:szCs w:val="22"/>
          <w:shd w:val="clear" w:color="auto" w:fill="FFFFFF"/>
        </w:rPr>
        <w:t xml:space="preserve"> per no haver tingut temps d’examinar l’expedient.</w:t>
      </w:r>
    </w:p>
    <w:p w14:paraId="0DC20299" w14:textId="77777777" w:rsidR="00E472AA" w:rsidRPr="009F577E" w:rsidRDefault="00E472AA" w:rsidP="0013312A">
      <w:pPr>
        <w:tabs>
          <w:tab w:val="left" w:pos="-720"/>
        </w:tabs>
        <w:textAlignment w:val="baseline"/>
        <w:rPr>
          <w:sz w:val="22"/>
          <w:szCs w:val="22"/>
          <w:shd w:val="clear" w:color="auto" w:fill="FFFFFF"/>
        </w:rPr>
      </w:pPr>
    </w:p>
    <w:p w14:paraId="76630F03" w14:textId="567E9C5C" w:rsidR="00E472AA" w:rsidRPr="009F577E" w:rsidRDefault="00E472AA" w:rsidP="00E472AA">
      <w:pPr>
        <w:tabs>
          <w:tab w:val="left" w:pos="-720"/>
        </w:tabs>
        <w:rPr>
          <w:spacing w:val="-3"/>
          <w:sz w:val="22"/>
          <w:szCs w:val="22"/>
        </w:rPr>
      </w:pPr>
      <w:r w:rsidRPr="009F577E">
        <w:rPr>
          <w:spacing w:val="-3"/>
          <w:sz w:val="22"/>
          <w:szCs w:val="22"/>
        </w:rPr>
        <w:t>Sotmesa a votació la proposta  s’aprova amb el següent resultat:</w:t>
      </w:r>
    </w:p>
    <w:p w14:paraId="5143DC8D" w14:textId="4B851AC1"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 xml:space="preserve">7 a favor de  PAS-MES </w:t>
      </w:r>
    </w:p>
    <w:p w14:paraId="3370EDCE" w14:textId="50FF0D80"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4 abstencions del PP i PSOE</w:t>
      </w:r>
    </w:p>
    <w:p w14:paraId="4684F976" w14:textId="77777777" w:rsidR="00E472AA" w:rsidRPr="009F577E" w:rsidRDefault="00E472AA" w:rsidP="0013312A">
      <w:pPr>
        <w:tabs>
          <w:tab w:val="left" w:pos="-720"/>
        </w:tabs>
        <w:textAlignment w:val="baseline"/>
        <w:rPr>
          <w:b/>
          <w:bCs/>
          <w:sz w:val="22"/>
          <w:szCs w:val="22"/>
          <w:shd w:val="clear" w:color="auto" w:fill="FFFFFF"/>
        </w:rPr>
      </w:pPr>
    </w:p>
    <w:p w14:paraId="159BE5E4" w14:textId="77777777" w:rsidR="00E472AA" w:rsidRPr="009F577E" w:rsidRDefault="00E472AA" w:rsidP="0013312A">
      <w:pPr>
        <w:tabs>
          <w:tab w:val="left" w:pos="-720"/>
        </w:tabs>
        <w:textAlignment w:val="baseline"/>
        <w:rPr>
          <w:b/>
          <w:bCs/>
          <w:sz w:val="22"/>
          <w:szCs w:val="22"/>
          <w:shd w:val="clear" w:color="auto" w:fill="FFFFFF"/>
        </w:rPr>
      </w:pPr>
    </w:p>
    <w:p w14:paraId="26CB292E" w14:textId="5AF78F2B" w:rsidR="00834AFD" w:rsidRPr="009F577E" w:rsidRDefault="00834AFD" w:rsidP="0013312A">
      <w:pPr>
        <w:tabs>
          <w:tab w:val="left" w:pos="-720"/>
        </w:tabs>
        <w:textAlignment w:val="baseline"/>
        <w:rPr>
          <w:b/>
          <w:bCs/>
          <w:sz w:val="22"/>
          <w:szCs w:val="22"/>
          <w:shd w:val="clear" w:color="auto" w:fill="FFFFFF"/>
        </w:rPr>
      </w:pPr>
    </w:p>
    <w:p w14:paraId="663C4D12" w14:textId="10649957" w:rsidR="00834AFD" w:rsidRPr="009F577E" w:rsidRDefault="00834AFD" w:rsidP="0013312A">
      <w:pPr>
        <w:tabs>
          <w:tab w:val="left" w:pos="-720"/>
        </w:tabs>
        <w:textAlignment w:val="baseline"/>
        <w:rPr>
          <w:b/>
          <w:bCs/>
          <w:sz w:val="22"/>
          <w:szCs w:val="22"/>
          <w:shd w:val="clear" w:color="auto" w:fill="FFFFFF"/>
        </w:rPr>
      </w:pPr>
      <w:r w:rsidRPr="009F577E">
        <w:rPr>
          <w:b/>
          <w:bCs/>
          <w:sz w:val="22"/>
          <w:szCs w:val="22"/>
          <w:shd w:val="clear" w:color="auto" w:fill="FFFFFF"/>
        </w:rPr>
        <w:t>18.- EXPEDIENT 439/2024. MOCIÓ CONJUNT GRUP SOCIALISTA I GRUP POPULAR PER LA MODIFICACIÓ DE L'ORDENANÇA REGULADORA DE LA TARIFA DE SERVEIS PISCINA MUNICIPAL</w:t>
      </w:r>
    </w:p>
    <w:p w14:paraId="7E5B658F" w14:textId="405C7126" w:rsidR="009675A2" w:rsidRPr="009F577E" w:rsidRDefault="00E472AA" w:rsidP="0013312A">
      <w:pPr>
        <w:tabs>
          <w:tab w:val="left" w:pos="-720"/>
        </w:tabs>
        <w:textAlignment w:val="baseline"/>
        <w:rPr>
          <w:sz w:val="22"/>
          <w:szCs w:val="22"/>
          <w:shd w:val="clear" w:color="auto" w:fill="FFFFFF"/>
        </w:rPr>
      </w:pPr>
      <w:r w:rsidRPr="009F577E">
        <w:rPr>
          <w:sz w:val="22"/>
          <w:szCs w:val="22"/>
          <w:shd w:val="clear" w:color="auto" w:fill="FFFFFF"/>
        </w:rPr>
        <w:t>Aquesta moció s’ha tracta</w:t>
      </w:r>
      <w:r w:rsidR="00A627CA" w:rsidRPr="009F577E">
        <w:rPr>
          <w:sz w:val="22"/>
          <w:szCs w:val="22"/>
          <w:shd w:val="clear" w:color="auto" w:fill="FFFFFF"/>
        </w:rPr>
        <w:t>t</w:t>
      </w:r>
      <w:r w:rsidRPr="009F577E">
        <w:rPr>
          <w:sz w:val="22"/>
          <w:szCs w:val="22"/>
          <w:shd w:val="clear" w:color="auto" w:fill="FFFFFF"/>
        </w:rPr>
        <w:t xml:space="preserve"> junt amb el punt 4  de la convocatòria.</w:t>
      </w:r>
    </w:p>
    <w:p w14:paraId="1D500C16" w14:textId="77777777" w:rsidR="009675A2" w:rsidRPr="009F577E" w:rsidRDefault="009675A2" w:rsidP="0013312A">
      <w:pPr>
        <w:tabs>
          <w:tab w:val="left" w:pos="-720"/>
        </w:tabs>
        <w:textAlignment w:val="baseline"/>
        <w:rPr>
          <w:b/>
          <w:bCs/>
          <w:sz w:val="22"/>
          <w:szCs w:val="22"/>
          <w:shd w:val="clear" w:color="auto" w:fill="FFFFFF"/>
        </w:rPr>
      </w:pPr>
    </w:p>
    <w:p w14:paraId="43147634" w14:textId="77777777" w:rsidR="00E472AA" w:rsidRPr="009F577E" w:rsidRDefault="00E472AA" w:rsidP="00E472AA">
      <w:pPr>
        <w:tabs>
          <w:tab w:val="left" w:pos="-720"/>
        </w:tabs>
        <w:textAlignment w:val="baseline"/>
        <w:rPr>
          <w:b/>
          <w:bCs/>
          <w:sz w:val="22"/>
          <w:szCs w:val="22"/>
          <w:shd w:val="clear" w:color="auto" w:fill="FFFFFF"/>
        </w:rPr>
      </w:pPr>
    </w:p>
    <w:p w14:paraId="03078F19" w14:textId="08B65476" w:rsidR="00E472AA" w:rsidRPr="009F577E" w:rsidRDefault="00E472AA" w:rsidP="00E472AA">
      <w:pPr>
        <w:tabs>
          <w:tab w:val="left" w:pos="-720"/>
        </w:tabs>
        <w:textAlignment w:val="baseline"/>
        <w:rPr>
          <w:sz w:val="22"/>
          <w:szCs w:val="22"/>
          <w:shd w:val="clear" w:color="auto" w:fill="FFFFFF"/>
        </w:rPr>
      </w:pPr>
      <w:r w:rsidRPr="009F577E">
        <w:rPr>
          <w:sz w:val="22"/>
          <w:szCs w:val="22"/>
          <w:shd w:val="clear" w:color="auto" w:fill="FFFFFF"/>
        </w:rPr>
        <w:t>Es sotmet a votació dur per la via d’urgència la moció de l’àrea recreativa de Son Tries.</w:t>
      </w:r>
    </w:p>
    <w:p w14:paraId="54095C44" w14:textId="77777777" w:rsidR="00E472AA" w:rsidRPr="009F577E" w:rsidRDefault="00E472AA" w:rsidP="00E472AA">
      <w:pPr>
        <w:tabs>
          <w:tab w:val="left" w:pos="-720"/>
        </w:tabs>
        <w:textAlignment w:val="baseline"/>
        <w:rPr>
          <w:b/>
          <w:bCs/>
          <w:sz w:val="22"/>
          <w:szCs w:val="22"/>
          <w:shd w:val="clear" w:color="auto" w:fill="FFFFFF"/>
        </w:rPr>
      </w:pPr>
    </w:p>
    <w:p w14:paraId="062580AA" w14:textId="77777777" w:rsidR="00E472AA" w:rsidRPr="009F577E" w:rsidRDefault="00E472AA" w:rsidP="00E472AA">
      <w:pPr>
        <w:tabs>
          <w:tab w:val="left" w:pos="-720"/>
        </w:tabs>
        <w:rPr>
          <w:spacing w:val="-3"/>
          <w:sz w:val="22"/>
          <w:szCs w:val="22"/>
        </w:rPr>
      </w:pPr>
      <w:r w:rsidRPr="009F577E">
        <w:rPr>
          <w:spacing w:val="-3"/>
          <w:sz w:val="22"/>
          <w:szCs w:val="22"/>
        </w:rPr>
        <w:t>Sotmesa a votació s’aprova la urgència  amb el següent resultat:</w:t>
      </w:r>
    </w:p>
    <w:p w14:paraId="67C5A9B6" w14:textId="648535AA" w:rsidR="00E472AA" w:rsidRPr="009F577E" w:rsidRDefault="00E472AA" w:rsidP="00E472AA">
      <w:pPr>
        <w:pStyle w:val="Prrafodelista"/>
        <w:numPr>
          <w:ilvl w:val="0"/>
          <w:numId w:val="16"/>
        </w:numPr>
        <w:tabs>
          <w:tab w:val="left" w:pos="-720"/>
        </w:tabs>
        <w:rPr>
          <w:rFonts w:ascii="Arial" w:hAnsi="Arial" w:cs="Arial"/>
          <w:spacing w:val="-3"/>
          <w:sz w:val="22"/>
          <w:szCs w:val="22"/>
        </w:rPr>
      </w:pPr>
      <w:r w:rsidRPr="009F577E">
        <w:rPr>
          <w:rFonts w:ascii="Arial" w:hAnsi="Arial" w:cs="Arial"/>
          <w:spacing w:val="-3"/>
          <w:sz w:val="22"/>
          <w:szCs w:val="22"/>
        </w:rPr>
        <w:t>9 a favor, PAS-MES  i PSOE</w:t>
      </w:r>
    </w:p>
    <w:p w14:paraId="13AE090F" w14:textId="06AA8CEC" w:rsidR="00834AFD" w:rsidRPr="009F577E" w:rsidRDefault="00E472AA" w:rsidP="00207699">
      <w:pPr>
        <w:pStyle w:val="Prrafodelista"/>
        <w:numPr>
          <w:ilvl w:val="0"/>
          <w:numId w:val="16"/>
        </w:numPr>
        <w:tabs>
          <w:tab w:val="left" w:pos="-720"/>
        </w:tabs>
        <w:textAlignment w:val="baseline"/>
        <w:rPr>
          <w:rFonts w:ascii="Arial" w:hAnsi="Arial" w:cs="Arial"/>
          <w:b/>
          <w:bCs/>
          <w:sz w:val="22"/>
          <w:szCs w:val="22"/>
          <w:shd w:val="clear" w:color="auto" w:fill="FFFFFF"/>
        </w:rPr>
      </w:pPr>
      <w:r w:rsidRPr="009F577E">
        <w:rPr>
          <w:rFonts w:ascii="Arial" w:hAnsi="Arial" w:cs="Arial"/>
          <w:spacing w:val="-3"/>
          <w:sz w:val="22"/>
          <w:szCs w:val="22"/>
        </w:rPr>
        <w:t xml:space="preserve">2 abstencions del PP </w:t>
      </w:r>
    </w:p>
    <w:p w14:paraId="52770AF8" w14:textId="77777777" w:rsidR="00E472AA" w:rsidRPr="009F577E" w:rsidRDefault="00E472AA" w:rsidP="00207699">
      <w:pPr>
        <w:pStyle w:val="Prrafodelista"/>
        <w:numPr>
          <w:ilvl w:val="0"/>
          <w:numId w:val="16"/>
        </w:numPr>
        <w:tabs>
          <w:tab w:val="left" w:pos="-720"/>
        </w:tabs>
        <w:textAlignment w:val="baseline"/>
        <w:rPr>
          <w:b/>
          <w:bCs/>
          <w:sz w:val="22"/>
          <w:szCs w:val="22"/>
          <w:shd w:val="clear" w:color="auto" w:fill="FFFFFF"/>
        </w:rPr>
      </w:pPr>
    </w:p>
    <w:p w14:paraId="531918C0" w14:textId="3B14ECCF" w:rsidR="00051204" w:rsidRPr="009F577E" w:rsidRDefault="00834AFD" w:rsidP="00051204">
      <w:pPr>
        <w:shd w:val="clear" w:color="auto" w:fill="FFFFFF"/>
        <w:tabs>
          <w:tab w:val="left" w:pos="-720"/>
        </w:tabs>
        <w:textAlignment w:val="baseline"/>
        <w:rPr>
          <w:sz w:val="22"/>
          <w:szCs w:val="22"/>
        </w:rPr>
      </w:pPr>
      <w:bookmarkStart w:id="6" w:name="_Hlk168408437"/>
      <w:r w:rsidRPr="009F577E">
        <w:rPr>
          <w:b/>
          <w:bCs/>
          <w:sz w:val="22"/>
          <w:szCs w:val="22"/>
          <w:shd w:val="clear" w:color="auto" w:fill="FFFFFF"/>
        </w:rPr>
        <w:t>19.- EXPEDIENT 449/2024. MOCIO MES PER MALLORCA. MOCIÓ ÀREA RECREATIVA DE SON TRIES</w:t>
      </w:r>
      <w:r w:rsidR="00051204" w:rsidRPr="009F577E">
        <w:rPr>
          <w:b/>
          <w:bCs/>
          <w:sz w:val="22"/>
          <w:szCs w:val="22"/>
          <w:shd w:val="clear" w:color="auto" w:fill="FFFFFF"/>
        </w:rPr>
        <w:t xml:space="preserve">.- </w:t>
      </w:r>
      <w:r w:rsidR="00E472AA" w:rsidRPr="009F577E">
        <w:rPr>
          <w:sz w:val="22"/>
          <w:szCs w:val="22"/>
          <w:shd w:val="clear" w:color="auto" w:fill="FFFFFF"/>
        </w:rPr>
        <w:t>La regidora Maria Nadal</w:t>
      </w:r>
      <w:r w:rsidR="00051204" w:rsidRPr="009F577E">
        <w:rPr>
          <w:rFonts w:eastAsia="SimSun"/>
          <w:kern w:val="2"/>
          <w:sz w:val="22"/>
          <w:szCs w:val="22"/>
          <w:shd w:val="clear" w:color="auto" w:fill="FFFFFF"/>
          <w:lang w:eastAsia="zh-CN" w:bidi="hi-IN"/>
        </w:rPr>
        <w:t>, dona lectura a la següent:</w:t>
      </w:r>
    </w:p>
    <w:p w14:paraId="4EF10F7A" w14:textId="04D76B86" w:rsidR="00834AFD" w:rsidRPr="009F577E" w:rsidRDefault="00834AFD" w:rsidP="0013312A">
      <w:pPr>
        <w:tabs>
          <w:tab w:val="left" w:pos="-720"/>
        </w:tabs>
        <w:textAlignment w:val="baseline"/>
        <w:rPr>
          <w:b/>
          <w:bCs/>
          <w:spacing w:val="-3"/>
          <w:sz w:val="22"/>
          <w:szCs w:val="22"/>
        </w:rPr>
      </w:pPr>
    </w:p>
    <w:p w14:paraId="292A1E60" w14:textId="77777777" w:rsidR="009675A2" w:rsidRPr="009F577E" w:rsidRDefault="009675A2" w:rsidP="009675A2">
      <w:pPr>
        <w:spacing w:line="276" w:lineRule="auto"/>
        <w:rPr>
          <w:rFonts w:eastAsia="Calibri"/>
          <w:sz w:val="22"/>
          <w:szCs w:val="22"/>
        </w:rPr>
      </w:pPr>
      <w:r w:rsidRPr="009F577E">
        <w:rPr>
          <w:rFonts w:eastAsia="Calibri"/>
          <w:b/>
          <w:sz w:val="22"/>
          <w:szCs w:val="22"/>
        </w:rPr>
        <w:t>Moció Àrea Recreativa de Son Tries</w:t>
      </w:r>
    </w:p>
    <w:p w14:paraId="4FDC0AA9" w14:textId="77777777" w:rsidR="009675A2" w:rsidRPr="009F577E" w:rsidRDefault="009675A2" w:rsidP="009675A2">
      <w:pPr>
        <w:spacing w:line="276" w:lineRule="auto"/>
        <w:ind w:right="-30"/>
        <w:rPr>
          <w:rFonts w:eastAsia="Calibri"/>
          <w:sz w:val="22"/>
          <w:szCs w:val="22"/>
        </w:rPr>
      </w:pPr>
    </w:p>
    <w:p w14:paraId="4791E1AA"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A proposta del grup municipal del PAS-MÉS per Esporles a l’Ajuntament d’Esporles es  sotmet a la consideració del PLE la següent </w:t>
      </w:r>
    </w:p>
    <w:p w14:paraId="428B22A8" w14:textId="77777777" w:rsidR="009675A2" w:rsidRPr="009F577E" w:rsidRDefault="009675A2" w:rsidP="009675A2">
      <w:pPr>
        <w:spacing w:line="276" w:lineRule="auto"/>
        <w:rPr>
          <w:rFonts w:eastAsia="Calibri"/>
          <w:sz w:val="22"/>
          <w:szCs w:val="22"/>
        </w:rPr>
      </w:pPr>
    </w:p>
    <w:p w14:paraId="6EBD5015" w14:textId="77777777" w:rsidR="009675A2" w:rsidRPr="009F577E" w:rsidRDefault="009675A2" w:rsidP="009675A2">
      <w:pPr>
        <w:spacing w:line="276" w:lineRule="auto"/>
        <w:rPr>
          <w:rFonts w:eastAsia="Calibri"/>
          <w:b/>
          <w:sz w:val="22"/>
          <w:szCs w:val="22"/>
        </w:rPr>
      </w:pPr>
      <w:r w:rsidRPr="009F577E">
        <w:rPr>
          <w:rFonts w:eastAsia="Calibri"/>
          <w:b/>
          <w:sz w:val="22"/>
          <w:szCs w:val="22"/>
        </w:rPr>
        <w:t>MOCIÓ</w:t>
      </w:r>
    </w:p>
    <w:p w14:paraId="6FB639A6" w14:textId="77777777" w:rsidR="009675A2" w:rsidRPr="009F577E" w:rsidRDefault="009675A2" w:rsidP="009675A2">
      <w:pPr>
        <w:spacing w:line="276" w:lineRule="auto"/>
        <w:rPr>
          <w:rFonts w:eastAsia="Calibri"/>
          <w:sz w:val="22"/>
          <w:szCs w:val="22"/>
        </w:rPr>
      </w:pPr>
    </w:p>
    <w:p w14:paraId="3CCE979B" w14:textId="77777777" w:rsidR="009675A2" w:rsidRPr="009F577E" w:rsidRDefault="009675A2" w:rsidP="009675A2">
      <w:pPr>
        <w:spacing w:line="276" w:lineRule="auto"/>
        <w:rPr>
          <w:rFonts w:eastAsia="Calibri"/>
          <w:sz w:val="22"/>
          <w:szCs w:val="22"/>
        </w:rPr>
      </w:pPr>
      <w:r w:rsidRPr="009F577E">
        <w:rPr>
          <w:rFonts w:eastAsia="Calibri"/>
          <w:sz w:val="22"/>
          <w:szCs w:val="22"/>
        </w:rPr>
        <w:t>L'àrea recreativa de Son Tries d’Esporles és un espai que forma part de la Xarxa d’àrees recreatives del Govern de les Illes Balears i que és gestionat per l’Institut Balear de la Natura (IBANAT).</w:t>
      </w:r>
    </w:p>
    <w:p w14:paraId="5C9AEA5A" w14:textId="77777777" w:rsidR="009675A2" w:rsidRPr="009F577E" w:rsidRDefault="009675A2" w:rsidP="009675A2">
      <w:pPr>
        <w:spacing w:line="276" w:lineRule="auto"/>
        <w:rPr>
          <w:rFonts w:eastAsia="Calibri"/>
          <w:sz w:val="22"/>
          <w:szCs w:val="22"/>
        </w:rPr>
      </w:pPr>
    </w:p>
    <w:p w14:paraId="3E1D5EC1" w14:textId="77777777" w:rsidR="009675A2" w:rsidRPr="009F577E" w:rsidRDefault="009675A2" w:rsidP="009675A2">
      <w:pPr>
        <w:spacing w:line="276" w:lineRule="auto"/>
        <w:rPr>
          <w:rFonts w:eastAsia="Calibri"/>
          <w:sz w:val="22"/>
          <w:szCs w:val="22"/>
        </w:rPr>
      </w:pPr>
      <w:r w:rsidRPr="009F577E">
        <w:rPr>
          <w:rFonts w:eastAsia="Calibri"/>
          <w:sz w:val="22"/>
          <w:szCs w:val="22"/>
        </w:rPr>
        <w:t>En els darrers anys hem vist com l’afluència de públic d'aquesta àrea ha augmentat significativament.</w:t>
      </w:r>
    </w:p>
    <w:p w14:paraId="07C8E6B6" w14:textId="77777777" w:rsidR="009675A2" w:rsidRPr="009F577E" w:rsidRDefault="009675A2" w:rsidP="009675A2">
      <w:pPr>
        <w:spacing w:line="276" w:lineRule="auto"/>
        <w:rPr>
          <w:rFonts w:eastAsia="Calibri"/>
          <w:sz w:val="22"/>
          <w:szCs w:val="22"/>
        </w:rPr>
      </w:pPr>
    </w:p>
    <w:p w14:paraId="41478A5E" w14:textId="77777777" w:rsidR="009675A2" w:rsidRPr="009F577E" w:rsidRDefault="009675A2" w:rsidP="009675A2">
      <w:pPr>
        <w:spacing w:line="276" w:lineRule="auto"/>
        <w:rPr>
          <w:rFonts w:eastAsia="Calibri"/>
          <w:sz w:val="22"/>
          <w:szCs w:val="22"/>
        </w:rPr>
      </w:pPr>
      <w:r w:rsidRPr="009F577E">
        <w:rPr>
          <w:rFonts w:eastAsia="Calibri"/>
          <w:sz w:val="22"/>
          <w:szCs w:val="22"/>
        </w:rPr>
        <w:lastRenderedPageBreak/>
        <w:t>La població, especialment arrel del confinament provocat pel COVID-19, ha modificat les seves costums i més gent decideix passar el seu temps lliure i de socialització a la natura i espais exteriors. Les àrees recreatives són un bon espai on poder gaudir de l’esbarjo en un entorn de natura i per això resulten molt atractives com a zona de trobada, especialment els caps de setmana.</w:t>
      </w:r>
    </w:p>
    <w:p w14:paraId="7093FF1A" w14:textId="77777777" w:rsidR="009675A2" w:rsidRPr="009F577E" w:rsidRDefault="009675A2" w:rsidP="009675A2">
      <w:pPr>
        <w:spacing w:line="276" w:lineRule="auto"/>
        <w:rPr>
          <w:rFonts w:eastAsia="Calibri"/>
          <w:sz w:val="22"/>
          <w:szCs w:val="22"/>
        </w:rPr>
      </w:pPr>
    </w:p>
    <w:p w14:paraId="78AE892B"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L’àrea recreativa de Son Tries d’Esporles, per la seva situació privilegiada al paratge de la Serra de Tramuntana i a una curta distància de Palma, sempre ha estat molt demandada pels usuaris d’aquests tipus d’espais. Aquesta demanda també s’ha vist incrementada notablement aquest darrer any des del tancament de l'àrea recreativa de </w:t>
      </w:r>
      <w:proofErr w:type="spellStart"/>
      <w:r w:rsidRPr="009F577E">
        <w:rPr>
          <w:rFonts w:eastAsia="Calibri"/>
          <w:sz w:val="22"/>
          <w:szCs w:val="22"/>
        </w:rPr>
        <w:t>Caubet</w:t>
      </w:r>
      <w:proofErr w:type="spellEnd"/>
      <w:r w:rsidRPr="009F577E">
        <w:rPr>
          <w:rFonts w:eastAsia="Calibri"/>
          <w:sz w:val="22"/>
          <w:szCs w:val="22"/>
        </w:rPr>
        <w:t xml:space="preserve">, a Sa Coma de Bunyola, arrel de uns desperfectes ocasionats per la tempesta </w:t>
      </w:r>
      <w:proofErr w:type="spellStart"/>
      <w:r w:rsidRPr="009F577E">
        <w:rPr>
          <w:rFonts w:eastAsia="Calibri"/>
          <w:sz w:val="22"/>
          <w:szCs w:val="22"/>
        </w:rPr>
        <w:t>Juliette</w:t>
      </w:r>
      <w:proofErr w:type="spellEnd"/>
      <w:r w:rsidRPr="009F577E">
        <w:rPr>
          <w:rFonts w:eastAsia="Calibri"/>
          <w:sz w:val="22"/>
          <w:szCs w:val="22"/>
        </w:rPr>
        <w:t xml:space="preserve"> del març de 2023. </w:t>
      </w:r>
    </w:p>
    <w:p w14:paraId="5AD13938" w14:textId="77777777" w:rsidR="009675A2" w:rsidRPr="009F577E" w:rsidRDefault="009675A2" w:rsidP="009675A2">
      <w:pPr>
        <w:spacing w:line="276" w:lineRule="auto"/>
        <w:rPr>
          <w:rFonts w:eastAsia="Calibri"/>
          <w:sz w:val="22"/>
          <w:szCs w:val="22"/>
        </w:rPr>
      </w:pPr>
    </w:p>
    <w:p w14:paraId="278D0A43"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Aquesta afluència desmesurada, juntament amb els comportaments incívics d’alguns dels usuaris, està posant en perill tot l’ecosistema de la zona i provocant molèsties tant als veïnats d’Esporles com als usuaris respectuosos amb la natura. </w:t>
      </w:r>
    </w:p>
    <w:p w14:paraId="68CF7BE9" w14:textId="77777777" w:rsidR="009675A2" w:rsidRPr="009F577E" w:rsidRDefault="009675A2" w:rsidP="009675A2">
      <w:pPr>
        <w:spacing w:line="276" w:lineRule="auto"/>
        <w:rPr>
          <w:rFonts w:eastAsia="Calibri"/>
          <w:sz w:val="22"/>
          <w:szCs w:val="22"/>
        </w:rPr>
      </w:pPr>
      <w:r w:rsidRPr="009F577E">
        <w:rPr>
          <w:rFonts w:eastAsia="Calibri"/>
          <w:sz w:val="22"/>
          <w:szCs w:val="22"/>
        </w:rPr>
        <w:t xml:space="preserve"> </w:t>
      </w:r>
    </w:p>
    <w:p w14:paraId="7AD19619" w14:textId="77777777" w:rsidR="009675A2" w:rsidRPr="009F577E" w:rsidRDefault="009675A2" w:rsidP="009675A2">
      <w:pPr>
        <w:spacing w:line="276" w:lineRule="auto"/>
        <w:rPr>
          <w:rFonts w:eastAsia="Calibri"/>
          <w:sz w:val="22"/>
          <w:szCs w:val="22"/>
        </w:rPr>
      </w:pPr>
      <w:r w:rsidRPr="009F577E">
        <w:rPr>
          <w:rFonts w:eastAsia="Calibri"/>
          <w:sz w:val="22"/>
          <w:szCs w:val="22"/>
        </w:rPr>
        <w:t>Cada cap de setmana es produeixen  una sèrie de conductes que cal erradicar com són:</w:t>
      </w:r>
    </w:p>
    <w:p w14:paraId="557831F8" w14:textId="77777777" w:rsidR="009675A2" w:rsidRPr="009F577E" w:rsidRDefault="009675A2" w:rsidP="009675A2">
      <w:pPr>
        <w:spacing w:line="276" w:lineRule="auto"/>
        <w:rPr>
          <w:rFonts w:eastAsia="Calibri"/>
          <w:sz w:val="22"/>
          <w:szCs w:val="22"/>
        </w:rPr>
      </w:pPr>
    </w:p>
    <w:p w14:paraId="7F21DEB7" w14:textId="77777777" w:rsidR="009675A2" w:rsidRPr="009F577E" w:rsidRDefault="009675A2" w:rsidP="009675A2">
      <w:pPr>
        <w:numPr>
          <w:ilvl w:val="0"/>
          <w:numId w:val="12"/>
        </w:numPr>
        <w:tabs>
          <w:tab w:val="left" w:pos="2700"/>
        </w:tabs>
        <w:suppressAutoHyphens w:val="0"/>
        <w:spacing w:line="276" w:lineRule="auto"/>
        <w:rPr>
          <w:rFonts w:eastAsia="Calibri"/>
          <w:sz w:val="22"/>
          <w:szCs w:val="22"/>
        </w:rPr>
      </w:pPr>
      <w:r w:rsidRPr="009F577E">
        <w:rPr>
          <w:rFonts w:eastAsia="Calibri"/>
          <w:sz w:val="22"/>
          <w:szCs w:val="22"/>
        </w:rPr>
        <w:t xml:space="preserve">L'abandonament de residus a la natura. </w:t>
      </w:r>
    </w:p>
    <w:p w14:paraId="516A1AB3" w14:textId="768C7868" w:rsidR="009675A2" w:rsidRPr="009F577E" w:rsidRDefault="009675A2" w:rsidP="009675A2">
      <w:pPr>
        <w:numPr>
          <w:ilvl w:val="0"/>
          <w:numId w:val="12"/>
        </w:numPr>
        <w:tabs>
          <w:tab w:val="left" w:pos="2700"/>
        </w:tabs>
        <w:suppressAutoHyphens w:val="0"/>
        <w:spacing w:line="276" w:lineRule="auto"/>
        <w:rPr>
          <w:rFonts w:eastAsia="Calibri"/>
          <w:sz w:val="22"/>
          <w:szCs w:val="22"/>
        </w:rPr>
      </w:pPr>
      <w:r w:rsidRPr="009F577E">
        <w:rPr>
          <w:rFonts w:eastAsia="Calibri"/>
          <w:sz w:val="22"/>
          <w:szCs w:val="22"/>
        </w:rPr>
        <w:t>L</w:t>
      </w:r>
      <w:r w:rsidR="005C5682">
        <w:rPr>
          <w:rFonts w:eastAsia="Calibri"/>
          <w:sz w:val="22"/>
          <w:szCs w:val="22"/>
        </w:rPr>
        <w:t xml:space="preserve">a </w:t>
      </w:r>
      <w:r w:rsidRPr="009F577E">
        <w:rPr>
          <w:rFonts w:eastAsia="Calibri"/>
          <w:sz w:val="22"/>
          <w:szCs w:val="22"/>
        </w:rPr>
        <w:t>utilització d’equips de música.</w:t>
      </w:r>
    </w:p>
    <w:p w14:paraId="6E8F278E" w14:textId="77777777" w:rsidR="009675A2" w:rsidRPr="009F577E" w:rsidRDefault="009675A2" w:rsidP="009675A2">
      <w:pPr>
        <w:numPr>
          <w:ilvl w:val="0"/>
          <w:numId w:val="12"/>
        </w:numPr>
        <w:tabs>
          <w:tab w:val="left" w:pos="2700"/>
        </w:tabs>
        <w:suppressAutoHyphens w:val="0"/>
        <w:spacing w:line="276" w:lineRule="auto"/>
        <w:rPr>
          <w:rFonts w:eastAsia="Calibri"/>
          <w:sz w:val="22"/>
          <w:szCs w:val="22"/>
        </w:rPr>
      </w:pPr>
      <w:r w:rsidRPr="009F577E">
        <w:rPr>
          <w:rFonts w:eastAsia="Calibri"/>
          <w:sz w:val="22"/>
          <w:szCs w:val="22"/>
        </w:rPr>
        <w:t>L’encesa de focs fora dels llocs habilitats amb el conseqüent risc d’incendi.</w:t>
      </w:r>
    </w:p>
    <w:p w14:paraId="04ED6D53" w14:textId="77777777" w:rsidR="009675A2" w:rsidRPr="009F577E" w:rsidRDefault="009675A2" w:rsidP="009675A2">
      <w:pPr>
        <w:numPr>
          <w:ilvl w:val="0"/>
          <w:numId w:val="12"/>
        </w:numPr>
        <w:tabs>
          <w:tab w:val="left" w:pos="2700"/>
        </w:tabs>
        <w:suppressAutoHyphens w:val="0"/>
        <w:spacing w:line="276" w:lineRule="auto"/>
        <w:rPr>
          <w:rFonts w:eastAsia="Calibri"/>
          <w:sz w:val="22"/>
          <w:szCs w:val="22"/>
        </w:rPr>
      </w:pPr>
      <w:r w:rsidRPr="009F577E">
        <w:rPr>
          <w:rFonts w:eastAsia="Calibri"/>
          <w:sz w:val="22"/>
          <w:szCs w:val="22"/>
        </w:rPr>
        <w:t>Les deposicions humanes fora de l’espai habilitat.</w:t>
      </w:r>
    </w:p>
    <w:p w14:paraId="2387AAA6" w14:textId="77777777" w:rsidR="009675A2" w:rsidRPr="009F577E" w:rsidRDefault="009675A2" w:rsidP="009675A2">
      <w:pPr>
        <w:numPr>
          <w:ilvl w:val="0"/>
          <w:numId w:val="12"/>
        </w:numPr>
        <w:tabs>
          <w:tab w:val="left" w:pos="2700"/>
        </w:tabs>
        <w:suppressAutoHyphens w:val="0"/>
        <w:spacing w:line="276" w:lineRule="auto"/>
        <w:rPr>
          <w:rFonts w:eastAsia="Calibri"/>
          <w:sz w:val="22"/>
          <w:szCs w:val="22"/>
        </w:rPr>
      </w:pPr>
      <w:r w:rsidRPr="009F577E">
        <w:rPr>
          <w:rFonts w:eastAsia="Calibri"/>
          <w:sz w:val="22"/>
          <w:szCs w:val="22"/>
        </w:rPr>
        <w:t>L’aparcament de vehicles en zones on l’estacionament està prohibit dificultant la circulació, tant dins la mateixa àrea recreativa, com a la carretera d’es Verger.</w:t>
      </w:r>
    </w:p>
    <w:p w14:paraId="26AA5D33" w14:textId="77777777" w:rsidR="009675A2" w:rsidRPr="009F577E" w:rsidRDefault="009675A2" w:rsidP="009675A2">
      <w:pPr>
        <w:spacing w:line="276" w:lineRule="auto"/>
        <w:rPr>
          <w:rFonts w:eastAsia="Calibri"/>
          <w:sz w:val="22"/>
          <w:szCs w:val="22"/>
        </w:rPr>
      </w:pPr>
    </w:p>
    <w:p w14:paraId="70C63E86" w14:textId="77777777" w:rsidR="009675A2" w:rsidRPr="009F577E" w:rsidRDefault="009675A2" w:rsidP="009675A2">
      <w:pPr>
        <w:spacing w:line="276" w:lineRule="auto"/>
        <w:rPr>
          <w:rFonts w:eastAsia="Calibri"/>
          <w:sz w:val="22"/>
          <w:szCs w:val="22"/>
        </w:rPr>
      </w:pPr>
    </w:p>
    <w:p w14:paraId="00598216" w14:textId="77777777" w:rsidR="009675A2" w:rsidRPr="009F577E" w:rsidRDefault="009675A2" w:rsidP="009675A2">
      <w:pPr>
        <w:spacing w:line="276" w:lineRule="auto"/>
        <w:rPr>
          <w:rFonts w:eastAsia="Calibri"/>
          <w:sz w:val="22"/>
          <w:szCs w:val="22"/>
        </w:rPr>
      </w:pPr>
      <w:r w:rsidRPr="009F577E">
        <w:rPr>
          <w:rFonts w:eastAsia="Calibri"/>
          <w:sz w:val="22"/>
          <w:szCs w:val="22"/>
        </w:rPr>
        <w:t>Tots aquests fets estan obligant a l’Ajuntament d’Esporles, malgrat no és la seva competència, a reforçar la seguretat els caps de setmana amb la policia local realitzant rondes de vigilància.</w:t>
      </w:r>
    </w:p>
    <w:p w14:paraId="04E02C96" w14:textId="77777777" w:rsidR="009675A2" w:rsidRPr="009F577E" w:rsidRDefault="009675A2" w:rsidP="009675A2">
      <w:pPr>
        <w:spacing w:line="276" w:lineRule="auto"/>
        <w:rPr>
          <w:rFonts w:eastAsia="Calibri"/>
          <w:sz w:val="22"/>
          <w:szCs w:val="22"/>
        </w:rPr>
      </w:pPr>
    </w:p>
    <w:p w14:paraId="271B1883" w14:textId="77777777" w:rsidR="009675A2" w:rsidRPr="009F577E" w:rsidRDefault="009675A2" w:rsidP="009675A2">
      <w:pPr>
        <w:spacing w:line="276" w:lineRule="auto"/>
        <w:rPr>
          <w:rFonts w:eastAsia="Calibri"/>
          <w:sz w:val="22"/>
          <w:szCs w:val="22"/>
        </w:rPr>
      </w:pPr>
      <w:r w:rsidRPr="009F577E">
        <w:rPr>
          <w:rFonts w:eastAsia="Calibri"/>
          <w:sz w:val="22"/>
          <w:szCs w:val="22"/>
        </w:rPr>
        <w:t>Per tot això, el Ple adopta el següents</w:t>
      </w:r>
    </w:p>
    <w:p w14:paraId="55882D45" w14:textId="77777777" w:rsidR="009675A2" w:rsidRPr="009F577E" w:rsidRDefault="009675A2" w:rsidP="009675A2">
      <w:pPr>
        <w:spacing w:line="276" w:lineRule="auto"/>
        <w:rPr>
          <w:rFonts w:eastAsia="Calibri"/>
          <w:sz w:val="22"/>
          <w:szCs w:val="22"/>
        </w:rPr>
      </w:pPr>
    </w:p>
    <w:p w14:paraId="643D9541" w14:textId="77777777" w:rsidR="009675A2" w:rsidRPr="009F577E" w:rsidRDefault="009675A2" w:rsidP="009675A2">
      <w:pPr>
        <w:spacing w:line="276" w:lineRule="auto"/>
        <w:rPr>
          <w:rFonts w:eastAsia="Calibri"/>
          <w:b/>
          <w:sz w:val="22"/>
          <w:szCs w:val="22"/>
        </w:rPr>
      </w:pPr>
      <w:r w:rsidRPr="009F577E">
        <w:rPr>
          <w:rFonts w:eastAsia="Calibri"/>
          <w:b/>
          <w:sz w:val="22"/>
          <w:szCs w:val="22"/>
        </w:rPr>
        <w:t>ACORDS</w:t>
      </w:r>
    </w:p>
    <w:p w14:paraId="5422D8CC" w14:textId="77777777" w:rsidR="009675A2" w:rsidRPr="009F577E" w:rsidRDefault="009675A2" w:rsidP="009675A2">
      <w:pPr>
        <w:spacing w:line="276" w:lineRule="auto"/>
        <w:rPr>
          <w:rFonts w:eastAsia="Calibri"/>
          <w:sz w:val="22"/>
          <w:szCs w:val="22"/>
        </w:rPr>
      </w:pPr>
      <w:r w:rsidRPr="009F577E">
        <w:rPr>
          <w:rFonts w:eastAsia="Calibri"/>
          <w:b/>
          <w:sz w:val="22"/>
          <w:szCs w:val="22"/>
        </w:rPr>
        <w:t>Primer.-</w:t>
      </w:r>
      <w:r w:rsidRPr="009F577E">
        <w:rPr>
          <w:rFonts w:eastAsia="Calibri"/>
          <w:sz w:val="22"/>
          <w:szCs w:val="22"/>
        </w:rPr>
        <w:t xml:space="preserve"> L’Ajuntament d’Esporles insta, en el marc de les seves atribucions, el Govern de les Illes Balears i a l’Institut Balear de la Natura (IBANAT) a posar en marxa una sèrie de mesures amb l’objectiu de que l’àrea recreativa de Son Tries torni ser un espai d’esbarjo a la natura sense fer malbé l’ecosistema de la zona:</w:t>
      </w:r>
    </w:p>
    <w:p w14:paraId="57E3D99B" w14:textId="77777777" w:rsidR="009675A2" w:rsidRPr="009F577E" w:rsidRDefault="009675A2" w:rsidP="009675A2">
      <w:pPr>
        <w:spacing w:line="276" w:lineRule="auto"/>
        <w:rPr>
          <w:rFonts w:eastAsia="Calibri"/>
          <w:sz w:val="22"/>
          <w:szCs w:val="22"/>
        </w:rPr>
      </w:pPr>
    </w:p>
    <w:p w14:paraId="5B2004CB" w14:textId="77777777" w:rsidR="009675A2" w:rsidRPr="009F577E" w:rsidRDefault="009675A2" w:rsidP="009675A2">
      <w:pPr>
        <w:numPr>
          <w:ilvl w:val="0"/>
          <w:numId w:val="11"/>
        </w:numPr>
        <w:tabs>
          <w:tab w:val="left" w:pos="2700"/>
        </w:tabs>
        <w:suppressAutoHyphens w:val="0"/>
        <w:spacing w:line="276" w:lineRule="auto"/>
        <w:rPr>
          <w:rFonts w:eastAsia="Calibri"/>
          <w:sz w:val="22"/>
          <w:szCs w:val="22"/>
        </w:rPr>
      </w:pPr>
      <w:r w:rsidRPr="009F577E">
        <w:rPr>
          <w:rFonts w:eastAsia="Calibri"/>
          <w:sz w:val="22"/>
          <w:szCs w:val="22"/>
        </w:rPr>
        <w:t>Controlar l’aforament de persones i vehicles a la zona.</w:t>
      </w:r>
    </w:p>
    <w:p w14:paraId="7664D8C1" w14:textId="77777777" w:rsidR="009675A2" w:rsidRPr="009F577E" w:rsidRDefault="009675A2" w:rsidP="009675A2">
      <w:pPr>
        <w:numPr>
          <w:ilvl w:val="0"/>
          <w:numId w:val="10"/>
        </w:numPr>
        <w:tabs>
          <w:tab w:val="left" w:pos="2700"/>
        </w:tabs>
        <w:suppressAutoHyphens w:val="0"/>
        <w:spacing w:line="276" w:lineRule="auto"/>
        <w:rPr>
          <w:rFonts w:eastAsia="Calibri"/>
          <w:sz w:val="22"/>
          <w:szCs w:val="22"/>
        </w:rPr>
      </w:pPr>
      <w:r w:rsidRPr="009F577E">
        <w:rPr>
          <w:rFonts w:eastAsia="Calibri"/>
          <w:sz w:val="22"/>
          <w:szCs w:val="22"/>
        </w:rPr>
        <w:t>Perseguir i sancionar l’abandonament de residus.</w:t>
      </w:r>
    </w:p>
    <w:p w14:paraId="15DC4B5E" w14:textId="77777777" w:rsidR="009675A2" w:rsidRPr="009F577E" w:rsidRDefault="009675A2" w:rsidP="009675A2">
      <w:pPr>
        <w:numPr>
          <w:ilvl w:val="0"/>
          <w:numId w:val="14"/>
        </w:numPr>
        <w:tabs>
          <w:tab w:val="left" w:pos="2700"/>
        </w:tabs>
        <w:suppressAutoHyphens w:val="0"/>
        <w:spacing w:line="276" w:lineRule="auto"/>
        <w:rPr>
          <w:rFonts w:eastAsia="Calibri"/>
          <w:sz w:val="22"/>
          <w:szCs w:val="22"/>
        </w:rPr>
      </w:pPr>
      <w:r w:rsidRPr="009F577E">
        <w:rPr>
          <w:rFonts w:eastAsia="Calibri"/>
          <w:sz w:val="22"/>
          <w:szCs w:val="22"/>
        </w:rPr>
        <w:t>Perseguir i sancionar l’encesa de focs fora de les torradores habilitades.</w:t>
      </w:r>
    </w:p>
    <w:p w14:paraId="3F441450" w14:textId="77777777" w:rsidR="009675A2" w:rsidRPr="009F577E" w:rsidRDefault="009675A2" w:rsidP="009675A2">
      <w:pPr>
        <w:numPr>
          <w:ilvl w:val="0"/>
          <w:numId w:val="9"/>
        </w:numPr>
        <w:tabs>
          <w:tab w:val="left" w:pos="2700"/>
        </w:tabs>
        <w:suppressAutoHyphens w:val="0"/>
        <w:spacing w:line="276" w:lineRule="auto"/>
        <w:rPr>
          <w:rFonts w:eastAsia="Calibri"/>
          <w:sz w:val="22"/>
          <w:szCs w:val="22"/>
        </w:rPr>
      </w:pPr>
      <w:r w:rsidRPr="009F577E">
        <w:rPr>
          <w:rFonts w:eastAsia="Calibri"/>
          <w:sz w:val="22"/>
          <w:szCs w:val="22"/>
        </w:rPr>
        <w:t>Habilitar els inodors necessaris per evitar que la gent realitzi les seves deposicions a la natura i mantenir correctament la seva neteja.</w:t>
      </w:r>
    </w:p>
    <w:p w14:paraId="31CC1FA0" w14:textId="72A63D8F" w:rsidR="009675A2" w:rsidRPr="009F577E" w:rsidRDefault="009675A2" w:rsidP="009675A2">
      <w:pPr>
        <w:numPr>
          <w:ilvl w:val="0"/>
          <w:numId w:val="13"/>
        </w:numPr>
        <w:tabs>
          <w:tab w:val="left" w:pos="2700"/>
        </w:tabs>
        <w:suppressAutoHyphens w:val="0"/>
        <w:spacing w:line="276" w:lineRule="auto"/>
        <w:rPr>
          <w:rFonts w:eastAsia="Calibri"/>
          <w:sz w:val="22"/>
          <w:szCs w:val="22"/>
        </w:rPr>
      </w:pPr>
      <w:r w:rsidRPr="009F577E">
        <w:rPr>
          <w:rFonts w:eastAsia="Calibri"/>
          <w:sz w:val="22"/>
          <w:szCs w:val="22"/>
        </w:rPr>
        <w:t xml:space="preserve">Perseguir i sancionar </w:t>
      </w:r>
      <w:r w:rsidR="00EC34B2" w:rsidRPr="009F577E">
        <w:rPr>
          <w:rFonts w:eastAsia="Calibri"/>
          <w:sz w:val="22"/>
          <w:szCs w:val="22"/>
        </w:rPr>
        <w:t>la utilització</w:t>
      </w:r>
      <w:r w:rsidRPr="009F577E">
        <w:rPr>
          <w:rFonts w:eastAsia="Calibri"/>
          <w:sz w:val="22"/>
          <w:szCs w:val="22"/>
        </w:rPr>
        <w:t xml:space="preserve"> d’aparells de música a volums elevats.</w:t>
      </w:r>
    </w:p>
    <w:p w14:paraId="7EE5F970" w14:textId="77777777" w:rsidR="009675A2" w:rsidRPr="009F577E" w:rsidRDefault="009675A2" w:rsidP="009675A2">
      <w:pPr>
        <w:numPr>
          <w:ilvl w:val="0"/>
          <w:numId w:val="13"/>
        </w:numPr>
        <w:tabs>
          <w:tab w:val="left" w:pos="2700"/>
        </w:tabs>
        <w:suppressAutoHyphens w:val="0"/>
        <w:spacing w:line="276" w:lineRule="auto"/>
        <w:rPr>
          <w:rFonts w:eastAsia="Calibri"/>
          <w:sz w:val="22"/>
          <w:szCs w:val="22"/>
        </w:rPr>
      </w:pPr>
      <w:r w:rsidRPr="009F577E">
        <w:rPr>
          <w:rFonts w:eastAsia="Calibri"/>
          <w:sz w:val="22"/>
          <w:szCs w:val="22"/>
        </w:rPr>
        <w:t>Perseguir i sancionar totes aquelles accions que posin en perill la flora i la fauna de la zona.</w:t>
      </w:r>
    </w:p>
    <w:p w14:paraId="579F465B" w14:textId="77777777" w:rsidR="009675A2" w:rsidRPr="009F577E" w:rsidRDefault="009675A2" w:rsidP="009675A2">
      <w:pPr>
        <w:spacing w:line="276" w:lineRule="auto"/>
        <w:rPr>
          <w:rFonts w:eastAsia="Calibri"/>
          <w:sz w:val="22"/>
          <w:szCs w:val="22"/>
        </w:rPr>
      </w:pPr>
    </w:p>
    <w:p w14:paraId="145AF6E4" w14:textId="77777777" w:rsidR="009675A2" w:rsidRPr="009F577E" w:rsidRDefault="009675A2" w:rsidP="009675A2">
      <w:pPr>
        <w:spacing w:line="276" w:lineRule="auto"/>
        <w:rPr>
          <w:rFonts w:eastAsia="Calibri"/>
          <w:sz w:val="22"/>
          <w:szCs w:val="22"/>
        </w:rPr>
      </w:pPr>
      <w:r w:rsidRPr="009F577E">
        <w:rPr>
          <w:rFonts w:eastAsia="Calibri"/>
          <w:b/>
          <w:sz w:val="22"/>
          <w:szCs w:val="22"/>
        </w:rPr>
        <w:lastRenderedPageBreak/>
        <w:t xml:space="preserve">Segon.- </w:t>
      </w:r>
      <w:r w:rsidRPr="009F577E">
        <w:rPr>
          <w:rFonts w:eastAsia="Calibri"/>
          <w:sz w:val="22"/>
          <w:szCs w:val="22"/>
        </w:rPr>
        <w:t xml:space="preserve">L’Ajuntament d’Esporles insta, en el marc de les seves atribucions, el Govern de les Illes Balears i a l’Institut Balear de la Natura (IBANAT) a reobrir l’àrea recreativa de </w:t>
      </w:r>
      <w:proofErr w:type="spellStart"/>
      <w:r w:rsidRPr="009F577E">
        <w:rPr>
          <w:rFonts w:eastAsia="Calibri"/>
          <w:sz w:val="22"/>
          <w:szCs w:val="22"/>
        </w:rPr>
        <w:t>Caubet</w:t>
      </w:r>
      <w:proofErr w:type="spellEnd"/>
      <w:r w:rsidRPr="009F577E">
        <w:rPr>
          <w:rFonts w:eastAsia="Calibri"/>
          <w:sz w:val="22"/>
          <w:szCs w:val="22"/>
        </w:rPr>
        <w:t>, a  Sa Coma de Bunyola, amb l’objectiu de reduir l’afluència de públic de l’àrea recreativa de Son Tries .</w:t>
      </w:r>
    </w:p>
    <w:bookmarkEnd w:id="6"/>
    <w:p w14:paraId="00BE368A" w14:textId="05F417F5" w:rsidR="009675A2" w:rsidRDefault="009675A2" w:rsidP="009675A2">
      <w:pPr>
        <w:spacing w:line="276" w:lineRule="auto"/>
        <w:rPr>
          <w:rFonts w:eastAsia="Calibri"/>
          <w:sz w:val="22"/>
          <w:szCs w:val="22"/>
        </w:rPr>
      </w:pPr>
    </w:p>
    <w:p w14:paraId="6D0EEBEB" w14:textId="77777777" w:rsidR="00E472AA" w:rsidRPr="009F577E" w:rsidRDefault="00E472AA" w:rsidP="00E472AA">
      <w:pPr>
        <w:suppressAutoHyphens w:val="0"/>
        <w:spacing w:line="259" w:lineRule="auto"/>
        <w:rPr>
          <w:color w:val="000000"/>
          <w:sz w:val="22"/>
          <w:szCs w:val="22"/>
        </w:rPr>
      </w:pPr>
      <w:r w:rsidRPr="009F577E">
        <w:rPr>
          <w:color w:val="000000"/>
          <w:sz w:val="22"/>
          <w:szCs w:val="22"/>
        </w:rPr>
        <w:t>Es sotmet a votació la moció punt per punt:</w:t>
      </w:r>
    </w:p>
    <w:p w14:paraId="13354FCE" w14:textId="77777777" w:rsidR="005C5682" w:rsidRDefault="005C5682" w:rsidP="00E472AA">
      <w:pPr>
        <w:tabs>
          <w:tab w:val="left" w:pos="-720"/>
        </w:tabs>
        <w:rPr>
          <w:spacing w:val="-3"/>
          <w:sz w:val="22"/>
          <w:szCs w:val="22"/>
        </w:rPr>
      </w:pPr>
    </w:p>
    <w:p w14:paraId="707D8616" w14:textId="4B7BE6A4" w:rsidR="00E472AA" w:rsidRPr="009F577E" w:rsidRDefault="005C5682" w:rsidP="00E472AA">
      <w:pPr>
        <w:tabs>
          <w:tab w:val="left" w:pos="-720"/>
        </w:tabs>
        <w:rPr>
          <w:spacing w:val="-3"/>
          <w:sz w:val="22"/>
          <w:szCs w:val="22"/>
        </w:rPr>
      </w:pPr>
      <w:r w:rsidRPr="009F577E">
        <w:rPr>
          <w:spacing w:val="-3"/>
          <w:sz w:val="22"/>
          <w:szCs w:val="22"/>
        </w:rPr>
        <w:t>Sotmès</w:t>
      </w:r>
      <w:r w:rsidR="00E472AA" w:rsidRPr="009F577E">
        <w:rPr>
          <w:spacing w:val="-3"/>
          <w:sz w:val="22"/>
          <w:szCs w:val="22"/>
        </w:rPr>
        <w:t xml:space="preserve"> a votació el punt 1 s’aprova per unanimitat dels assistents.</w:t>
      </w:r>
    </w:p>
    <w:p w14:paraId="52CF7F58" w14:textId="77777777" w:rsidR="005C5682" w:rsidRDefault="005C5682" w:rsidP="00E472AA">
      <w:pPr>
        <w:tabs>
          <w:tab w:val="left" w:pos="-720"/>
        </w:tabs>
        <w:rPr>
          <w:spacing w:val="-3"/>
          <w:sz w:val="22"/>
          <w:szCs w:val="22"/>
        </w:rPr>
      </w:pPr>
    </w:p>
    <w:p w14:paraId="2C594B0C" w14:textId="5E68F8FD" w:rsidR="00E472AA" w:rsidRPr="009F577E" w:rsidRDefault="005C5682" w:rsidP="00E472AA">
      <w:pPr>
        <w:tabs>
          <w:tab w:val="left" w:pos="-720"/>
        </w:tabs>
        <w:rPr>
          <w:spacing w:val="-3"/>
          <w:sz w:val="22"/>
          <w:szCs w:val="22"/>
        </w:rPr>
      </w:pPr>
      <w:r w:rsidRPr="009F577E">
        <w:rPr>
          <w:spacing w:val="-3"/>
          <w:sz w:val="22"/>
          <w:szCs w:val="22"/>
        </w:rPr>
        <w:t>Sotmès</w:t>
      </w:r>
      <w:r w:rsidR="00E472AA" w:rsidRPr="009F577E">
        <w:rPr>
          <w:spacing w:val="-3"/>
          <w:sz w:val="22"/>
          <w:szCs w:val="22"/>
        </w:rPr>
        <w:t xml:space="preserve"> a votació el punt 2 s’aprova amb el següent resultat de la votació:</w:t>
      </w:r>
    </w:p>
    <w:p w14:paraId="1CAE15C0" w14:textId="77777777" w:rsidR="00E472AA" w:rsidRPr="009F577E" w:rsidRDefault="00E472AA" w:rsidP="00E472AA">
      <w:pPr>
        <w:pStyle w:val="Prrafodelista"/>
        <w:numPr>
          <w:ilvl w:val="0"/>
          <w:numId w:val="13"/>
        </w:numPr>
        <w:tabs>
          <w:tab w:val="left" w:pos="-720"/>
        </w:tabs>
        <w:rPr>
          <w:rFonts w:ascii="Arial" w:hAnsi="Arial" w:cs="Arial"/>
          <w:spacing w:val="-3"/>
          <w:sz w:val="22"/>
          <w:szCs w:val="22"/>
        </w:rPr>
      </w:pPr>
      <w:r w:rsidRPr="009F577E">
        <w:rPr>
          <w:rFonts w:ascii="Arial" w:hAnsi="Arial" w:cs="Arial"/>
          <w:spacing w:val="-3"/>
          <w:sz w:val="22"/>
          <w:szCs w:val="22"/>
        </w:rPr>
        <w:t>9 vots a favor, MES-PAS i PSOE</w:t>
      </w:r>
    </w:p>
    <w:p w14:paraId="222EF811" w14:textId="77777777" w:rsidR="00E472AA" w:rsidRPr="009F577E" w:rsidRDefault="00E472AA" w:rsidP="00E472AA">
      <w:pPr>
        <w:pStyle w:val="Prrafodelista"/>
        <w:numPr>
          <w:ilvl w:val="0"/>
          <w:numId w:val="13"/>
        </w:numPr>
        <w:tabs>
          <w:tab w:val="left" w:pos="-720"/>
        </w:tabs>
        <w:rPr>
          <w:rFonts w:ascii="Arial" w:hAnsi="Arial" w:cs="Arial"/>
          <w:spacing w:val="-3"/>
          <w:sz w:val="22"/>
          <w:szCs w:val="22"/>
        </w:rPr>
      </w:pPr>
      <w:r w:rsidRPr="009F577E">
        <w:rPr>
          <w:rFonts w:ascii="Arial" w:hAnsi="Arial" w:cs="Arial"/>
          <w:spacing w:val="-3"/>
          <w:sz w:val="22"/>
          <w:szCs w:val="22"/>
        </w:rPr>
        <w:t>2 vots en contra del PP</w:t>
      </w:r>
    </w:p>
    <w:p w14:paraId="4EEA4982" w14:textId="36CCCB7E" w:rsidR="00717D4E" w:rsidRPr="009F577E" w:rsidRDefault="00717D4E" w:rsidP="008C1FB9">
      <w:pPr>
        <w:rPr>
          <w:sz w:val="22"/>
          <w:szCs w:val="22"/>
        </w:rPr>
      </w:pPr>
    </w:p>
    <w:p w14:paraId="791EE786" w14:textId="6C754B07" w:rsidR="00717D4E" w:rsidRPr="009F577E" w:rsidRDefault="00717D4E" w:rsidP="008C1FB9">
      <w:pPr>
        <w:tabs>
          <w:tab w:val="left" w:pos="-720"/>
        </w:tabs>
        <w:textAlignment w:val="baseline"/>
        <w:rPr>
          <w:sz w:val="22"/>
          <w:szCs w:val="22"/>
        </w:rPr>
      </w:pPr>
    </w:p>
    <w:p w14:paraId="708A40A0" w14:textId="5CCE5D96" w:rsidR="00E472AA" w:rsidRPr="009F577E" w:rsidRDefault="00E472AA" w:rsidP="00E472AA">
      <w:pPr>
        <w:shd w:val="clear" w:color="auto" w:fill="FFFFFF"/>
        <w:tabs>
          <w:tab w:val="left" w:pos="-180"/>
        </w:tabs>
        <w:ind w:right="-856"/>
        <w:jc w:val="left"/>
        <w:textAlignment w:val="baseline"/>
        <w:rPr>
          <w:sz w:val="22"/>
          <w:szCs w:val="22"/>
        </w:rPr>
      </w:pPr>
      <w:r w:rsidRPr="009F577E">
        <w:rPr>
          <w:b/>
          <w:bCs/>
          <w:sz w:val="22"/>
          <w:szCs w:val="22"/>
        </w:rPr>
        <w:t xml:space="preserve">20.- </w:t>
      </w:r>
      <w:hyperlink r:id="rId9">
        <w:r w:rsidRPr="009F577E">
          <w:rPr>
            <w:b/>
            <w:bCs/>
            <w:sz w:val="22"/>
            <w:szCs w:val="22"/>
          </w:rPr>
          <w:t xml:space="preserve">DECRETS DE BATLIA.- </w:t>
        </w:r>
      </w:hyperlink>
    </w:p>
    <w:p w14:paraId="02DE1D1C" w14:textId="77777777" w:rsidR="00E472AA" w:rsidRPr="009F577E" w:rsidRDefault="00E472AA" w:rsidP="00E472AA">
      <w:pPr>
        <w:tabs>
          <w:tab w:val="left" w:pos="-720"/>
        </w:tabs>
        <w:textAlignment w:val="baseline"/>
        <w:rPr>
          <w:b/>
          <w:bCs/>
          <w:sz w:val="22"/>
          <w:szCs w:val="22"/>
        </w:rPr>
      </w:pPr>
    </w:p>
    <w:p w14:paraId="1E0F6CB4" w14:textId="77777777" w:rsidR="00E472AA" w:rsidRPr="009F577E" w:rsidRDefault="00E472AA" w:rsidP="00E472AA">
      <w:pPr>
        <w:tabs>
          <w:tab w:val="left" w:pos="-720"/>
        </w:tabs>
        <w:textAlignment w:val="baseline"/>
        <w:rPr>
          <w:sz w:val="22"/>
          <w:szCs w:val="22"/>
        </w:rPr>
      </w:pPr>
      <w:r w:rsidRPr="009F577E">
        <w:rPr>
          <w:sz w:val="22"/>
          <w:szCs w:val="22"/>
        </w:rPr>
        <w:t>La secretaria recorda que tots els grups tenen accés a través de gestiona al llibre de Decrets i al registre d’Entrada de l’Ajuntament.</w:t>
      </w:r>
    </w:p>
    <w:p w14:paraId="50C9EB57" w14:textId="77777777" w:rsidR="00E472AA" w:rsidRPr="009F577E" w:rsidRDefault="00E472AA" w:rsidP="00E472AA">
      <w:pPr>
        <w:tabs>
          <w:tab w:val="left" w:pos="-720"/>
        </w:tabs>
        <w:textAlignment w:val="baseline"/>
        <w:rPr>
          <w:b/>
          <w:bCs/>
          <w:sz w:val="22"/>
          <w:szCs w:val="22"/>
        </w:rPr>
      </w:pPr>
    </w:p>
    <w:p w14:paraId="6D56510E" w14:textId="77777777" w:rsidR="00E472AA" w:rsidRPr="009F577E" w:rsidRDefault="00E472AA" w:rsidP="00E472AA">
      <w:pPr>
        <w:tabs>
          <w:tab w:val="left" w:pos="-720"/>
        </w:tabs>
        <w:textAlignment w:val="baseline"/>
        <w:rPr>
          <w:b/>
          <w:bCs/>
          <w:sz w:val="22"/>
          <w:szCs w:val="22"/>
        </w:rPr>
      </w:pPr>
    </w:p>
    <w:p w14:paraId="237067DF" w14:textId="77777777" w:rsidR="00E472AA" w:rsidRPr="009F577E" w:rsidRDefault="00E472AA" w:rsidP="00E472AA">
      <w:pPr>
        <w:tabs>
          <w:tab w:val="left" w:pos="-720"/>
        </w:tabs>
        <w:textAlignment w:val="baseline"/>
        <w:rPr>
          <w:b/>
          <w:bCs/>
          <w:sz w:val="22"/>
          <w:szCs w:val="22"/>
        </w:rPr>
      </w:pPr>
    </w:p>
    <w:p w14:paraId="2A4D8B23" w14:textId="451D7B75" w:rsidR="00E472AA" w:rsidRPr="009F577E" w:rsidRDefault="00E472AA" w:rsidP="00E472AA">
      <w:pPr>
        <w:tabs>
          <w:tab w:val="left" w:pos="-720"/>
        </w:tabs>
        <w:textAlignment w:val="baseline"/>
        <w:rPr>
          <w:sz w:val="22"/>
          <w:szCs w:val="22"/>
        </w:rPr>
      </w:pPr>
      <w:r w:rsidRPr="009F577E">
        <w:rPr>
          <w:b/>
          <w:bCs/>
          <w:sz w:val="22"/>
          <w:szCs w:val="22"/>
        </w:rPr>
        <w:t xml:space="preserve">21.- </w:t>
      </w:r>
      <w:hyperlink r:id="rId10">
        <w:r w:rsidRPr="009F577E">
          <w:rPr>
            <w:b/>
            <w:bCs/>
            <w:sz w:val="22"/>
            <w:szCs w:val="22"/>
          </w:rPr>
          <w:t xml:space="preserve">CORRESPONDÈNCIA I DISPOSICIONS OFICIALS.- </w:t>
        </w:r>
      </w:hyperlink>
    </w:p>
    <w:p w14:paraId="791DBA0F" w14:textId="77777777" w:rsidR="00E472AA" w:rsidRPr="009F577E" w:rsidRDefault="00E472AA" w:rsidP="00E472AA">
      <w:pPr>
        <w:tabs>
          <w:tab w:val="left" w:pos="-720"/>
        </w:tabs>
        <w:textAlignment w:val="baseline"/>
        <w:rPr>
          <w:b/>
          <w:bCs/>
          <w:sz w:val="22"/>
          <w:szCs w:val="22"/>
        </w:rPr>
      </w:pPr>
    </w:p>
    <w:p w14:paraId="0477C3DE" w14:textId="613C0365" w:rsidR="00E472AA" w:rsidRPr="009F577E" w:rsidRDefault="00E472AA" w:rsidP="00E472AA">
      <w:pPr>
        <w:tabs>
          <w:tab w:val="left" w:pos="-720"/>
        </w:tabs>
        <w:textAlignment w:val="baseline"/>
        <w:rPr>
          <w:sz w:val="22"/>
          <w:szCs w:val="22"/>
        </w:rPr>
      </w:pPr>
      <w:r w:rsidRPr="009F577E">
        <w:rPr>
          <w:sz w:val="22"/>
          <w:szCs w:val="22"/>
        </w:rPr>
        <w:t>La secretaria recorda que tots els grups tenen accés a través de gestiona al  registre d’Entrada de l’Ajuntament.</w:t>
      </w:r>
    </w:p>
    <w:p w14:paraId="036467E7" w14:textId="77777777" w:rsidR="00A627CA" w:rsidRPr="009F577E" w:rsidRDefault="00A627CA" w:rsidP="00E472AA">
      <w:pPr>
        <w:tabs>
          <w:tab w:val="left" w:pos="-720"/>
        </w:tabs>
        <w:textAlignment w:val="baseline"/>
        <w:rPr>
          <w:sz w:val="22"/>
          <w:szCs w:val="22"/>
        </w:rPr>
      </w:pPr>
    </w:p>
    <w:p w14:paraId="4F22338F" w14:textId="77777777" w:rsidR="00E472AA" w:rsidRPr="009F577E" w:rsidRDefault="00D71360" w:rsidP="00E472AA">
      <w:pPr>
        <w:textAlignment w:val="baseline"/>
        <w:rPr>
          <w:sz w:val="22"/>
          <w:szCs w:val="22"/>
        </w:rPr>
      </w:pPr>
      <w:hyperlink r:id="rId11">
        <w:r w:rsidR="00E472AA" w:rsidRPr="009F577E">
          <w:rPr>
            <w:b/>
            <w:bCs/>
            <w:sz w:val="22"/>
            <w:szCs w:val="22"/>
          </w:rPr>
          <w:t xml:space="preserve">PRECS I PREGUNTES.- </w:t>
        </w:r>
      </w:hyperlink>
    </w:p>
    <w:p w14:paraId="6E20D90D" w14:textId="77777777" w:rsidR="00E472AA" w:rsidRPr="009F577E" w:rsidRDefault="00E472AA" w:rsidP="00E472AA">
      <w:pPr>
        <w:textAlignment w:val="baseline"/>
        <w:rPr>
          <w:b/>
          <w:bCs/>
          <w:sz w:val="22"/>
          <w:szCs w:val="22"/>
        </w:rPr>
      </w:pPr>
    </w:p>
    <w:p w14:paraId="7D33BB55" w14:textId="0C877E4B" w:rsidR="00E472AA" w:rsidRPr="009F577E" w:rsidRDefault="00E472AA" w:rsidP="00E472AA">
      <w:pPr>
        <w:textAlignment w:val="baseline"/>
        <w:rPr>
          <w:sz w:val="22"/>
          <w:szCs w:val="22"/>
        </w:rPr>
      </w:pPr>
      <w:r w:rsidRPr="009F577E">
        <w:rPr>
          <w:sz w:val="22"/>
          <w:szCs w:val="22"/>
        </w:rPr>
        <w:t xml:space="preserve">El Sr. </w:t>
      </w:r>
      <w:proofErr w:type="spellStart"/>
      <w:r w:rsidR="00A627CA" w:rsidRPr="009F577E">
        <w:rPr>
          <w:sz w:val="22"/>
          <w:szCs w:val="22"/>
        </w:rPr>
        <w:t>Benássar</w:t>
      </w:r>
      <w:proofErr w:type="spellEnd"/>
      <w:r w:rsidRPr="009F577E">
        <w:rPr>
          <w:sz w:val="22"/>
          <w:szCs w:val="22"/>
        </w:rPr>
        <w:t xml:space="preserve"> del Grup </w:t>
      </w:r>
      <w:proofErr w:type="spellStart"/>
      <w:r w:rsidRPr="009F577E">
        <w:rPr>
          <w:sz w:val="22"/>
          <w:szCs w:val="22"/>
        </w:rPr>
        <w:t>Polítit</w:t>
      </w:r>
      <w:proofErr w:type="spellEnd"/>
      <w:r w:rsidRPr="009F577E">
        <w:rPr>
          <w:sz w:val="22"/>
          <w:szCs w:val="22"/>
        </w:rPr>
        <w:t xml:space="preserve"> PP demana que se li faci arribar la documentació que va sol·licitar a la Comissió Informativa, en concret, la plantilla de personal d’aquest ajuntament i la relació de llocs de treball.</w:t>
      </w:r>
    </w:p>
    <w:p w14:paraId="44A6B692" w14:textId="77777777" w:rsidR="00E472AA" w:rsidRPr="009F577E" w:rsidRDefault="00E472AA" w:rsidP="00E472AA">
      <w:pPr>
        <w:textAlignment w:val="baseline"/>
        <w:rPr>
          <w:sz w:val="22"/>
          <w:szCs w:val="22"/>
        </w:rPr>
      </w:pPr>
    </w:p>
    <w:p w14:paraId="6ACC3BA2" w14:textId="77777777" w:rsidR="00E472AA" w:rsidRPr="009F577E" w:rsidRDefault="00E472AA" w:rsidP="00E472AA">
      <w:pPr>
        <w:rPr>
          <w:sz w:val="22"/>
          <w:szCs w:val="22"/>
        </w:rPr>
      </w:pPr>
    </w:p>
    <w:p w14:paraId="24B0729C" w14:textId="77777777" w:rsidR="00E472AA" w:rsidRPr="009F577E" w:rsidRDefault="00D71360" w:rsidP="00E472AA">
      <w:pPr>
        <w:tabs>
          <w:tab w:val="left" w:pos="-720"/>
        </w:tabs>
        <w:textAlignment w:val="baseline"/>
        <w:rPr>
          <w:sz w:val="22"/>
          <w:szCs w:val="22"/>
        </w:rPr>
      </w:pPr>
      <w:hyperlink r:id="rId12">
        <w:r w:rsidR="00E472AA" w:rsidRPr="009F577E">
          <w:rPr>
            <w:sz w:val="22"/>
            <w:szCs w:val="22"/>
          </w:rPr>
          <w:tab/>
          <w:t>Un cop examinats els punts assenyalats a l’ordre del dia, essent les vint-i-una hores i trenta minuts el Sr. batle aixecà la sessió, i per fer-hi constar el que s’hi ha tractat, jo la secretària en don fe, i amb el seu Vist-i-plau estenc la present Acta al lloc i la data assenyalats a l’encapçalament.</w:t>
        </w:r>
      </w:hyperlink>
    </w:p>
    <w:p w14:paraId="1E0B401D" w14:textId="25861A6C" w:rsidR="00717D4E" w:rsidRPr="009F577E" w:rsidRDefault="00D71360" w:rsidP="00E472AA">
      <w:pPr>
        <w:tabs>
          <w:tab w:val="left" w:pos="-720"/>
        </w:tabs>
        <w:textAlignment w:val="baseline"/>
        <w:rPr>
          <w:sz w:val="22"/>
          <w:szCs w:val="22"/>
        </w:rPr>
      </w:pPr>
      <w:hyperlink r:id="rId13">
        <w:r w:rsidR="0040774D" w:rsidRPr="009F577E">
          <w:rPr>
            <w:spacing w:val="-3"/>
            <w:sz w:val="22"/>
            <w:szCs w:val="22"/>
          </w:rPr>
          <w:tab/>
        </w:r>
      </w:hyperlink>
    </w:p>
    <w:p w14:paraId="30A76975" w14:textId="2C1EED83" w:rsidR="00717D4E" w:rsidRPr="009F577E" w:rsidRDefault="00D71360" w:rsidP="008C1FB9">
      <w:pPr>
        <w:tabs>
          <w:tab w:val="left" w:pos="-720"/>
        </w:tabs>
        <w:jc w:val="left"/>
        <w:textAlignment w:val="baseline"/>
        <w:rPr>
          <w:sz w:val="22"/>
          <w:szCs w:val="22"/>
        </w:rPr>
      </w:pPr>
      <w:hyperlink r:id="rId14">
        <w:r w:rsidR="0040774D" w:rsidRPr="009F577E">
          <w:rPr>
            <w:spacing w:val="-3"/>
            <w:sz w:val="22"/>
            <w:szCs w:val="22"/>
          </w:rPr>
          <w:t>La secretària</w:t>
        </w:r>
        <w:r w:rsidR="00051204" w:rsidRPr="009F577E">
          <w:rPr>
            <w:spacing w:val="-3"/>
            <w:sz w:val="22"/>
            <w:szCs w:val="22"/>
          </w:rPr>
          <w:t xml:space="preserve"> accidental</w:t>
        </w:r>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t>Vist i plau</w:t>
        </w:r>
      </w:hyperlink>
    </w:p>
    <w:p w14:paraId="21858DF0" w14:textId="77777777" w:rsidR="00717D4E" w:rsidRPr="009F577E" w:rsidRDefault="00D71360" w:rsidP="008C1FB9">
      <w:pPr>
        <w:tabs>
          <w:tab w:val="left" w:pos="-720"/>
        </w:tabs>
        <w:jc w:val="left"/>
        <w:textAlignment w:val="baseline"/>
        <w:rPr>
          <w:sz w:val="22"/>
          <w:szCs w:val="22"/>
        </w:rPr>
      </w:pPr>
      <w:hyperlink r:id="rId15">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r>
        <w:r w:rsidR="0040774D" w:rsidRPr="009F577E">
          <w:rPr>
            <w:spacing w:val="-3"/>
            <w:sz w:val="22"/>
            <w:szCs w:val="22"/>
          </w:rPr>
          <w:tab/>
          <w:t xml:space="preserve">  El batle</w:t>
        </w:r>
        <w:r w:rsidR="0040774D" w:rsidRPr="009F577E">
          <w:rPr>
            <w:spacing w:val="-3"/>
            <w:sz w:val="22"/>
            <w:szCs w:val="22"/>
          </w:rPr>
          <w:tab/>
        </w:r>
      </w:hyperlink>
    </w:p>
    <w:sectPr w:rsidR="00717D4E" w:rsidRPr="009F577E" w:rsidSect="00181337">
      <w:headerReference w:type="default" r:id="rId16"/>
      <w:pgSz w:w="11906" w:h="16838"/>
      <w:pgMar w:top="2552" w:right="737" w:bottom="737" w:left="1985"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E13E" w14:textId="77777777" w:rsidR="00731061" w:rsidRPr="006377B0" w:rsidRDefault="0040774D">
      <w:r w:rsidRPr="006377B0">
        <w:separator/>
      </w:r>
    </w:p>
  </w:endnote>
  <w:endnote w:type="continuationSeparator" w:id="0">
    <w:p w14:paraId="600BE0DB" w14:textId="77777777" w:rsidR="00731061" w:rsidRPr="006377B0" w:rsidRDefault="0040774D">
      <w:r w:rsidRPr="006377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0143" w14:textId="77777777" w:rsidR="00731061" w:rsidRPr="006377B0" w:rsidRDefault="0040774D">
      <w:r w:rsidRPr="006377B0">
        <w:separator/>
      </w:r>
    </w:p>
  </w:footnote>
  <w:footnote w:type="continuationSeparator" w:id="0">
    <w:p w14:paraId="1F49322A" w14:textId="77777777" w:rsidR="00731061" w:rsidRPr="006377B0" w:rsidRDefault="0040774D">
      <w:r w:rsidRPr="006377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AF90" w14:textId="77777777" w:rsidR="00717D4E" w:rsidRPr="006377B0" w:rsidRDefault="00717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6369B1"/>
    <w:multiLevelType w:val="multilevel"/>
    <w:tmpl w:val="E25A31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AA63AC"/>
    <w:multiLevelType w:val="multilevel"/>
    <w:tmpl w:val="0470AAB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20E76659"/>
    <w:multiLevelType w:val="multilevel"/>
    <w:tmpl w:val="64C06F48"/>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B465889"/>
    <w:multiLevelType w:val="multilevel"/>
    <w:tmpl w:val="8B62C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24087"/>
    <w:multiLevelType w:val="hybridMultilevel"/>
    <w:tmpl w:val="CB425354"/>
    <w:lvl w:ilvl="0" w:tplc="8B42D7D6">
      <w:start w:val="1"/>
      <w:numFmt w:val="decimal"/>
      <w:lvlText w:val="%1."/>
      <w:lvlJc w:val="left"/>
      <w:pPr>
        <w:ind w:left="76" w:hanging="360"/>
      </w:pPr>
      <w:rPr>
        <w:rFonts w:cs="Times New Roman"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15:restartNumberingAfterBreak="0">
    <w:nsid w:val="301F616E"/>
    <w:multiLevelType w:val="multilevel"/>
    <w:tmpl w:val="EA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CE4531"/>
    <w:multiLevelType w:val="multilevel"/>
    <w:tmpl w:val="3B68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4D04A1"/>
    <w:multiLevelType w:val="multilevel"/>
    <w:tmpl w:val="88C8EBFE"/>
    <w:lvl w:ilvl="0">
      <w:start w:val="1"/>
      <w:numFmt w:val="decimal"/>
      <w:lvlText w:val="%1."/>
      <w:lvlJc w:val="left"/>
      <w:pPr>
        <w:tabs>
          <w:tab w:val="num" w:pos="0"/>
        </w:tabs>
        <w:ind w:left="839" w:hanging="348"/>
      </w:pPr>
      <w:rPr>
        <w:rFonts w:ascii="Times New Roman" w:eastAsia="Times New Roman" w:hAnsi="Times New Roman" w:cs="Times New Roman"/>
        <w:w w:val="100"/>
        <w:sz w:val="24"/>
        <w:szCs w:val="24"/>
        <w:lang w:val="ca-ES" w:eastAsia="en-US" w:bidi="ar-SA"/>
      </w:rPr>
    </w:lvl>
    <w:lvl w:ilvl="1">
      <w:numFmt w:val="bullet"/>
      <w:lvlText w:val=""/>
      <w:lvlJc w:val="left"/>
      <w:pPr>
        <w:tabs>
          <w:tab w:val="num" w:pos="0"/>
        </w:tabs>
        <w:ind w:left="1628" w:hanging="348"/>
      </w:pPr>
      <w:rPr>
        <w:rFonts w:ascii="Symbol" w:hAnsi="Symbol" w:cs="Symbol" w:hint="default"/>
        <w:lang w:val="ca-ES" w:eastAsia="en-US" w:bidi="ar-SA"/>
      </w:rPr>
    </w:lvl>
    <w:lvl w:ilvl="2">
      <w:numFmt w:val="bullet"/>
      <w:lvlText w:val=""/>
      <w:lvlJc w:val="left"/>
      <w:pPr>
        <w:tabs>
          <w:tab w:val="num" w:pos="0"/>
        </w:tabs>
        <w:ind w:left="2416" w:hanging="348"/>
      </w:pPr>
      <w:rPr>
        <w:rFonts w:ascii="Symbol" w:hAnsi="Symbol" w:cs="Symbol" w:hint="default"/>
        <w:lang w:val="ca-ES" w:eastAsia="en-US" w:bidi="ar-SA"/>
      </w:rPr>
    </w:lvl>
    <w:lvl w:ilvl="3">
      <w:numFmt w:val="bullet"/>
      <w:lvlText w:val=""/>
      <w:lvlJc w:val="left"/>
      <w:pPr>
        <w:tabs>
          <w:tab w:val="num" w:pos="0"/>
        </w:tabs>
        <w:ind w:left="3205" w:hanging="348"/>
      </w:pPr>
      <w:rPr>
        <w:rFonts w:ascii="Symbol" w:hAnsi="Symbol" w:cs="Symbol" w:hint="default"/>
        <w:lang w:val="ca-ES" w:eastAsia="en-US" w:bidi="ar-SA"/>
      </w:rPr>
    </w:lvl>
    <w:lvl w:ilvl="4">
      <w:numFmt w:val="bullet"/>
      <w:lvlText w:val=""/>
      <w:lvlJc w:val="left"/>
      <w:pPr>
        <w:tabs>
          <w:tab w:val="num" w:pos="0"/>
        </w:tabs>
        <w:ind w:left="3993" w:hanging="348"/>
      </w:pPr>
      <w:rPr>
        <w:rFonts w:ascii="Symbol" w:hAnsi="Symbol" w:cs="Symbol" w:hint="default"/>
        <w:lang w:val="ca-ES" w:eastAsia="en-US" w:bidi="ar-SA"/>
      </w:rPr>
    </w:lvl>
    <w:lvl w:ilvl="5">
      <w:numFmt w:val="bullet"/>
      <w:lvlText w:val=""/>
      <w:lvlJc w:val="left"/>
      <w:pPr>
        <w:tabs>
          <w:tab w:val="num" w:pos="0"/>
        </w:tabs>
        <w:ind w:left="4782" w:hanging="348"/>
      </w:pPr>
      <w:rPr>
        <w:rFonts w:ascii="Symbol" w:hAnsi="Symbol" w:cs="Symbol" w:hint="default"/>
        <w:lang w:val="ca-ES" w:eastAsia="en-US" w:bidi="ar-SA"/>
      </w:rPr>
    </w:lvl>
    <w:lvl w:ilvl="6">
      <w:numFmt w:val="bullet"/>
      <w:lvlText w:val=""/>
      <w:lvlJc w:val="left"/>
      <w:pPr>
        <w:tabs>
          <w:tab w:val="num" w:pos="0"/>
        </w:tabs>
        <w:ind w:left="5570" w:hanging="348"/>
      </w:pPr>
      <w:rPr>
        <w:rFonts w:ascii="Symbol" w:hAnsi="Symbol" w:cs="Symbol" w:hint="default"/>
        <w:lang w:val="ca-ES" w:eastAsia="en-US" w:bidi="ar-SA"/>
      </w:rPr>
    </w:lvl>
    <w:lvl w:ilvl="7">
      <w:numFmt w:val="bullet"/>
      <w:lvlText w:val=""/>
      <w:lvlJc w:val="left"/>
      <w:pPr>
        <w:tabs>
          <w:tab w:val="num" w:pos="0"/>
        </w:tabs>
        <w:ind w:left="6358" w:hanging="348"/>
      </w:pPr>
      <w:rPr>
        <w:rFonts w:ascii="Symbol" w:hAnsi="Symbol" w:cs="Symbol" w:hint="default"/>
        <w:lang w:val="ca-ES" w:eastAsia="en-US" w:bidi="ar-SA"/>
      </w:rPr>
    </w:lvl>
    <w:lvl w:ilvl="8">
      <w:numFmt w:val="bullet"/>
      <w:lvlText w:val=""/>
      <w:lvlJc w:val="left"/>
      <w:pPr>
        <w:tabs>
          <w:tab w:val="num" w:pos="0"/>
        </w:tabs>
        <w:ind w:left="7147" w:hanging="348"/>
      </w:pPr>
      <w:rPr>
        <w:rFonts w:ascii="Symbol" w:hAnsi="Symbol" w:cs="Symbol" w:hint="default"/>
        <w:lang w:val="ca-ES" w:eastAsia="en-US" w:bidi="ar-SA"/>
      </w:rPr>
    </w:lvl>
  </w:abstractNum>
  <w:abstractNum w:abstractNumId="9" w15:restartNumberingAfterBreak="0">
    <w:nsid w:val="44A00396"/>
    <w:multiLevelType w:val="multilevel"/>
    <w:tmpl w:val="9B18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491CDD"/>
    <w:multiLevelType w:val="multilevel"/>
    <w:tmpl w:val="21DC40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502" w:hanging="360"/>
      </w:pPr>
      <w:rPr>
        <w:strike w:val="0"/>
        <w:dstrike w:val="0"/>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EB7054D"/>
    <w:multiLevelType w:val="hybridMultilevel"/>
    <w:tmpl w:val="872C45F6"/>
    <w:lvl w:ilvl="0" w:tplc="1500E34C">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15:restartNumberingAfterBreak="0">
    <w:nsid w:val="4F0373E9"/>
    <w:multiLevelType w:val="multilevel"/>
    <w:tmpl w:val="05DAE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AB5A2B"/>
    <w:multiLevelType w:val="multilevel"/>
    <w:tmpl w:val="E6E21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6443E7"/>
    <w:multiLevelType w:val="hybridMultilevel"/>
    <w:tmpl w:val="716E07CC"/>
    <w:lvl w:ilvl="0" w:tplc="2EA24696">
      <w:numFmt w:val="bullet"/>
      <w:lvlText w:val="-"/>
      <w:lvlJc w:val="left"/>
      <w:pPr>
        <w:ind w:left="720" w:hanging="360"/>
      </w:pPr>
      <w:rPr>
        <w:rFonts w:ascii="Arial MT" w:eastAsia="Arial MT" w:hAnsi="Arial MT" w:cs="Arial M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2C84345"/>
    <w:multiLevelType w:val="hybridMultilevel"/>
    <w:tmpl w:val="208295B0"/>
    <w:lvl w:ilvl="0" w:tplc="3C1C77C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8"/>
  </w:num>
  <w:num w:numId="5">
    <w:abstractNumId w:val="1"/>
  </w:num>
  <w:num w:numId="6">
    <w:abstractNumId w:val="14"/>
  </w:num>
  <w:num w:numId="7">
    <w:abstractNumId w:val="5"/>
  </w:num>
  <w:num w:numId="8">
    <w:abstractNumId w:val="0"/>
  </w:num>
  <w:num w:numId="9">
    <w:abstractNumId w:val="6"/>
  </w:num>
  <w:num w:numId="10">
    <w:abstractNumId w:val="13"/>
  </w:num>
  <w:num w:numId="11">
    <w:abstractNumId w:val="12"/>
  </w:num>
  <w:num w:numId="12">
    <w:abstractNumId w:val="4"/>
  </w:num>
  <w:num w:numId="13">
    <w:abstractNumId w:val="9"/>
  </w:num>
  <w:num w:numId="14">
    <w:abstractNumId w:val="7"/>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E"/>
    <w:rsid w:val="00047C6D"/>
    <w:rsid w:val="00051204"/>
    <w:rsid w:val="00084D59"/>
    <w:rsid w:val="0009088A"/>
    <w:rsid w:val="000D5BBF"/>
    <w:rsid w:val="00123AD7"/>
    <w:rsid w:val="0013312A"/>
    <w:rsid w:val="00181337"/>
    <w:rsid w:val="001B08BE"/>
    <w:rsid w:val="00337616"/>
    <w:rsid w:val="003757B7"/>
    <w:rsid w:val="00397FE5"/>
    <w:rsid w:val="003E1251"/>
    <w:rsid w:val="003F37E2"/>
    <w:rsid w:val="0040774D"/>
    <w:rsid w:val="004139A8"/>
    <w:rsid w:val="0048428A"/>
    <w:rsid w:val="004D02BE"/>
    <w:rsid w:val="00582D95"/>
    <w:rsid w:val="005A4245"/>
    <w:rsid w:val="005C46ED"/>
    <w:rsid w:val="005C5682"/>
    <w:rsid w:val="005D081A"/>
    <w:rsid w:val="006377B0"/>
    <w:rsid w:val="00637EE9"/>
    <w:rsid w:val="006B337D"/>
    <w:rsid w:val="00717D4E"/>
    <w:rsid w:val="007202D4"/>
    <w:rsid w:val="00731061"/>
    <w:rsid w:val="007436A3"/>
    <w:rsid w:val="00834AFD"/>
    <w:rsid w:val="008C1FB9"/>
    <w:rsid w:val="008F2120"/>
    <w:rsid w:val="00927296"/>
    <w:rsid w:val="00965FC9"/>
    <w:rsid w:val="009675A2"/>
    <w:rsid w:val="009D314A"/>
    <w:rsid w:val="009F577E"/>
    <w:rsid w:val="00A627CA"/>
    <w:rsid w:val="00AA6C22"/>
    <w:rsid w:val="00BF1A1A"/>
    <w:rsid w:val="00C97B66"/>
    <w:rsid w:val="00D71360"/>
    <w:rsid w:val="00E472AA"/>
    <w:rsid w:val="00EC34B2"/>
    <w:rsid w:val="00F94E7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C67D"/>
  <w15:docId w15:val="{8A697197-17AB-42C3-9855-00A6AC8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35"/>
    <w:pPr>
      <w:jc w:val="both"/>
    </w:pPr>
    <w:rPr>
      <w:rFonts w:ascii="Arial" w:eastAsia="Times New Roman" w:hAnsi="Arial" w:cs="Arial"/>
      <w:szCs w:val="20"/>
      <w:lang w:val="ca-ES" w:eastAsia="es-ES"/>
    </w:rPr>
  </w:style>
  <w:style w:type="paragraph" w:styleId="Ttulo1">
    <w:name w:val="heading 1"/>
    <w:basedOn w:val="Normal"/>
    <w:next w:val="Normal"/>
    <w:link w:val="Ttulo1Car"/>
    <w:uiPriority w:val="9"/>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EnlacedeInternet">
    <w:name w:val="Enlace de Internet"/>
    <w:basedOn w:val="Fuentedeprrafopredeter"/>
    <w:uiPriority w:val="99"/>
    <w:unhideWhenUsed/>
    <w:rsid w:val="00B65614"/>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Destacado">
    <w:name w:val="Destacado"/>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EnlacedeInternetvisitado">
    <w:name w:val="Enlace de Internet visitado"/>
    <w:uiPriority w:val="99"/>
    <w:semiHidden/>
    <w:unhideWhenUsed/>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link w:val="Ttulo10"/>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1"/>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paragraph" w:customStyle="1" w:styleId="Ttulo11">
    <w:name w:val="Título1"/>
    <w:basedOn w:val="Normal"/>
    <w:next w:val="Textoindependiente"/>
    <w:link w:val="TtuloCar1"/>
    <w:qFormat/>
    <w:rsid w:val="006A2830"/>
    <w:pPr>
      <w:keepNext/>
      <w:widowControl w:val="0"/>
      <w:spacing w:before="240" w:after="283"/>
      <w:jc w:val="left"/>
    </w:pPr>
    <w:rPr>
      <w:rFonts w:ascii="Liberation Sans" w:eastAsia="DejaVu Sans" w:hAnsi="Liberation Sans" w:cs="Liberation Sans"/>
      <w:sz w:val="28"/>
      <w:szCs w:val="28"/>
      <w:lang w:val="es-ES" w:eastAsia="zh-CN" w:bidi="hi-IN"/>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72"/>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Textoindependiente"/>
    <w:qFormat/>
    <w:pPr>
      <w:spacing w:after="0"/>
    </w:p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Ttulo10">
    <w:name w:val="Título1"/>
    <w:basedOn w:val="Normal"/>
    <w:next w:val="Textoindependiente"/>
    <w:link w:val="TtuloCar"/>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customStyle="1" w:styleId="Lneahorizontal">
    <w:name w:val="Línea horizontal"/>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6A2830"/>
    <w:pPr>
      <w:jc w:val="center"/>
    </w:pPr>
    <w:rPr>
      <w:rFonts w:eastAsia="DejaVu Sans" w:cs="DejaVu Sans"/>
      <w:b/>
      <w:bCs/>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styleId="Ttulo">
    <w:name w:val="Title"/>
    <w:basedOn w:val="Normal"/>
    <w:next w:val="Textoindependiente"/>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1B0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69979">
      <w:bodyDiv w:val="1"/>
      <w:marLeft w:val="0"/>
      <w:marRight w:val="0"/>
      <w:marTop w:val="0"/>
      <w:marBottom w:val="0"/>
      <w:divBdr>
        <w:top w:val="none" w:sz="0" w:space="0" w:color="auto"/>
        <w:left w:val="none" w:sz="0" w:space="0" w:color="auto"/>
        <w:bottom w:val="none" w:sz="0" w:space="0" w:color="auto"/>
        <w:right w:val="none" w:sz="0" w:space="0" w:color="auto"/>
      </w:divBdr>
    </w:div>
    <w:div w:id="179929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rpavi.mivau.gob.es/" TargetMode="External"/><Relationship Id="rId13" Type="http://schemas.openxmlformats.org/officeDocument/2006/relationships/hyperlink" Target="http://www.atib.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ib.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b.es/" TargetMode="External"/><Relationship Id="rId5" Type="http://schemas.openxmlformats.org/officeDocument/2006/relationships/webSettings" Target="webSettings.xml"/><Relationship Id="rId15" Type="http://schemas.openxmlformats.org/officeDocument/2006/relationships/hyperlink" Target="http://www.atib.es/" TargetMode="External"/><Relationship Id="rId10" Type="http://schemas.openxmlformats.org/officeDocument/2006/relationships/hyperlink" Target="http://www.atib.es/" TargetMode="External"/><Relationship Id="rId4" Type="http://schemas.openxmlformats.org/officeDocument/2006/relationships/settings" Target="settings.xml"/><Relationship Id="rId9" Type="http://schemas.openxmlformats.org/officeDocument/2006/relationships/hyperlink" Target="http://www.atib.es/" TargetMode="External"/><Relationship Id="rId14" Type="http://schemas.openxmlformats.org/officeDocument/2006/relationships/hyperlink" Target="http://www.ati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8370</Words>
  <Characters>46041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acapllonch</cp:lastModifiedBy>
  <cp:revision>3</cp:revision>
  <cp:lastPrinted>2022-02-17T10:23:00Z</cp:lastPrinted>
  <dcterms:created xsi:type="dcterms:W3CDTF">2024-06-05T09:34:00Z</dcterms:created>
  <dcterms:modified xsi:type="dcterms:W3CDTF">2024-06-05T13:10:00Z</dcterms:modified>
  <dc:language>es-ES</dc:language>
</cp:coreProperties>
</file>